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3270"/>
        <w:gridCol w:w="2132"/>
      </w:tblGrid>
      <w:tr w:rsidR="001204BC" w:rsidRPr="008D219B" w14:paraId="137E8244" w14:textId="77777777" w:rsidTr="009D7F6B">
        <w:trPr>
          <w:trHeight w:val="547"/>
        </w:trPr>
        <w:tc>
          <w:tcPr>
            <w:tcW w:w="7513" w:type="dxa"/>
            <w:gridSpan w:val="2"/>
            <w:shd w:val="clear" w:color="auto" w:fill="D9D9D9"/>
            <w:hideMark/>
          </w:tcPr>
          <w:p w14:paraId="7E615815" w14:textId="77777777" w:rsidR="001204BC" w:rsidRPr="008D219B" w:rsidRDefault="008D4714" w:rsidP="009D7F6B">
            <w:pPr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Besuch im Freizeitpark: Berechnen Sie den Preis Ihrer Eintrittskarte!</w:t>
            </w:r>
          </w:p>
        </w:tc>
        <w:tc>
          <w:tcPr>
            <w:tcW w:w="2132" w:type="dxa"/>
            <w:shd w:val="clear" w:color="auto" w:fill="D9D9D9"/>
            <w:hideMark/>
          </w:tcPr>
          <w:p w14:paraId="777D0D92" w14:textId="77777777" w:rsidR="001204BC" w:rsidRPr="008D219B" w:rsidRDefault="001204BC" w:rsidP="009D7F6B">
            <w:pPr>
              <w:jc w:val="center"/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Mathematik</w:t>
            </w:r>
          </w:p>
        </w:tc>
      </w:tr>
      <w:tr w:rsidR="001204BC" w:rsidRPr="008D219B" w14:paraId="00F8134C" w14:textId="77777777" w:rsidTr="009D7F6B">
        <w:tblPrEx>
          <w:shd w:val="clear" w:color="auto" w:fill="F2F2F2"/>
        </w:tblPrEx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37A7" w14:textId="77777777" w:rsidR="001204BC" w:rsidRPr="008D219B" w:rsidRDefault="001204BC" w:rsidP="009D7F6B">
            <w:pPr>
              <w:spacing w:before="40" w:after="60" w:line="160" w:lineRule="exact"/>
              <w:rPr>
                <w:rFonts w:asciiTheme="minorHAnsi" w:hAnsiTheme="minorHAnsi"/>
                <w:sz w:val="12"/>
              </w:rPr>
            </w:pPr>
            <w:r w:rsidRPr="008D219B">
              <w:rPr>
                <w:rFonts w:asciiTheme="minorHAnsi" w:hAnsiTheme="minorHAnsi"/>
                <w:sz w:val="12"/>
              </w:rPr>
              <w:t>Kompetenz</w:t>
            </w:r>
          </w:p>
          <w:p w14:paraId="0E5BF06A" w14:textId="77777777" w:rsidR="00BA5B81" w:rsidRPr="008D219B" w:rsidRDefault="008D4714" w:rsidP="009D7F6B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Ich kann Ungleichheit und Gleichheit erkennen.</w:t>
            </w:r>
          </w:p>
          <w:p w14:paraId="7822D7F7" w14:textId="77777777" w:rsidR="008D4714" w:rsidRPr="008D219B" w:rsidRDefault="008D4714" w:rsidP="009D7F6B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Ich kann Variablen als Platzhalter verwenden.</w:t>
            </w:r>
          </w:p>
          <w:p w14:paraId="6BC4072E" w14:textId="77777777" w:rsidR="008D4714" w:rsidRPr="008D219B" w:rsidRDefault="008D4714" w:rsidP="009D7F6B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Ich kann Gleichungen schrittweise lösen.</w:t>
            </w:r>
          </w:p>
          <w:p w14:paraId="5A5451A4" w14:textId="77777777" w:rsidR="008D4714" w:rsidRPr="008D219B" w:rsidRDefault="008D4714" w:rsidP="009D7F6B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Ich kann die Reihenfolge bei Klammern beachten.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EA00" w14:textId="77777777" w:rsidR="001204BC" w:rsidRPr="008D219B" w:rsidRDefault="001204BC" w:rsidP="009D7F6B">
            <w:pPr>
              <w:spacing w:before="40" w:after="60" w:line="160" w:lineRule="exact"/>
              <w:rPr>
                <w:rFonts w:asciiTheme="minorHAnsi" w:hAnsiTheme="minorHAnsi"/>
                <w:sz w:val="12"/>
              </w:rPr>
            </w:pPr>
            <w:r w:rsidRPr="008D219B">
              <w:rPr>
                <w:rFonts w:asciiTheme="minorHAnsi" w:hAnsiTheme="minorHAnsi"/>
                <w:sz w:val="12"/>
              </w:rPr>
              <w:t>Was Sie schon können sollten</w:t>
            </w:r>
          </w:p>
          <w:p w14:paraId="2339F1A5" w14:textId="77777777" w:rsidR="00BA5B81" w:rsidRPr="008D219B" w:rsidRDefault="00AA738B" w:rsidP="001204BC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Rechnen mit Termen</w:t>
            </w:r>
          </w:p>
        </w:tc>
      </w:tr>
      <w:tr w:rsidR="001204BC" w:rsidRPr="008D219B" w14:paraId="0B436C47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019B" w14:textId="77777777" w:rsidR="001204BC" w:rsidRPr="008D219B" w:rsidRDefault="001204BC" w:rsidP="009D7F6B">
            <w:pPr>
              <w:rPr>
                <w:rFonts w:asciiTheme="minorHAnsi" w:hAnsiTheme="minorHAnsi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D97" w14:textId="77777777" w:rsidR="001204BC" w:rsidRPr="008D219B" w:rsidRDefault="001204BC" w:rsidP="009D7F6B">
            <w:pPr>
              <w:spacing w:before="40" w:after="60" w:line="160" w:lineRule="exact"/>
              <w:rPr>
                <w:rFonts w:asciiTheme="minorHAnsi" w:hAnsiTheme="minorHAnsi"/>
                <w:sz w:val="12"/>
              </w:rPr>
            </w:pPr>
            <w:r w:rsidRPr="008D219B">
              <w:rPr>
                <w:rFonts w:asciiTheme="minorHAnsi" w:hAnsiTheme="minorHAnsi"/>
                <w:sz w:val="12"/>
              </w:rPr>
              <w:t>Wofür Sie das benötigen</w:t>
            </w:r>
          </w:p>
          <w:p w14:paraId="47D1C679" w14:textId="77777777" w:rsidR="00BA5B81" w:rsidRDefault="00AA738B" w:rsidP="001204BC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Gleichungen höheren Grades lösen</w:t>
            </w:r>
          </w:p>
          <w:p w14:paraId="55B7E7C6" w14:textId="77777777" w:rsidR="00AA738B" w:rsidRPr="008D219B" w:rsidRDefault="00AA738B" w:rsidP="001204BC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Lineare Funktionen untersuchen</w:t>
            </w:r>
          </w:p>
        </w:tc>
      </w:tr>
      <w:tr w:rsidR="001204BC" w:rsidRPr="008D219B" w14:paraId="5A302864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F00" w14:textId="77777777" w:rsidR="001204BC" w:rsidRPr="008D219B" w:rsidRDefault="001204BC" w:rsidP="009D7F6B">
            <w:pPr>
              <w:rPr>
                <w:rFonts w:asciiTheme="minorHAnsi" w:hAnsiTheme="minorHAnsi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B71D" w14:textId="77777777" w:rsidR="001204BC" w:rsidRPr="008D219B" w:rsidRDefault="001204BC" w:rsidP="009D7F6B">
            <w:pPr>
              <w:spacing w:before="40" w:after="60" w:line="160" w:lineRule="exact"/>
              <w:rPr>
                <w:rFonts w:asciiTheme="minorHAnsi" w:hAnsiTheme="minorHAnsi"/>
                <w:sz w:val="12"/>
              </w:rPr>
            </w:pPr>
            <w:r w:rsidRPr="008D219B">
              <w:rPr>
                <w:rFonts w:asciiTheme="minorHAnsi" w:hAnsiTheme="minorHAnsi"/>
                <w:sz w:val="12"/>
              </w:rPr>
              <w:t>Wie Sie Ihr Können prüfen können</w:t>
            </w:r>
          </w:p>
          <w:p w14:paraId="27148B49" w14:textId="77777777" w:rsidR="001204BC" w:rsidRPr="008D219B" w:rsidRDefault="001204BC" w:rsidP="001204BC">
            <w:pPr>
              <w:numPr>
                <w:ilvl w:val="0"/>
                <w:numId w:val="6"/>
              </w:numPr>
              <w:ind w:left="227" w:hanging="170"/>
              <w:rPr>
                <w:rFonts w:asciiTheme="minorHAnsi" w:hAnsiTheme="minorHAnsi"/>
                <w:sz w:val="16"/>
              </w:rPr>
            </w:pPr>
          </w:p>
        </w:tc>
      </w:tr>
    </w:tbl>
    <w:p w14:paraId="048A5900" w14:textId="77777777" w:rsidR="001204BC" w:rsidRPr="008D219B" w:rsidRDefault="001204BC" w:rsidP="001204BC">
      <w:pPr>
        <w:keepNext/>
        <w:suppressAutoHyphens/>
        <w:spacing w:before="240" w:after="160"/>
        <w:outlineLvl w:val="0"/>
        <w:rPr>
          <w:rFonts w:asciiTheme="minorHAnsi" w:hAnsiTheme="minorHAnsi" w:cstheme="minorHAnsi"/>
          <w:bCs/>
          <w:sz w:val="30"/>
          <w:szCs w:val="28"/>
        </w:rPr>
      </w:pPr>
      <w:r w:rsidRPr="008D219B">
        <w:rPr>
          <w:rFonts w:asciiTheme="minorHAnsi" w:hAnsiTheme="minorHAnsi" w:cstheme="minorHAnsi"/>
          <w:bCs/>
          <w:sz w:val="30"/>
          <w:szCs w:val="28"/>
        </w:rPr>
        <w:t>Lernwegeliste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16"/>
        <w:gridCol w:w="3696"/>
        <w:gridCol w:w="1707"/>
      </w:tblGrid>
      <w:tr w:rsidR="001204BC" w:rsidRPr="008D219B" w14:paraId="17498E24" w14:textId="77777777" w:rsidTr="009D7F6B">
        <w:tc>
          <w:tcPr>
            <w:tcW w:w="4242" w:type="dxa"/>
            <w:gridSpan w:val="2"/>
            <w:shd w:val="clear" w:color="auto" w:fill="D9D9D9" w:themeFill="background1" w:themeFillShade="D9"/>
          </w:tcPr>
          <w:p w14:paraId="4A851237" w14:textId="77777777" w:rsidR="001204BC" w:rsidRPr="008D219B" w:rsidRDefault="001204BC" w:rsidP="009D7F6B">
            <w:pPr>
              <w:jc w:val="center"/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E18B12D" w14:textId="77777777" w:rsidR="001204BC" w:rsidRPr="008D219B" w:rsidRDefault="001204BC" w:rsidP="009D7F6B">
            <w:pPr>
              <w:jc w:val="center"/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Lernmaterialien</w:t>
            </w:r>
          </w:p>
          <w:p w14:paraId="44520C73" w14:textId="77777777" w:rsidR="001204BC" w:rsidRPr="008D219B" w:rsidRDefault="001204BC" w:rsidP="009D7F6B">
            <w:pPr>
              <w:jc w:val="center"/>
              <w:rPr>
                <w:rFonts w:asciiTheme="minorHAnsi" w:hAnsiTheme="minorHAnsi"/>
                <w:sz w:val="12"/>
              </w:rPr>
            </w:pPr>
            <w:proofErr w:type="spellStart"/>
            <w:r w:rsidRPr="008D219B">
              <w:rPr>
                <w:rFonts w:asciiTheme="minorHAnsi" w:hAnsiTheme="minorHAnsi"/>
                <w:sz w:val="12"/>
              </w:rPr>
              <w:t>LernSCHRITTE</w:t>
            </w:r>
            <w:proofErr w:type="spellEnd"/>
            <w:r w:rsidRPr="008D219B">
              <w:rPr>
                <w:rFonts w:asciiTheme="minorHAnsi" w:hAnsiTheme="minorHAnsi"/>
                <w:sz w:val="12"/>
              </w:rPr>
              <w:t xml:space="preserve">, </w:t>
            </w:r>
            <w:proofErr w:type="spellStart"/>
            <w:r w:rsidRPr="008D219B">
              <w:rPr>
                <w:rFonts w:asciiTheme="minorHAnsi" w:hAnsiTheme="minorHAnsi"/>
                <w:sz w:val="12"/>
              </w:rPr>
              <w:t>LernTHEMEN</w:t>
            </w:r>
            <w:proofErr w:type="spellEnd"/>
            <w:r w:rsidRPr="008D219B">
              <w:rPr>
                <w:rFonts w:asciiTheme="minorHAnsi" w:hAnsiTheme="minorHAnsi"/>
                <w:sz w:val="12"/>
              </w:rPr>
              <w:t xml:space="preserve"> und </w:t>
            </w:r>
            <w:proofErr w:type="spellStart"/>
            <w:r w:rsidRPr="008D219B">
              <w:rPr>
                <w:rFonts w:asciiTheme="minorHAnsi" w:hAnsiTheme="minorHAnsi"/>
                <w:sz w:val="12"/>
              </w:rPr>
              <w:t>LernPROJEKTE</w:t>
            </w:r>
            <w:proofErr w:type="spellEnd"/>
          </w:p>
        </w:tc>
        <w:tc>
          <w:tcPr>
            <w:tcW w:w="1707" w:type="dxa"/>
            <w:shd w:val="clear" w:color="auto" w:fill="D9D9D9" w:themeFill="background1" w:themeFillShade="D9"/>
          </w:tcPr>
          <w:p w14:paraId="1AB4706C" w14:textId="77777777" w:rsidR="001204BC" w:rsidRPr="008D219B" w:rsidRDefault="001204BC" w:rsidP="009D7F6B">
            <w:pPr>
              <w:jc w:val="center"/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Ergänzungen</w:t>
            </w:r>
          </w:p>
        </w:tc>
      </w:tr>
      <w:tr w:rsidR="001204BC" w:rsidRPr="008D219B" w14:paraId="218C7E5B" w14:textId="77777777" w:rsidTr="00874C2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7BDEC9AD" w14:textId="77777777" w:rsidR="001204BC" w:rsidRPr="008D219B" w:rsidRDefault="001204BC" w:rsidP="001204BC">
            <w:pPr>
              <w:jc w:val="center"/>
              <w:rPr>
                <w:rFonts w:asciiTheme="minorHAnsi" w:hAnsiTheme="minorHAnsi"/>
                <w:b/>
              </w:rPr>
            </w:pPr>
            <w:r w:rsidRPr="008D219B">
              <w:rPr>
                <w:rFonts w:asciiTheme="minorHAnsi" w:hAnsiTheme="minorHAnsi"/>
                <w:b/>
              </w:rPr>
              <w:t>Lernschritt 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2CEBE071" w14:textId="77777777" w:rsidR="001204BC" w:rsidRPr="008D219B" w:rsidRDefault="008D4714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den Unterschied zwischen einem „Term“ und einer „Gleichung“ erläutern und anhand von Beispielen erklären, was eine Gleichung ist.</w:t>
            </w:r>
          </w:p>
        </w:tc>
        <w:tc>
          <w:tcPr>
            <w:tcW w:w="3696" w:type="dxa"/>
            <w:shd w:val="clear" w:color="auto" w:fill="auto"/>
          </w:tcPr>
          <w:p w14:paraId="700E2CC9" w14:textId="77777777" w:rsidR="001204BC" w:rsidRPr="008D219B" w:rsidRDefault="0065306A" w:rsidP="00B83EE7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1.1</w:t>
            </w:r>
          </w:p>
        </w:tc>
        <w:tc>
          <w:tcPr>
            <w:tcW w:w="1707" w:type="dxa"/>
            <w:shd w:val="clear" w:color="auto" w:fill="auto"/>
          </w:tcPr>
          <w:p w14:paraId="6AD8FDC6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3657412A" w14:textId="77777777" w:rsidTr="00F53C6D">
        <w:tc>
          <w:tcPr>
            <w:tcW w:w="426" w:type="dxa"/>
            <w:vMerge/>
            <w:shd w:val="clear" w:color="auto" w:fill="auto"/>
            <w:textDirection w:val="btLr"/>
          </w:tcPr>
          <w:p w14:paraId="25D8326A" w14:textId="77777777" w:rsidR="001204BC" w:rsidRPr="008D219B" w:rsidRDefault="001204BC" w:rsidP="009D7F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7212DFAD" w14:textId="77777777" w:rsidR="001204BC" w:rsidRPr="008D219B" w:rsidRDefault="008D4714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bei einfachen Aufgaben mit Unbekannten durch Einsetzen überprüfen, ob eine Zahl eine Lösung ist oder nicht.</w:t>
            </w:r>
          </w:p>
        </w:tc>
        <w:tc>
          <w:tcPr>
            <w:tcW w:w="3696" w:type="dxa"/>
            <w:shd w:val="clear" w:color="auto" w:fill="auto"/>
          </w:tcPr>
          <w:p w14:paraId="591BE183" w14:textId="77777777" w:rsidR="001204BC" w:rsidRPr="008D219B" w:rsidRDefault="0065306A" w:rsidP="00B83EE7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1.2</w:t>
            </w:r>
          </w:p>
        </w:tc>
        <w:tc>
          <w:tcPr>
            <w:tcW w:w="1707" w:type="dxa"/>
            <w:shd w:val="clear" w:color="auto" w:fill="auto"/>
          </w:tcPr>
          <w:p w14:paraId="1DA74D90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7D02968B" w14:textId="77777777" w:rsidTr="000B25FB">
        <w:tc>
          <w:tcPr>
            <w:tcW w:w="426" w:type="dxa"/>
            <w:vMerge/>
            <w:shd w:val="clear" w:color="auto" w:fill="auto"/>
            <w:textDirection w:val="btLr"/>
          </w:tcPr>
          <w:p w14:paraId="4C6BB668" w14:textId="77777777" w:rsidR="001204BC" w:rsidRPr="008D219B" w:rsidRDefault="001204BC" w:rsidP="009D7F6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5B419EED" w14:textId="77777777" w:rsidR="001204BC" w:rsidRPr="008D219B" w:rsidRDefault="008D4714" w:rsidP="001204BC">
            <w:pPr>
              <w:rPr>
                <w:rFonts w:asciiTheme="minorHAnsi" w:hAnsiTheme="minorHAnsi"/>
                <w:i/>
                <w:sz w:val="16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Ich kann meine Gedanken mündlich und schriftlich mitteilen.</w:t>
            </w:r>
          </w:p>
        </w:tc>
        <w:tc>
          <w:tcPr>
            <w:tcW w:w="3696" w:type="dxa"/>
            <w:shd w:val="clear" w:color="auto" w:fill="auto"/>
          </w:tcPr>
          <w:p w14:paraId="7F7AE08E" w14:textId="77777777" w:rsidR="001204BC" w:rsidRPr="008D219B" w:rsidRDefault="0065306A" w:rsidP="00B83EE7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1.3</w:t>
            </w:r>
          </w:p>
        </w:tc>
        <w:tc>
          <w:tcPr>
            <w:tcW w:w="1707" w:type="dxa"/>
            <w:shd w:val="clear" w:color="auto" w:fill="auto"/>
          </w:tcPr>
          <w:p w14:paraId="2805AE75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217BB8DE" w14:textId="77777777" w:rsidTr="00B46C18">
        <w:tc>
          <w:tcPr>
            <w:tcW w:w="426" w:type="dxa"/>
            <w:vMerge/>
            <w:shd w:val="clear" w:color="auto" w:fill="auto"/>
          </w:tcPr>
          <w:p w14:paraId="67563CBE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</w:tcPr>
          <w:p w14:paraId="726534BD" w14:textId="6EE2B6CD" w:rsidR="001204BC" w:rsidRPr="008D219B" w:rsidRDefault="008D4714" w:rsidP="001204BC">
            <w:pPr>
              <w:rPr>
                <w:rFonts w:asciiTheme="minorHAnsi" w:hAnsiTheme="minorHAnsi"/>
                <w:i/>
                <w:sz w:val="16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 xml:space="preserve">Ich kann mit einem Partner </w:t>
            </w:r>
            <w:r w:rsidR="003D389E">
              <w:rPr>
                <w:rFonts w:asciiTheme="minorHAnsi" w:hAnsiTheme="minorHAnsi" w:cs="Arial"/>
                <w:i/>
                <w:sz w:val="16"/>
                <w:szCs w:val="20"/>
              </w:rPr>
              <w:t xml:space="preserve">oder einer Partnerin </w:t>
            </w: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arbeiten.</w:t>
            </w:r>
          </w:p>
        </w:tc>
        <w:tc>
          <w:tcPr>
            <w:tcW w:w="3696" w:type="dxa"/>
            <w:shd w:val="clear" w:color="auto" w:fill="auto"/>
          </w:tcPr>
          <w:p w14:paraId="2FA53032" w14:textId="77777777" w:rsidR="001204BC" w:rsidRPr="008D219B" w:rsidRDefault="0065306A" w:rsidP="00B83EE7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1.4</w:t>
            </w:r>
          </w:p>
        </w:tc>
        <w:tc>
          <w:tcPr>
            <w:tcW w:w="1707" w:type="dxa"/>
            <w:shd w:val="clear" w:color="auto" w:fill="auto"/>
          </w:tcPr>
          <w:p w14:paraId="6F36B99D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7CE3F16C" w14:textId="77777777" w:rsidTr="001204BC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6FE7CE" w14:textId="77777777" w:rsidR="001204BC" w:rsidRPr="008D219B" w:rsidRDefault="001204BC" w:rsidP="001204BC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D219B">
              <w:rPr>
                <w:rFonts w:asciiTheme="minorHAnsi" w:hAnsiTheme="minorHAnsi"/>
                <w:b/>
              </w:rPr>
              <w:t>Lernschritt 2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3A1C846E" w14:textId="77777777" w:rsidR="001204BC" w:rsidRPr="008D219B" w:rsidRDefault="008D4714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zu einfachen Aufgaben mit Unbekannten passende Terme aufstellen.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3114B72" w14:textId="77777777" w:rsidR="001204BC" w:rsidRPr="008D219B" w:rsidRDefault="0065306A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2.</w:t>
            </w:r>
            <w:r w:rsidR="00BA5B81" w:rsidRPr="008D219B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9884C4C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58ED41EB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FB1B924" w14:textId="77777777" w:rsidR="001204BC" w:rsidRPr="008D219B" w:rsidRDefault="001204BC" w:rsidP="001204BC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0186C1F" w14:textId="77777777" w:rsidR="001204BC" w:rsidRPr="008D219B" w:rsidRDefault="008D4714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zu unterschiedlichen Situationen und Alltagsproblemen einfache Gleichungen zu gesuchten Zahlen oder Größen aufstellen.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3F8DD7D" w14:textId="77777777" w:rsidR="001204BC" w:rsidRPr="008D219B" w:rsidRDefault="00BA5B81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2.2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D560AE8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29BF5B76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106B3D5" w14:textId="77777777" w:rsidR="001204BC" w:rsidRPr="008D219B" w:rsidRDefault="001204BC" w:rsidP="001204BC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192DB598" w14:textId="35FE5D2C" w:rsidR="001204BC" w:rsidRPr="008D219B" w:rsidRDefault="008D4714" w:rsidP="001204BC">
            <w:pPr>
              <w:rPr>
                <w:rFonts w:asciiTheme="minorHAnsi" w:hAnsiTheme="minorHAnsi"/>
                <w:i/>
                <w:sz w:val="16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Ich kann mit einem Partner</w:t>
            </w:r>
            <w:r w:rsidR="003D389E">
              <w:rPr>
                <w:rFonts w:asciiTheme="minorHAnsi" w:hAnsiTheme="minorHAnsi" w:cs="Arial"/>
                <w:i/>
                <w:sz w:val="16"/>
                <w:szCs w:val="20"/>
              </w:rPr>
              <w:t xml:space="preserve"> oder einer Partnerin</w:t>
            </w: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 xml:space="preserve"> 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99C3913" w14:textId="77777777" w:rsidR="001204BC" w:rsidRPr="008D219B" w:rsidRDefault="00BA5B81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2.3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94651DD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1204BC" w:rsidRPr="008D219B" w14:paraId="720B3C91" w14:textId="77777777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D247EFB" w14:textId="77777777" w:rsidR="001204BC" w:rsidRPr="008D219B" w:rsidRDefault="001204BC" w:rsidP="001204BC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C28371A" w14:textId="77777777" w:rsidR="001204BC" w:rsidRPr="008D219B" w:rsidRDefault="008D4714" w:rsidP="001204BC">
            <w:pPr>
              <w:rPr>
                <w:rFonts w:asciiTheme="minorHAnsi" w:hAnsiTheme="minorHAnsi"/>
                <w:i/>
                <w:sz w:val="16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Ich kann meine Gedanken schriftlich mitteilen.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5DD6CB11" w14:textId="77777777" w:rsidR="001204BC" w:rsidRPr="008D219B" w:rsidRDefault="00BA5B81" w:rsidP="001204BC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2.4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1439374D" w14:textId="77777777" w:rsidR="001204BC" w:rsidRPr="008D219B" w:rsidRDefault="001204BC" w:rsidP="009D7F6B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51A25B9A" w14:textId="77777777" w:rsidTr="008D4714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341F7E56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D219B">
              <w:rPr>
                <w:rFonts w:asciiTheme="minorHAnsi" w:hAnsiTheme="minorHAnsi"/>
                <w:b/>
              </w:rPr>
              <w:t>Lernschritt 3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73E863B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erklären, welche Umformungen ich anwenden darf, ohne die Lösungsmenge einer Gleichung zu verändern.</w:t>
            </w:r>
          </w:p>
        </w:tc>
        <w:tc>
          <w:tcPr>
            <w:tcW w:w="3696" w:type="dxa"/>
            <w:shd w:val="clear" w:color="auto" w:fill="auto"/>
          </w:tcPr>
          <w:p w14:paraId="74B048DE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3.1</w:t>
            </w:r>
          </w:p>
        </w:tc>
        <w:tc>
          <w:tcPr>
            <w:tcW w:w="1707" w:type="dxa"/>
            <w:shd w:val="clear" w:color="auto" w:fill="auto"/>
          </w:tcPr>
          <w:p w14:paraId="29E858C6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4FE5E30C" w14:textId="77777777" w:rsidTr="008D4714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5CA0FB36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26D21F69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die Lösung einer linearen Gleichung der Form mx = c bestimmen.</w:t>
            </w:r>
          </w:p>
        </w:tc>
        <w:tc>
          <w:tcPr>
            <w:tcW w:w="3696" w:type="dxa"/>
            <w:shd w:val="clear" w:color="auto" w:fill="auto"/>
          </w:tcPr>
          <w:p w14:paraId="660BBBFC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3.2</w:t>
            </w:r>
          </w:p>
        </w:tc>
        <w:tc>
          <w:tcPr>
            <w:tcW w:w="1707" w:type="dxa"/>
            <w:shd w:val="clear" w:color="auto" w:fill="auto"/>
          </w:tcPr>
          <w:p w14:paraId="6B379F44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4F70E385" w14:textId="77777777" w:rsidTr="008D4714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41441A34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6CAE045F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 xml:space="preserve">Ich kann eine lineare Gleichung der Form </w:t>
            </w:r>
            <w:proofErr w:type="spellStart"/>
            <w:r w:rsidRPr="008D219B">
              <w:rPr>
                <w:rFonts w:asciiTheme="minorHAnsi" w:hAnsiTheme="minorHAnsi" w:cs="Arial"/>
                <w:sz w:val="16"/>
                <w:szCs w:val="20"/>
              </w:rPr>
              <w:t>ax</w:t>
            </w:r>
            <w:proofErr w:type="spellEnd"/>
            <w:r w:rsidRPr="008D219B">
              <w:rPr>
                <w:rFonts w:asciiTheme="minorHAnsi" w:hAnsiTheme="minorHAnsi" w:cs="Arial"/>
                <w:sz w:val="16"/>
                <w:szCs w:val="20"/>
              </w:rPr>
              <w:t xml:space="preserve"> + b = dx + e in die Form m x = c bringen.</w:t>
            </w:r>
          </w:p>
        </w:tc>
        <w:tc>
          <w:tcPr>
            <w:tcW w:w="3696" w:type="dxa"/>
            <w:shd w:val="clear" w:color="auto" w:fill="auto"/>
          </w:tcPr>
          <w:p w14:paraId="6AEA954A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3.3</w:t>
            </w:r>
          </w:p>
        </w:tc>
        <w:tc>
          <w:tcPr>
            <w:tcW w:w="1707" w:type="dxa"/>
            <w:shd w:val="clear" w:color="auto" w:fill="auto"/>
          </w:tcPr>
          <w:p w14:paraId="446E1D90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294AEEA0" w14:textId="77777777" w:rsidTr="008D4714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38D546B9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69070624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durch Einsetzen überprüfen, ob eine ermittelte Zahl tatsächlich Lösung einer linearen Gleichung ist.</w:t>
            </w:r>
          </w:p>
        </w:tc>
        <w:tc>
          <w:tcPr>
            <w:tcW w:w="3696" w:type="dxa"/>
            <w:shd w:val="clear" w:color="auto" w:fill="auto"/>
          </w:tcPr>
          <w:p w14:paraId="4D83723D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3.4</w:t>
            </w:r>
          </w:p>
        </w:tc>
        <w:tc>
          <w:tcPr>
            <w:tcW w:w="1707" w:type="dxa"/>
            <w:shd w:val="clear" w:color="auto" w:fill="auto"/>
          </w:tcPr>
          <w:p w14:paraId="46C25BDC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2E2D973A" w14:textId="77777777" w:rsidTr="008D4714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3AB13296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3AEE82C1" w14:textId="77777777" w:rsidR="008D4714" w:rsidRPr="00DB6742" w:rsidRDefault="008D4714" w:rsidP="008D4714">
            <w:pPr>
              <w:rPr>
                <w:rFonts w:asciiTheme="minorHAnsi" w:hAnsiTheme="minorHAnsi" w:cs="Arial"/>
                <w:i/>
                <w:sz w:val="16"/>
                <w:szCs w:val="20"/>
              </w:rPr>
            </w:pPr>
            <w:r w:rsidRPr="00DB6742">
              <w:rPr>
                <w:rFonts w:asciiTheme="minorHAnsi" w:hAnsiTheme="minorHAnsi" w:cs="Arial"/>
                <w:i/>
                <w:sz w:val="16"/>
                <w:szCs w:val="20"/>
              </w:rPr>
              <w:t>Ich kann zu Entscheidungen beitragen.</w:t>
            </w:r>
          </w:p>
        </w:tc>
        <w:tc>
          <w:tcPr>
            <w:tcW w:w="3696" w:type="dxa"/>
            <w:shd w:val="clear" w:color="auto" w:fill="auto"/>
          </w:tcPr>
          <w:p w14:paraId="6B1AECEB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3.5</w:t>
            </w:r>
          </w:p>
        </w:tc>
        <w:tc>
          <w:tcPr>
            <w:tcW w:w="1707" w:type="dxa"/>
            <w:shd w:val="clear" w:color="auto" w:fill="auto"/>
          </w:tcPr>
          <w:p w14:paraId="02FFE62A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011A145B" w14:textId="77777777" w:rsidTr="008D4714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260F47DE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3344D82E" w14:textId="77777777" w:rsidR="008D4714" w:rsidRPr="00DB6742" w:rsidRDefault="008D4714" w:rsidP="008D4714">
            <w:pPr>
              <w:rPr>
                <w:rFonts w:asciiTheme="minorHAnsi" w:hAnsiTheme="minorHAnsi" w:cs="Arial"/>
                <w:i/>
                <w:sz w:val="16"/>
                <w:szCs w:val="20"/>
              </w:rPr>
            </w:pPr>
            <w:r w:rsidRPr="00DB6742">
              <w:rPr>
                <w:rFonts w:asciiTheme="minorHAnsi" w:hAnsiTheme="minorHAnsi" w:cs="Arial"/>
                <w:i/>
                <w:sz w:val="16"/>
                <w:szCs w:val="20"/>
              </w:rPr>
              <w:t>Ich kann Inhalte strukturieren.</w:t>
            </w:r>
          </w:p>
        </w:tc>
        <w:tc>
          <w:tcPr>
            <w:tcW w:w="3696" w:type="dxa"/>
            <w:shd w:val="clear" w:color="auto" w:fill="auto"/>
          </w:tcPr>
          <w:p w14:paraId="73262FF4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3.6</w:t>
            </w:r>
          </w:p>
        </w:tc>
        <w:tc>
          <w:tcPr>
            <w:tcW w:w="1707" w:type="dxa"/>
            <w:shd w:val="clear" w:color="auto" w:fill="auto"/>
          </w:tcPr>
          <w:p w14:paraId="1B0A9C47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1DE687D3" w14:textId="77777777" w:rsidTr="008D4714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08BA240" w14:textId="77777777" w:rsidR="008D4714" w:rsidRPr="008D219B" w:rsidRDefault="008D4714" w:rsidP="008D4714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8D219B">
              <w:rPr>
                <w:rFonts w:asciiTheme="minorHAnsi" w:hAnsiTheme="minorHAnsi"/>
                <w:b/>
              </w:rPr>
              <w:t>Lernschritt 4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67DC5E1F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eine lineare Gleichung, die Terme aus mehreren Rechenoperationen und Klammern enthält, durch Zusammenfassen und Vereinfachen in die Form a x + b = d x + e bringen.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C13ADA5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4.1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9F9595F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0B7ABFC7" w14:textId="77777777" w:rsidTr="008D4714">
        <w:tc>
          <w:tcPr>
            <w:tcW w:w="426" w:type="dxa"/>
            <w:vMerge/>
            <w:shd w:val="clear" w:color="auto" w:fill="D9D9D9" w:themeFill="background1" w:themeFillShade="D9"/>
          </w:tcPr>
          <w:p w14:paraId="2FF57C3A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77AB76FD" w14:textId="77777777" w:rsidR="008D4714" w:rsidRPr="008D219B" w:rsidRDefault="008D4714" w:rsidP="008D4714">
            <w:pPr>
              <w:rPr>
                <w:rFonts w:asciiTheme="minorHAnsi" w:hAnsiTheme="minorHAnsi" w:cs="Arial"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sz w:val="16"/>
                <w:szCs w:val="20"/>
              </w:rPr>
              <w:t>Ich kann Anwendungsprobleme durch das Aufstellen und Lösen von linearen Gleichungen lösen und beurteilen, ob eine Lösung im Anwendungszusammenhang sinnvoll ist.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800B16A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4.2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1DA2D965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1BB6BEF5" w14:textId="77777777" w:rsidTr="008D4714">
        <w:tc>
          <w:tcPr>
            <w:tcW w:w="426" w:type="dxa"/>
            <w:vMerge/>
            <w:shd w:val="clear" w:color="auto" w:fill="D9D9D9" w:themeFill="background1" w:themeFillShade="D9"/>
          </w:tcPr>
          <w:p w14:paraId="7F1BDEBA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6B3C7091" w14:textId="77777777" w:rsidR="008D4714" w:rsidRPr="008D219B" w:rsidRDefault="008D4714" w:rsidP="008D4714">
            <w:pPr>
              <w:rPr>
                <w:rFonts w:asciiTheme="minorHAnsi" w:hAnsiTheme="minorHAnsi" w:cs="Arial"/>
                <w:i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Ich kann gemeinsam mit anderen auf ein Ziel hinarbeiten.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8B75334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4.3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BFFB459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  <w:tr w:rsidR="008D4714" w:rsidRPr="008D219B" w14:paraId="5BFC5E8D" w14:textId="77777777" w:rsidTr="008D4714">
        <w:tc>
          <w:tcPr>
            <w:tcW w:w="426" w:type="dxa"/>
            <w:vMerge/>
            <w:shd w:val="clear" w:color="auto" w:fill="D9D9D9" w:themeFill="background1" w:themeFillShade="D9"/>
          </w:tcPr>
          <w:p w14:paraId="4CC883F6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437B4EBB" w14:textId="77777777" w:rsidR="008D4714" w:rsidRPr="008D219B" w:rsidRDefault="008D4714" w:rsidP="008D4714">
            <w:pPr>
              <w:rPr>
                <w:rFonts w:asciiTheme="minorHAnsi" w:hAnsiTheme="minorHAnsi" w:cs="Arial"/>
                <w:i/>
                <w:sz w:val="16"/>
                <w:szCs w:val="20"/>
              </w:rPr>
            </w:pPr>
            <w:r w:rsidRPr="008D219B">
              <w:rPr>
                <w:rFonts w:asciiTheme="minorHAnsi" w:hAnsiTheme="minorHAnsi" w:cs="Arial"/>
                <w:i/>
                <w:sz w:val="16"/>
                <w:szCs w:val="20"/>
              </w:rPr>
              <w:t>Ich kann eine Aufgabe ausdauernd bearbeiten.</w:t>
            </w:r>
          </w:p>
          <w:p w14:paraId="6C883805" w14:textId="77777777" w:rsidR="008D4714" w:rsidRPr="008D219B" w:rsidRDefault="008D4714" w:rsidP="008D4714">
            <w:pPr>
              <w:rPr>
                <w:rFonts w:asciiTheme="minorHAnsi" w:hAnsiTheme="minorHAnsi" w:cs="Arial"/>
                <w:i/>
                <w:sz w:val="16"/>
                <w:szCs w:val="20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40D9FAB9" w14:textId="77777777" w:rsidR="008D4714" w:rsidRPr="008D219B" w:rsidRDefault="008D4714" w:rsidP="008D4714">
            <w:pPr>
              <w:rPr>
                <w:rFonts w:asciiTheme="minorHAnsi" w:hAnsiTheme="minorHAnsi"/>
                <w:sz w:val="16"/>
              </w:rPr>
            </w:pPr>
            <w:r w:rsidRPr="008D219B">
              <w:rPr>
                <w:rFonts w:asciiTheme="minorHAnsi" w:hAnsiTheme="minorHAnsi"/>
                <w:sz w:val="16"/>
              </w:rPr>
              <w:t>4.4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05745C0F" w14:textId="77777777" w:rsidR="008D4714" w:rsidRPr="008D219B" w:rsidRDefault="008D4714" w:rsidP="008D471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BC41C6A" w14:textId="77777777" w:rsidR="00B53BAF" w:rsidRPr="008D219B" w:rsidRDefault="00B53BAF" w:rsidP="001204BC">
      <w:pPr>
        <w:rPr>
          <w:rFonts w:asciiTheme="minorHAnsi" w:hAnsiTheme="minorHAnsi"/>
        </w:rPr>
      </w:pPr>
    </w:p>
    <w:sectPr w:rsidR="00B53BAF" w:rsidRPr="008D219B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4B79" w14:textId="77777777" w:rsidR="00E5156A" w:rsidRDefault="00E5156A" w:rsidP="001E03DE">
      <w:r>
        <w:separator/>
      </w:r>
    </w:p>
  </w:endnote>
  <w:endnote w:type="continuationSeparator" w:id="0">
    <w:p w14:paraId="5EADFBA8" w14:textId="77777777" w:rsidR="00E5156A" w:rsidRDefault="00E5156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442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12370" w14:textId="77777777" w:rsidR="00E5156A" w:rsidRDefault="00E5156A" w:rsidP="001E03DE">
      <w:r>
        <w:separator/>
      </w:r>
    </w:p>
  </w:footnote>
  <w:footnote w:type="continuationSeparator" w:id="0">
    <w:p w14:paraId="3EA5E548" w14:textId="77777777" w:rsidR="00E5156A" w:rsidRDefault="00E5156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DE0E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EFF859" wp14:editId="71175D99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ACAC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EF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85E5D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07028"/>
    <w:rsid w:val="00111E6A"/>
    <w:rsid w:val="0012000E"/>
    <w:rsid w:val="001204BC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87573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389E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5306A"/>
    <w:rsid w:val="006554CD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219B"/>
    <w:rsid w:val="008D471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490D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161C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A738B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2B54"/>
    <w:rsid w:val="00B2315B"/>
    <w:rsid w:val="00B43592"/>
    <w:rsid w:val="00B436EF"/>
    <w:rsid w:val="00B4780D"/>
    <w:rsid w:val="00B51DE9"/>
    <w:rsid w:val="00B53BAF"/>
    <w:rsid w:val="00B553BF"/>
    <w:rsid w:val="00B55577"/>
    <w:rsid w:val="00B56F9E"/>
    <w:rsid w:val="00B57685"/>
    <w:rsid w:val="00B619C2"/>
    <w:rsid w:val="00B66166"/>
    <w:rsid w:val="00B66B61"/>
    <w:rsid w:val="00B815E2"/>
    <w:rsid w:val="00B83EE7"/>
    <w:rsid w:val="00B911F3"/>
    <w:rsid w:val="00B917B9"/>
    <w:rsid w:val="00BA3365"/>
    <w:rsid w:val="00BA5B81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B6742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156A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110B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D50E"/>
  <w15:docId w15:val="{3BA06558-8B9B-0E49-8CD6-707715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7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hAnsi="Source Sans Pro SemiBold"/>
      <w:bCs/>
      <w:sz w:val="30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asciiTheme="minorHAnsi" w:hAnsiTheme="minorHAnsi"/>
      <w:bCs/>
      <w:sz w:val="26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hAnsi="Source Sans Pro SemiBold"/>
      <w:bCs/>
      <w:sz w:val="22"/>
      <w:szCs w:val="20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hAnsi="Source Sans Pro SemiBold"/>
      <w:bCs/>
      <w:iCs/>
      <w:sz w:val="19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rFonts w:asciiTheme="minorHAnsi" w:eastAsiaTheme="minorHAnsi" w:hAnsiTheme="minorHAnsi" w:cs="Arial"/>
      <w:b/>
      <w:sz w:val="19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19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hAnsi="Source Sans Pro Light"/>
      <w:color w:val="A6A6A6"/>
      <w:sz w:val="19"/>
      <w:szCs w:val="20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asciiTheme="minorHAnsi" w:hAnsiTheme="minorHAnsi"/>
      <w:color w:val="A6A6A6"/>
      <w:sz w:val="19"/>
      <w:szCs w:val="20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asciiTheme="minorHAnsi" w:hAnsiTheme="minorHAnsi"/>
      <w:b/>
      <w:sz w:val="19"/>
      <w:szCs w:val="20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 w:cs="Arial"/>
      <w:color w:val="000000"/>
      <w:sz w:val="44"/>
      <w:szCs w:val="20"/>
      <w:lang w:eastAsia="en-US"/>
    </w:rPr>
  </w:style>
  <w:style w:type="paragraph" w:customStyle="1" w:styleId="NL-Deckblatt">
    <w:name w:val="NL-Deckblatt"/>
    <w:basedOn w:val="Standard"/>
    <w:uiPriority w:val="99"/>
    <w:rsid w:val="007B7335"/>
    <w:rPr>
      <w:rFonts w:asciiTheme="minorHAnsi" w:eastAsiaTheme="minorHAnsi" w:hAnsiTheme="minorHAnsi" w:cs="Arial"/>
      <w:sz w:val="32"/>
      <w:szCs w:val="20"/>
      <w:lang w:eastAsia="en-US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asciiTheme="minorHAnsi" w:hAnsiTheme="minorHAnsi"/>
      <w:sz w:val="16"/>
      <w:szCs w:val="20"/>
      <w:lang w:eastAsia="en-US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rFonts w:asciiTheme="minorHAnsi" w:eastAsiaTheme="minorHAnsi" w:hAnsiTheme="minorHAnsi" w:cs="Arial"/>
      <w:sz w:val="19"/>
      <w:szCs w:val="20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rFonts w:asciiTheme="minorHAnsi" w:eastAsiaTheme="minorHAnsi" w:hAnsiTheme="minorHAnsi" w:cs="Arial"/>
      <w:sz w:val="19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hAnsi="Univers 55"/>
      <w:sz w:val="19"/>
      <w:szCs w:val="20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rFonts w:asciiTheme="minorHAnsi" w:eastAsiaTheme="minorHAnsi" w:hAnsiTheme="minorHAnsi" w:cs="Arial"/>
      <w:bCs/>
      <w:sz w:val="16"/>
      <w:szCs w:val="20"/>
      <w:lang w:eastAsia="en-US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rFonts w:asciiTheme="minorHAnsi" w:eastAsiaTheme="minorHAnsi" w:hAnsiTheme="minorHAnsi" w:cs="Arial"/>
      <w:sz w:val="16"/>
      <w:szCs w:val="20"/>
      <w:lang w:eastAsia="en-US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asciiTheme="minorHAnsi" w:hAnsiTheme="minorHAnsi"/>
      <w:sz w:val="18"/>
      <w:szCs w:val="20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rFonts w:asciiTheme="minorHAnsi" w:eastAsiaTheme="minorHAnsi" w:hAnsiTheme="minorHAnsi" w:cs="Arial"/>
      <w:sz w:val="12"/>
      <w:szCs w:val="20"/>
      <w:lang w:eastAsia="en-US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rFonts w:asciiTheme="minorHAnsi" w:eastAsiaTheme="minorHAnsi" w:hAnsiTheme="minorHAnsi" w:cs="Arial"/>
      <w:noProof/>
      <w:sz w:val="19"/>
      <w:szCs w:val="20"/>
      <w:lang w:val="en-US" w:eastAsia="en-US"/>
    </w:rPr>
  </w:style>
  <w:style w:type="paragraph" w:customStyle="1" w:styleId="TabelleKopflinks">
    <w:name w:val="Tabelle_Kopf_links"/>
    <w:basedOn w:val="Standard"/>
    <w:rsid w:val="00706E47"/>
    <w:rPr>
      <w:rFonts w:asciiTheme="minorHAnsi" w:eastAsiaTheme="minorHAnsi" w:hAnsiTheme="minorHAnsi" w:cs="Arial"/>
      <w:b/>
      <w:sz w:val="19"/>
      <w:szCs w:val="20"/>
      <w:lang w:eastAsia="en-US"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asciiTheme="minorHAnsi" w:hAnsiTheme="minorHAnsi"/>
      <w:sz w:val="18"/>
      <w:szCs w:val="20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rFonts w:asciiTheme="minorHAnsi" w:eastAsiaTheme="minorHAnsi" w:hAnsiTheme="minorHAnsi" w:cs="Arial"/>
      <w:sz w:val="18"/>
      <w:szCs w:val="20"/>
      <w:lang w:eastAsia="en-US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</w:rPr>
  </w:style>
  <w:style w:type="paragraph" w:customStyle="1" w:styleId="Abstandszeile">
    <w:name w:val="Abstandszeile"/>
    <w:basedOn w:val="Standard"/>
    <w:uiPriority w:val="99"/>
    <w:rsid w:val="00674242"/>
    <w:rPr>
      <w:rFonts w:asciiTheme="minorHAnsi" w:eastAsiaTheme="minorHAnsi" w:hAnsiTheme="minorHAnsi" w:cs="Arial"/>
      <w:sz w:val="16"/>
      <w:szCs w:val="20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rFonts w:asciiTheme="minorHAnsi" w:eastAsiaTheme="minorHAnsi" w:hAnsiTheme="minorHAnsi" w:cs="Arial"/>
      <w:sz w:val="18"/>
      <w:szCs w:val="20"/>
      <w:lang w:eastAsia="en-US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  <w:rPr>
      <w:rFonts w:asciiTheme="minorHAnsi" w:eastAsiaTheme="minorHAnsi" w:hAnsiTheme="minorHAnsi" w:cs="Arial"/>
      <w:sz w:val="19"/>
      <w:szCs w:val="20"/>
      <w:lang w:eastAsia="en-US"/>
    </w:r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rFonts w:asciiTheme="minorHAnsi" w:eastAsiaTheme="minorHAnsi" w:hAnsiTheme="minorHAnsi" w:cs="Arial"/>
      <w:sz w:val="18"/>
      <w:szCs w:val="20"/>
      <w:lang w:eastAsia="en-US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rFonts w:asciiTheme="minorHAnsi" w:eastAsiaTheme="minorHAnsi" w:hAnsiTheme="minorHAnsi" w:cs="Arial"/>
      <w:sz w:val="12"/>
      <w:szCs w:val="20"/>
      <w:lang w:eastAsia="en-US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  <w:rPr>
      <w:rFonts w:asciiTheme="minorHAnsi" w:eastAsiaTheme="minorHAnsi" w:hAnsiTheme="minorHAnsi" w:cs="Arial"/>
      <w:sz w:val="19"/>
      <w:szCs w:val="20"/>
      <w:lang w:eastAsia="en-US"/>
    </w:r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asciiTheme="minorHAnsi" w:eastAsia="Calibri" w:hAnsiTheme="minorHAnsi" w:cs="Arial"/>
      <w:sz w:val="19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eastAsiaTheme="minorEastAsia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rFonts w:asciiTheme="minorHAnsi" w:eastAsiaTheme="minorHAnsi" w:hAnsiTheme="minorHAnsi" w:cs="Arial"/>
      <w:i/>
      <w:iCs/>
      <w:color w:val="404040" w:themeColor="text1" w:themeTint="BF"/>
      <w:sz w:val="19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asciiTheme="minorHAnsi" w:hAnsiTheme="minorHAnsi"/>
      <w:b/>
      <w:color w:val="000000"/>
      <w:sz w:val="19"/>
      <w:szCs w:val="20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asciiTheme="minorHAnsi" w:hAnsiTheme="minorHAnsi"/>
      <w:color w:val="000000"/>
      <w:sz w:val="18"/>
      <w:szCs w:val="20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hAnsi="Source Sans Pro Light"/>
      <w:color w:val="000000"/>
      <w:sz w:val="19"/>
      <w:szCs w:val="20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hAnsi="Arial"/>
      <w:color w:val="000000"/>
      <w:sz w:val="22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hAnsi="Arial"/>
      <w:color w:val="000000"/>
      <w:sz w:val="22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hAnsi="Arial"/>
      <w:color w:val="000000"/>
      <w:sz w:val="22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hAnsi="Arial"/>
      <w:color w:val="000000"/>
      <w:sz w:val="22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hAnsi="Arial"/>
      <w:color w:val="000000"/>
      <w:sz w:val="22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  <w:rPr>
      <w:rFonts w:asciiTheme="minorHAnsi" w:eastAsiaTheme="minorHAnsi" w:hAnsiTheme="minorHAnsi" w:cs="Arial"/>
      <w:sz w:val="19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  <w:rPr>
      <w:rFonts w:asciiTheme="minorHAnsi" w:eastAsiaTheme="minorHAnsi" w:hAnsiTheme="minorHAnsi" w:cs="Arial"/>
      <w:sz w:val="19"/>
      <w:szCs w:val="20"/>
      <w:lang w:eastAsia="en-US"/>
    </w:rPr>
  </w:style>
  <w:style w:type="character" w:customStyle="1" w:styleId="apple-converted-space">
    <w:name w:val="apple-converted-space"/>
    <w:basedOn w:val="Absatz-Standardschriftart"/>
    <w:rsid w:val="009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09D7-A24E-E94F-826F-9C5AF785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Maier</dc:creator>
  <cp:lastModifiedBy>Florian Timmermann</cp:lastModifiedBy>
  <cp:revision>2</cp:revision>
  <cp:lastPrinted>2017-11-27T12:48:00Z</cp:lastPrinted>
  <dcterms:created xsi:type="dcterms:W3CDTF">2021-02-18T05:32:00Z</dcterms:created>
  <dcterms:modified xsi:type="dcterms:W3CDTF">2021-02-18T05:32:00Z</dcterms:modified>
</cp:coreProperties>
</file>