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6E7B" w14:textId="078FA0C7" w:rsidR="00422739" w:rsidRDefault="00422739" w:rsidP="00422739">
      <w:pPr>
        <w:pStyle w:val="Textkrper"/>
        <w:rPr>
          <w:rFonts w:ascii="Source Sans Pro SemiBold" w:eastAsia="Times New Roman" w:hAnsi="Source Sans Pro SemiBold" w:cs="Times New Roman"/>
          <w:bCs/>
          <w:color w:val="FF0000"/>
          <w:szCs w:val="20"/>
        </w:rPr>
      </w:pPr>
    </w:p>
    <w:tbl>
      <w:tblPr>
        <w:tblW w:w="96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197"/>
        <w:gridCol w:w="2448"/>
      </w:tblGrid>
      <w:tr w:rsidR="005544DF" w14:paraId="56AE06BF" w14:textId="77777777" w:rsidTr="00E62D79">
        <w:trPr>
          <w:trHeight w:val="544"/>
        </w:trPr>
        <w:tc>
          <w:tcPr>
            <w:tcW w:w="7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606295" w14:textId="77777777" w:rsidR="005544DF" w:rsidRDefault="005544DF">
            <w:pPr>
              <w:pStyle w:val="TabelleKopflinks"/>
              <w:spacing w:line="276" w:lineRule="auto"/>
              <w:rPr>
                <w:rFonts w:ascii="Arial" w:hAnsi="Arial"/>
                <w:sz w:val="20"/>
                <w:szCs w:val="20"/>
              </w:rPr>
            </w:pPr>
            <w:r>
              <w:rPr>
                <w:rFonts w:ascii="Arial" w:hAnsi="Arial"/>
                <w:sz w:val="20"/>
                <w:szCs w:val="20"/>
              </w:rPr>
              <w:t>Didaktische Hinweise</w:t>
            </w:r>
          </w:p>
        </w:tc>
        <w:tc>
          <w:tcPr>
            <w:tcW w:w="2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4E44B0" w14:textId="77777777" w:rsidR="00E62D79" w:rsidRDefault="005544DF">
            <w:pPr>
              <w:pStyle w:val="TabelleKopflinks"/>
              <w:spacing w:line="276" w:lineRule="auto"/>
              <w:jc w:val="center"/>
              <w:rPr>
                <w:rFonts w:ascii="Arial" w:hAnsi="Arial"/>
                <w:sz w:val="20"/>
                <w:szCs w:val="20"/>
              </w:rPr>
            </w:pPr>
            <w:r>
              <w:rPr>
                <w:rFonts w:ascii="Arial" w:hAnsi="Arial"/>
                <w:sz w:val="20"/>
                <w:szCs w:val="20"/>
              </w:rPr>
              <w:t>Fach</w:t>
            </w:r>
            <w:r w:rsidR="00E62D79">
              <w:rPr>
                <w:rFonts w:ascii="Arial" w:hAnsi="Arial"/>
                <w:sz w:val="20"/>
                <w:szCs w:val="20"/>
              </w:rPr>
              <w:t xml:space="preserve"> Englisch</w:t>
            </w:r>
          </w:p>
          <w:p w14:paraId="3BB2D54F" w14:textId="2FF34E32" w:rsidR="005544DF" w:rsidRDefault="00E62D79">
            <w:pPr>
              <w:pStyle w:val="TabelleKopflinks"/>
              <w:spacing w:line="276" w:lineRule="auto"/>
              <w:jc w:val="center"/>
              <w:rPr>
                <w:rFonts w:ascii="Arial" w:hAnsi="Arial"/>
                <w:sz w:val="20"/>
                <w:szCs w:val="20"/>
              </w:rPr>
            </w:pPr>
            <w:r>
              <w:rPr>
                <w:rFonts w:ascii="Arial" w:hAnsi="Arial"/>
                <w:sz w:val="20"/>
                <w:szCs w:val="20"/>
              </w:rPr>
              <w:t>Berufliches Gymnasium</w:t>
            </w:r>
          </w:p>
        </w:tc>
      </w:tr>
    </w:tbl>
    <w:p w14:paraId="6D45BF6D" w14:textId="77777777" w:rsidR="005544DF" w:rsidRDefault="005544DF" w:rsidP="005544DF">
      <w:pPr>
        <w:pStyle w:val="Textkrper"/>
        <w:spacing w:line="276" w:lineRule="auto"/>
        <w:rPr>
          <w:rFonts w:ascii="Arial" w:eastAsia="Times New Roman" w:hAnsi="Arial"/>
          <w:bCs/>
          <w:sz w:val="20"/>
          <w:szCs w:val="20"/>
        </w:rPr>
      </w:pPr>
    </w:p>
    <w:p w14:paraId="0C7E9DEF" w14:textId="4D395113" w:rsidR="00036FA1" w:rsidRPr="000A1E83" w:rsidRDefault="00D200E9" w:rsidP="00011429">
      <w:pPr>
        <w:spacing w:after="100" w:afterAutospacing="1" w:line="276" w:lineRule="auto"/>
        <w:jc w:val="both"/>
        <w:rPr>
          <w:rFonts w:ascii="Arial" w:hAnsi="Arial"/>
          <w:b/>
          <w:bCs/>
          <w:color w:val="000000"/>
          <w:sz w:val="20"/>
          <w:szCs w:val="20"/>
        </w:rPr>
      </w:pPr>
      <w:r w:rsidRPr="000A1E83">
        <w:rPr>
          <w:rFonts w:ascii="Arial" w:hAnsi="Arial"/>
          <w:b/>
          <w:bCs/>
          <w:color w:val="000000"/>
          <w:sz w:val="20"/>
          <w:szCs w:val="20"/>
        </w:rPr>
        <w:t>Umsetzung des Ler</w:t>
      </w:r>
      <w:r w:rsidR="004E2B04" w:rsidRPr="000A1E83">
        <w:rPr>
          <w:rFonts w:ascii="Arial" w:hAnsi="Arial"/>
          <w:b/>
          <w:bCs/>
          <w:color w:val="000000"/>
          <w:sz w:val="20"/>
          <w:szCs w:val="20"/>
        </w:rPr>
        <w:t>n</w:t>
      </w:r>
      <w:r w:rsidRPr="000A1E83">
        <w:rPr>
          <w:rFonts w:ascii="Arial" w:hAnsi="Arial"/>
          <w:b/>
          <w:bCs/>
          <w:color w:val="000000"/>
          <w:sz w:val="20"/>
          <w:szCs w:val="20"/>
        </w:rPr>
        <w:t>projektes</w:t>
      </w:r>
    </w:p>
    <w:p w14:paraId="27CDA3F9" w14:textId="660C68B4" w:rsidR="005544DF" w:rsidRDefault="005544DF" w:rsidP="00011429">
      <w:pPr>
        <w:spacing w:after="100" w:afterAutospacing="1" w:line="276" w:lineRule="auto"/>
        <w:jc w:val="both"/>
        <w:rPr>
          <w:rFonts w:ascii="Arial" w:hAnsi="Arial" w:cs="Times New Roman"/>
          <w:color w:val="000000"/>
          <w:sz w:val="20"/>
          <w:szCs w:val="20"/>
        </w:rPr>
      </w:pPr>
      <w:r>
        <w:rPr>
          <w:rFonts w:ascii="Arial" w:hAnsi="Arial"/>
          <w:color w:val="000000"/>
          <w:sz w:val="20"/>
          <w:szCs w:val="20"/>
        </w:rPr>
        <w:t xml:space="preserve">Der vorliegende Kurs stellt das vollständige </w:t>
      </w:r>
      <w:r w:rsidR="00D200E9">
        <w:rPr>
          <w:rFonts w:ascii="Arial" w:hAnsi="Arial"/>
          <w:color w:val="000000"/>
          <w:sz w:val="20"/>
          <w:szCs w:val="20"/>
        </w:rPr>
        <w:t>Lernprojekt</w:t>
      </w:r>
      <w:r>
        <w:rPr>
          <w:rFonts w:ascii="Arial" w:hAnsi="Arial"/>
          <w:color w:val="000000"/>
          <w:sz w:val="20"/>
          <w:szCs w:val="20"/>
        </w:rPr>
        <w:t xml:space="preserve"> </w:t>
      </w:r>
      <w:r w:rsidR="00E62D79">
        <w:rPr>
          <w:rFonts w:ascii="Arial" w:hAnsi="Arial"/>
          <w:color w:val="000000"/>
          <w:sz w:val="20"/>
          <w:szCs w:val="20"/>
        </w:rPr>
        <w:t>„</w:t>
      </w:r>
      <w:proofErr w:type="spellStart"/>
      <w:r w:rsidR="00E62D79">
        <w:rPr>
          <w:rFonts w:ascii="Arial" w:hAnsi="Arial"/>
          <w:color w:val="000000"/>
          <w:sz w:val="20"/>
          <w:szCs w:val="20"/>
        </w:rPr>
        <w:t>Creating</w:t>
      </w:r>
      <w:proofErr w:type="spellEnd"/>
      <w:r w:rsidR="00E62D79">
        <w:rPr>
          <w:rFonts w:ascii="Arial" w:hAnsi="Arial"/>
          <w:color w:val="000000"/>
          <w:sz w:val="20"/>
          <w:szCs w:val="20"/>
        </w:rPr>
        <w:t xml:space="preserve"> a podcast </w:t>
      </w:r>
      <w:proofErr w:type="spellStart"/>
      <w:r w:rsidR="00E62D79">
        <w:rPr>
          <w:rFonts w:ascii="Arial" w:hAnsi="Arial"/>
          <w:color w:val="000000"/>
          <w:sz w:val="20"/>
          <w:szCs w:val="20"/>
        </w:rPr>
        <w:t>episode</w:t>
      </w:r>
      <w:proofErr w:type="spellEnd"/>
      <w:r w:rsidR="00E62D79">
        <w:rPr>
          <w:rFonts w:ascii="Arial" w:hAnsi="Arial"/>
          <w:color w:val="000000"/>
          <w:sz w:val="20"/>
          <w:szCs w:val="20"/>
        </w:rPr>
        <w:t>“</w:t>
      </w:r>
      <w:r>
        <w:rPr>
          <w:rFonts w:ascii="Arial" w:hAnsi="Arial"/>
          <w:color w:val="000000"/>
          <w:sz w:val="20"/>
          <w:szCs w:val="20"/>
        </w:rPr>
        <w:t xml:space="preserve"> dar. </w:t>
      </w:r>
      <w:r w:rsidR="00D200E9">
        <w:rPr>
          <w:rFonts w:ascii="Arial" w:hAnsi="Arial"/>
          <w:color w:val="000000"/>
          <w:sz w:val="20"/>
          <w:szCs w:val="20"/>
        </w:rPr>
        <w:t xml:space="preserve">Der zeitliche Umfang beträgt zwölf Einzelstunden (45 Minuten). </w:t>
      </w:r>
      <w:r>
        <w:rPr>
          <w:rFonts w:ascii="Arial" w:hAnsi="Arial"/>
          <w:color w:val="000000"/>
          <w:sz w:val="20"/>
          <w:szCs w:val="20"/>
        </w:rPr>
        <w:t xml:space="preserve">Das Projekt ist </w:t>
      </w:r>
      <w:r w:rsidR="00E62D79">
        <w:rPr>
          <w:rFonts w:ascii="Arial" w:hAnsi="Arial"/>
          <w:color w:val="000000"/>
          <w:sz w:val="20"/>
          <w:szCs w:val="20"/>
        </w:rPr>
        <w:t xml:space="preserve">thematisch </w:t>
      </w:r>
      <w:r>
        <w:rPr>
          <w:rFonts w:ascii="Arial" w:hAnsi="Arial"/>
          <w:color w:val="000000"/>
          <w:sz w:val="20"/>
          <w:szCs w:val="20"/>
        </w:rPr>
        <w:t xml:space="preserve">bewusst offengehalten, weil die Lernenden selbst die Entscheidungshoheit über die </w:t>
      </w:r>
      <w:r w:rsidR="00E62D79">
        <w:rPr>
          <w:rFonts w:ascii="Arial" w:hAnsi="Arial"/>
          <w:color w:val="000000"/>
          <w:sz w:val="20"/>
          <w:szCs w:val="20"/>
        </w:rPr>
        <w:t>Themenauswahl</w:t>
      </w:r>
      <w:r>
        <w:rPr>
          <w:rFonts w:ascii="Arial" w:hAnsi="Arial"/>
          <w:color w:val="000000"/>
          <w:sz w:val="20"/>
          <w:szCs w:val="20"/>
        </w:rPr>
        <w:t xml:space="preserve"> haben sollen. </w:t>
      </w:r>
      <w:r w:rsidR="00E62D79">
        <w:rPr>
          <w:rFonts w:ascii="Arial" w:hAnsi="Arial"/>
          <w:color w:val="000000"/>
          <w:sz w:val="20"/>
          <w:szCs w:val="20"/>
        </w:rPr>
        <w:t xml:space="preserve">Es wäre jedoch ebenfalls denkbar, dass die Lehrperson die Unterrichtseinheit zu einem </w:t>
      </w:r>
      <w:r w:rsidR="003E52C2">
        <w:rPr>
          <w:rFonts w:ascii="Arial" w:hAnsi="Arial"/>
          <w:color w:val="000000"/>
          <w:sz w:val="20"/>
          <w:szCs w:val="20"/>
        </w:rPr>
        <w:t>Thema vorgibt. In diesem Falle kann die Kachel 1.2 „</w:t>
      </w:r>
      <w:proofErr w:type="spellStart"/>
      <w:r w:rsidR="003E52C2">
        <w:rPr>
          <w:rFonts w:ascii="Arial" w:hAnsi="Arial"/>
          <w:color w:val="000000"/>
          <w:sz w:val="20"/>
          <w:szCs w:val="20"/>
        </w:rPr>
        <w:t>Finding</w:t>
      </w:r>
      <w:proofErr w:type="spellEnd"/>
      <w:r w:rsidR="003E52C2">
        <w:rPr>
          <w:rFonts w:ascii="Arial" w:hAnsi="Arial"/>
          <w:color w:val="000000"/>
          <w:sz w:val="20"/>
          <w:szCs w:val="20"/>
        </w:rPr>
        <w:t xml:space="preserve"> a </w:t>
      </w:r>
      <w:proofErr w:type="spellStart"/>
      <w:r w:rsidR="003E52C2">
        <w:rPr>
          <w:rFonts w:ascii="Arial" w:hAnsi="Arial"/>
          <w:color w:val="000000"/>
          <w:sz w:val="20"/>
          <w:szCs w:val="20"/>
        </w:rPr>
        <w:t>niche</w:t>
      </w:r>
      <w:proofErr w:type="spellEnd"/>
      <w:r w:rsidR="003E52C2">
        <w:rPr>
          <w:rFonts w:ascii="Arial" w:hAnsi="Arial"/>
          <w:color w:val="000000"/>
          <w:sz w:val="20"/>
          <w:szCs w:val="20"/>
        </w:rPr>
        <w:t xml:space="preserve"> </w:t>
      </w:r>
      <w:proofErr w:type="spellStart"/>
      <w:r w:rsidR="003E52C2">
        <w:rPr>
          <w:rFonts w:ascii="Arial" w:hAnsi="Arial"/>
          <w:color w:val="000000"/>
          <w:sz w:val="20"/>
          <w:szCs w:val="20"/>
        </w:rPr>
        <w:t>topic</w:t>
      </w:r>
      <w:proofErr w:type="spellEnd"/>
      <w:r w:rsidR="003E52C2">
        <w:rPr>
          <w:rFonts w:ascii="Arial" w:hAnsi="Arial"/>
          <w:color w:val="000000"/>
          <w:sz w:val="20"/>
          <w:szCs w:val="20"/>
        </w:rPr>
        <w:t>“ wegg</w:t>
      </w:r>
      <w:r w:rsidR="003C671B">
        <w:rPr>
          <w:rFonts w:ascii="Arial" w:hAnsi="Arial"/>
          <w:color w:val="000000"/>
          <w:sz w:val="20"/>
          <w:szCs w:val="20"/>
        </w:rPr>
        <w:t>elassen werden.</w:t>
      </w:r>
    </w:p>
    <w:p w14:paraId="1718462D" w14:textId="3CBCFDE9" w:rsidR="005544DF" w:rsidRDefault="005544DF" w:rsidP="00A14E5E">
      <w:pPr>
        <w:spacing w:after="100" w:afterAutospacing="1" w:line="276" w:lineRule="auto"/>
        <w:ind w:right="-1"/>
        <w:jc w:val="both"/>
        <w:rPr>
          <w:rFonts w:ascii="Arial" w:hAnsi="Arial"/>
          <w:color w:val="000000"/>
          <w:sz w:val="20"/>
          <w:szCs w:val="20"/>
        </w:rPr>
      </w:pPr>
      <w:r>
        <w:rPr>
          <w:rFonts w:ascii="Arial" w:hAnsi="Arial"/>
          <w:color w:val="000000"/>
          <w:sz w:val="20"/>
          <w:szCs w:val="20"/>
        </w:rPr>
        <w:t>Das Lern</w:t>
      </w:r>
      <w:r w:rsidR="00D200E9">
        <w:rPr>
          <w:rFonts w:ascii="Arial" w:hAnsi="Arial"/>
          <w:color w:val="000000"/>
          <w:sz w:val="20"/>
          <w:szCs w:val="20"/>
        </w:rPr>
        <w:t>projek</w:t>
      </w:r>
      <w:r>
        <w:rPr>
          <w:rFonts w:ascii="Arial" w:hAnsi="Arial"/>
          <w:color w:val="000000"/>
          <w:sz w:val="20"/>
          <w:szCs w:val="20"/>
        </w:rPr>
        <w:t xml:space="preserve">t ist in </w:t>
      </w:r>
      <w:r w:rsidR="003C671B">
        <w:rPr>
          <w:rFonts w:ascii="Arial" w:hAnsi="Arial"/>
          <w:color w:val="000000"/>
          <w:sz w:val="20"/>
          <w:szCs w:val="20"/>
        </w:rPr>
        <w:t>drei</w:t>
      </w:r>
      <w:r>
        <w:rPr>
          <w:rFonts w:ascii="Arial" w:hAnsi="Arial"/>
          <w:color w:val="000000"/>
          <w:sz w:val="20"/>
          <w:szCs w:val="20"/>
        </w:rPr>
        <w:t xml:space="preserve"> Lernthemen untergliedert. Jedes Lernthema kann in </w:t>
      </w:r>
      <w:r w:rsidR="003C671B">
        <w:rPr>
          <w:rFonts w:ascii="Arial" w:hAnsi="Arial"/>
          <w:color w:val="000000"/>
          <w:sz w:val="20"/>
          <w:szCs w:val="20"/>
        </w:rPr>
        <w:t>zwei</w:t>
      </w:r>
      <w:r>
        <w:rPr>
          <w:rFonts w:ascii="Arial" w:hAnsi="Arial"/>
          <w:color w:val="000000"/>
          <w:sz w:val="20"/>
          <w:szCs w:val="20"/>
        </w:rPr>
        <w:t xml:space="preserve"> Lernschritten erarbeitet werden. Darin werden unterschiedliche Handlungsprodukte erstellt, die entweder als Ideengeber für </w:t>
      </w:r>
      <w:r w:rsidR="003C671B">
        <w:rPr>
          <w:rFonts w:ascii="Arial" w:hAnsi="Arial"/>
          <w:color w:val="000000"/>
          <w:sz w:val="20"/>
          <w:szCs w:val="20"/>
        </w:rPr>
        <w:t xml:space="preserve">die </w:t>
      </w:r>
      <w:proofErr w:type="spellStart"/>
      <w:r w:rsidR="003C671B">
        <w:rPr>
          <w:rFonts w:ascii="Arial" w:hAnsi="Arial"/>
          <w:color w:val="000000"/>
          <w:sz w:val="20"/>
          <w:szCs w:val="20"/>
        </w:rPr>
        <w:t>Podcastfolge</w:t>
      </w:r>
      <w:proofErr w:type="spellEnd"/>
      <w:r>
        <w:rPr>
          <w:rFonts w:ascii="Arial" w:hAnsi="Arial"/>
          <w:color w:val="000000"/>
          <w:sz w:val="20"/>
          <w:szCs w:val="20"/>
        </w:rPr>
        <w:t xml:space="preserve"> dienen oder darin eingebunden werden können.</w:t>
      </w:r>
    </w:p>
    <w:p w14:paraId="1948E11A" w14:textId="7D2B9C6A" w:rsidR="005544DF" w:rsidRDefault="005544DF" w:rsidP="00A14E5E">
      <w:pPr>
        <w:pStyle w:val="Textkrper"/>
        <w:spacing w:line="276" w:lineRule="auto"/>
        <w:ind w:right="-1"/>
        <w:rPr>
          <w:rFonts w:ascii="Arial" w:hAnsi="Arial"/>
          <w:color w:val="000000"/>
          <w:sz w:val="20"/>
          <w:szCs w:val="20"/>
        </w:rPr>
      </w:pPr>
      <w:r>
        <w:rPr>
          <w:rFonts w:ascii="Arial" w:hAnsi="Arial"/>
          <w:color w:val="000000"/>
          <w:sz w:val="20"/>
          <w:szCs w:val="20"/>
        </w:rPr>
        <w:t xml:space="preserve">In dem Projekt geht es darum, </w:t>
      </w:r>
      <w:r w:rsidR="00795967">
        <w:rPr>
          <w:rFonts w:ascii="Arial" w:hAnsi="Arial"/>
          <w:color w:val="000000"/>
          <w:sz w:val="20"/>
          <w:szCs w:val="20"/>
        </w:rPr>
        <w:t xml:space="preserve">die Sprechzeit der </w:t>
      </w:r>
      <w:r w:rsidR="00986F6E">
        <w:rPr>
          <w:rFonts w:ascii="Arial" w:hAnsi="Arial"/>
          <w:color w:val="000000"/>
          <w:sz w:val="20"/>
          <w:szCs w:val="20"/>
        </w:rPr>
        <w:t>Lernenden</w:t>
      </w:r>
      <w:r w:rsidR="00795967">
        <w:rPr>
          <w:rFonts w:ascii="Arial" w:hAnsi="Arial"/>
          <w:color w:val="000000"/>
          <w:sz w:val="20"/>
          <w:szCs w:val="20"/>
        </w:rPr>
        <w:t xml:space="preserve"> im Fachunterricht </w:t>
      </w:r>
      <w:r w:rsidR="00870429">
        <w:rPr>
          <w:rFonts w:ascii="Arial" w:hAnsi="Arial"/>
          <w:color w:val="000000"/>
          <w:sz w:val="20"/>
          <w:szCs w:val="20"/>
        </w:rPr>
        <w:t xml:space="preserve">Englisch </w:t>
      </w:r>
      <w:r w:rsidR="00795967">
        <w:rPr>
          <w:rFonts w:ascii="Arial" w:hAnsi="Arial"/>
          <w:color w:val="000000"/>
          <w:sz w:val="20"/>
          <w:szCs w:val="20"/>
        </w:rPr>
        <w:t>zu maximieren.</w:t>
      </w:r>
      <w:r w:rsidR="000271E0">
        <w:rPr>
          <w:rFonts w:ascii="Arial" w:hAnsi="Arial"/>
          <w:color w:val="000000"/>
          <w:sz w:val="20"/>
          <w:szCs w:val="20"/>
        </w:rPr>
        <w:t xml:space="preserve"> Gemäß allgemein gültigem Konsens in der Fremdsprachendidaktik wird hierbei zwischen „</w:t>
      </w:r>
      <w:proofErr w:type="spellStart"/>
      <w:r w:rsidR="000271E0">
        <w:rPr>
          <w:rFonts w:ascii="Arial" w:hAnsi="Arial"/>
          <w:color w:val="000000"/>
          <w:sz w:val="20"/>
          <w:szCs w:val="20"/>
        </w:rPr>
        <w:t>Accuracy</w:t>
      </w:r>
      <w:proofErr w:type="spellEnd"/>
      <w:r w:rsidR="000271E0">
        <w:rPr>
          <w:rFonts w:ascii="Arial" w:hAnsi="Arial"/>
          <w:color w:val="000000"/>
          <w:sz w:val="20"/>
          <w:szCs w:val="20"/>
        </w:rPr>
        <w:t>“ und „</w:t>
      </w:r>
      <w:proofErr w:type="spellStart"/>
      <w:r w:rsidR="000271E0">
        <w:rPr>
          <w:rFonts w:ascii="Arial" w:hAnsi="Arial"/>
          <w:color w:val="000000"/>
          <w:sz w:val="20"/>
          <w:szCs w:val="20"/>
        </w:rPr>
        <w:t>Fluency</w:t>
      </w:r>
      <w:proofErr w:type="spellEnd"/>
      <w:r w:rsidR="000271E0">
        <w:rPr>
          <w:rFonts w:ascii="Arial" w:hAnsi="Arial"/>
          <w:color w:val="000000"/>
          <w:sz w:val="20"/>
          <w:szCs w:val="20"/>
        </w:rPr>
        <w:t>“ unterschieden. Darüber hinaus</w:t>
      </w:r>
      <w:r w:rsidR="00986F6E">
        <w:rPr>
          <w:rFonts w:ascii="Arial" w:hAnsi="Arial"/>
          <w:color w:val="000000"/>
          <w:sz w:val="20"/>
          <w:szCs w:val="20"/>
        </w:rPr>
        <w:t xml:space="preserve"> soll den Lernenden die Möglichkeit gegeben werden</w:t>
      </w:r>
      <w:r w:rsidR="005E23F4">
        <w:rPr>
          <w:rFonts w:ascii="Arial" w:hAnsi="Arial"/>
          <w:color w:val="000000"/>
          <w:sz w:val="20"/>
          <w:szCs w:val="20"/>
        </w:rPr>
        <w:t xml:space="preserve"> kreativ in einer Kleingruppe </w:t>
      </w:r>
      <w:r w:rsidR="00C803BF">
        <w:rPr>
          <w:rFonts w:ascii="Arial" w:hAnsi="Arial"/>
          <w:color w:val="000000"/>
          <w:sz w:val="20"/>
          <w:szCs w:val="20"/>
        </w:rPr>
        <w:t xml:space="preserve">(zwei bis vier Personen) </w:t>
      </w:r>
      <w:r w:rsidR="005E23F4">
        <w:rPr>
          <w:rFonts w:ascii="Arial" w:hAnsi="Arial"/>
          <w:color w:val="000000"/>
          <w:sz w:val="20"/>
          <w:szCs w:val="20"/>
        </w:rPr>
        <w:t>zu arbeiten.</w:t>
      </w:r>
      <w:r>
        <w:rPr>
          <w:rFonts w:ascii="Arial" w:hAnsi="Arial"/>
          <w:color w:val="000000"/>
          <w:sz w:val="20"/>
          <w:szCs w:val="20"/>
        </w:rPr>
        <w:t xml:space="preserve"> </w:t>
      </w:r>
    </w:p>
    <w:p w14:paraId="1BF05121" w14:textId="77777777" w:rsidR="005544DF" w:rsidRDefault="005544DF" w:rsidP="00A14E5E">
      <w:pPr>
        <w:pStyle w:val="Textkrper"/>
        <w:spacing w:line="276" w:lineRule="auto"/>
        <w:ind w:right="-1"/>
        <w:rPr>
          <w:rFonts w:ascii="Arial" w:hAnsi="Arial"/>
          <w:color w:val="000000"/>
          <w:sz w:val="20"/>
          <w:szCs w:val="20"/>
        </w:rPr>
      </w:pPr>
    </w:p>
    <w:p w14:paraId="6D6518AE" w14:textId="76273051" w:rsidR="005544DF" w:rsidRDefault="005544DF" w:rsidP="00A14E5E">
      <w:pPr>
        <w:spacing w:after="100" w:afterAutospacing="1" w:line="276" w:lineRule="auto"/>
        <w:ind w:right="-1"/>
        <w:jc w:val="both"/>
        <w:rPr>
          <w:rFonts w:ascii="Arial" w:hAnsi="Arial"/>
          <w:color w:val="000000"/>
          <w:sz w:val="20"/>
          <w:szCs w:val="20"/>
        </w:rPr>
      </w:pPr>
      <w:r>
        <w:rPr>
          <w:rFonts w:ascii="Arial" w:hAnsi="Arial"/>
          <w:color w:val="000000"/>
          <w:sz w:val="20"/>
          <w:szCs w:val="20"/>
        </w:rPr>
        <w:t xml:space="preserve">Bei der Umsetzung des Projektes als </w:t>
      </w:r>
      <w:proofErr w:type="spellStart"/>
      <w:r>
        <w:rPr>
          <w:rFonts w:ascii="Arial" w:hAnsi="Arial"/>
          <w:color w:val="000000"/>
          <w:sz w:val="20"/>
          <w:szCs w:val="20"/>
        </w:rPr>
        <w:t>Moodle</w:t>
      </w:r>
      <w:proofErr w:type="spellEnd"/>
      <w:r>
        <w:rPr>
          <w:rFonts w:ascii="Arial" w:hAnsi="Arial"/>
          <w:color w:val="000000"/>
          <w:sz w:val="20"/>
          <w:szCs w:val="20"/>
        </w:rPr>
        <w:t xml:space="preserve">-Kurs wurde darauf geachtet, Lernen </w:t>
      </w:r>
      <w:r w:rsidR="000550B4">
        <w:rPr>
          <w:rFonts w:ascii="Arial" w:hAnsi="Arial"/>
          <w:color w:val="000000"/>
          <w:sz w:val="20"/>
          <w:szCs w:val="20"/>
        </w:rPr>
        <w:t xml:space="preserve">wie folgt </w:t>
      </w:r>
      <w:r>
        <w:rPr>
          <w:rFonts w:ascii="Arial" w:hAnsi="Arial"/>
          <w:color w:val="000000"/>
          <w:sz w:val="20"/>
          <w:szCs w:val="20"/>
        </w:rPr>
        <w:t>zu ermöglichen:</w:t>
      </w:r>
    </w:p>
    <w:p w14:paraId="5A70C62B" w14:textId="281C2598" w:rsidR="005544DF" w:rsidRDefault="005544DF" w:rsidP="00A14E5E">
      <w:pPr>
        <w:pStyle w:val="Listenabsatz"/>
        <w:numPr>
          <w:ilvl w:val="0"/>
          <w:numId w:val="26"/>
        </w:numPr>
        <w:spacing w:after="100" w:afterAutospacing="1" w:line="276" w:lineRule="auto"/>
        <w:ind w:right="-1"/>
        <w:jc w:val="both"/>
        <w:rPr>
          <w:rFonts w:ascii="Arial" w:hAnsi="Arial"/>
          <w:color w:val="000000"/>
          <w:sz w:val="20"/>
          <w:szCs w:val="20"/>
        </w:rPr>
      </w:pPr>
      <w:r>
        <w:rPr>
          <w:rFonts w:ascii="Arial" w:hAnsi="Arial"/>
          <w:color w:val="000000"/>
          <w:sz w:val="20"/>
          <w:szCs w:val="20"/>
        </w:rPr>
        <w:t>Unterschiedliche Lernkanäle werden angesprochen. So werden die Lernthemen und Lernschritte im Kachelformat</w:t>
      </w:r>
      <w:r w:rsidR="0072203F">
        <w:rPr>
          <w:rFonts w:ascii="Arial" w:hAnsi="Arial"/>
          <w:color w:val="000000"/>
          <w:sz w:val="20"/>
          <w:szCs w:val="20"/>
        </w:rPr>
        <w:t xml:space="preserve"> oder wahlweise in einem Advance Organizer</w:t>
      </w:r>
      <w:r>
        <w:rPr>
          <w:rFonts w:ascii="Arial" w:hAnsi="Arial"/>
          <w:color w:val="000000"/>
          <w:sz w:val="20"/>
          <w:szCs w:val="20"/>
        </w:rPr>
        <w:t xml:space="preserve"> dargestellt, um die visuelle Wahrnehmung der Lernenden zu unterstützen. Der Einsatz von </w:t>
      </w:r>
      <w:r w:rsidR="00A17DF7">
        <w:rPr>
          <w:rFonts w:ascii="Arial" w:hAnsi="Arial"/>
          <w:color w:val="000000"/>
          <w:sz w:val="20"/>
          <w:szCs w:val="20"/>
        </w:rPr>
        <w:t>authentischen</w:t>
      </w:r>
      <w:r w:rsidR="008B2922">
        <w:rPr>
          <w:rFonts w:ascii="Arial" w:hAnsi="Arial"/>
          <w:color w:val="000000"/>
          <w:sz w:val="20"/>
          <w:szCs w:val="20"/>
        </w:rPr>
        <w:t xml:space="preserve"> Materialien in Form von</w:t>
      </w:r>
      <w:r w:rsidR="00A17DF7">
        <w:rPr>
          <w:rFonts w:ascii="Arial" w:hAnsi="Arial"/>
          <w:color w:val="000000"/>
          <w:sz w:val="20"/>
          <w:szCs w:val="20"/>
        </w:rPr>
        <w:t xml:space="preserve"> </w:t>
      </w:r>
      <w:r>
        <w:rPr>
          <w:rFonts w:ascii="Arial" w:hAnsi="Arial"/>
          <w:color w:val="000000"/>
          <w:sz w:val="20"/>
          <w:szCs w:val="20"/>
        </w:rPr>
        <w:t xml:space="preserve">Grafiken, </w:t>
      </w:r>
      <w:r w:rsidR="00A17DF7">
        <w:rPr>
          <w:rFonts w:ascii="Arial" w:hAnsi="Arial"/>
          <w:color w:val="000000"/>
          <w:sz w:val="20"/>
          <w:szCs w:val="20"/>
        </w:rPr>
        <w:t xml:space="preserve">künstlicher Intelligenz </w:t>
      </w:r>
      <w:r>
        <w:rPr>
          <w:rFonts w:ascii="Arial" w:hAnsi="Arial"/>
          <w:color w:val="000000"/>
          <w:sz w:val="20"/>
          <w:szCs w:val="20"/>
        </w:rPr>
        <w:t>und Filmmaterial unterstützt diesen Prozess.</w:t>
      </w:r>
    </w:p>
    <w:p w14:paraId="336F3C4F" w14:textId="77777777" w:rsidR="005544DF" w:rsidRDefault="005544DF" w:rsidP="00A14E5E">
      <w:pPr>
        <w:pStyle w:val="Listenabsatz"/>
        <w:numPr>
          <w:ilvl w:val="0"/>
          <w:numId w:val="26"/>
        </w:numPr>
        <w:spacing w:after="100" w:afterAutospacing="1" w:line="276" w:lineRule="auto"/>
        <w:ind w:right="-1"/>
        <w:jc w:val="both"/>
        <w:rPr>
          <w:rFonts w:ascii="Arial" w:hAnsi="Arial"/>
          <w:color w:val="000000"/>
          <w:sz w:val="20"/>
          <w:szCs w:val="20"/>
        </w:rPr>
      </w:pPr>
      <w:r>
        <w:rPr>
          <w:rFonts w:ascii="Arial" w:hAnsi="Arial"/>
          <w:color w:val="000000"/>
          <w:sz w:val="20"/>
          <w:szCs w:val="20"/>
        </w:rPr>
        <w:t>In diesem Kurs haben die Lernenden die Möglichkeit, ihre Selbstlern- bzw. Selbststeuerungskompetenzen zu trainieren. Diese sind Voraussetzung, um selbstorganisiertes Lernen zu ermöglichen.</w:t>
      </w:r>
    </w:p>
    <w:p w14:paraId="4D6970A0" w14:textId="37F7C2BB" w:rsidR="005544DF" w:rsidRDefault="005544DF" w:rsidP="00A14E5E">
      <w:pPr>
        <w:pStyle w:val="Listenabsatz"/>
        <w:numPr>
          <w:ilvl w:val="0"/>
          <w:numId w:val="26"/>
        </w:numPr>
        <w:spacing w:after="100" w:afterAutospacing="1" w:line="276" w:lineRule="auto"/>
        <w:ind w:right="-1"/>
        <w:jc w:val="both"/>
        <w:rPr>
          <w:rFonts w:ascii="Arial" w:hAnsi="Arial"/>
          <w:color w:val="000000"/>
          <w:sz w:val="20"/>
          <w:szCs w:val="20"/>
        </w:rPr>
      </w:pPr>
      <w:r>
        <w:rPr>
          <w:rFonts w:ascii="Arial" w:hAnsi="Arial"/>
          <w:color w:val="000000"/>
          <w:sz w:val="20"/>
          <w:szCs w:val="20"/>
        </w:rPr>
        <w:t>Der Umgang mit Fachinformationen wird unter der Verwendung unterschiedlicher methodischer Zugänge wie der Schaubild-, Film- und Textanalyse sowie dem Präsentieren von Arbeitsergebnissen geübt.</w:t>
      </w:r>
    </w:p>
    <w:p w14:paraId="6112805E" w14:textId="47BBCE0C" w:rsidR="005544DF" w:rsidRDefault="005544DF" w:rsidP="00A14E5E">
      <w:pPr>
        <w:pStyle w:val="Listenabsatz"/>
        <w:numPr>
          <w:ilvl w:val="0"/>
          <w:numId w:val="26"/>
        </w:numPr>
        <w:spacing w:after="100" w:afterAutospacing="1" w:line="276" w:lineRule="auto"/>
        <w:ind w:right="-1"/>
        <w:jc w:val="both"/>
        <w:rPr>
          <w:rFonts w:ascii="Arial" w:hAnsi="Arial"/>
          <w:color w:val="000000"/>
          <w:sz w:val="20"/>
          <w:szCs w:val="20"/>
        </w:rPr>
      </w:pPr>
      <w:r>
        <w:rPr>
          <w:rFonts w:ascii="Arial" w:hAnsi="Arial"/>
          <w:color w:val="000000"/>
          <w:sz w:val="20"/>
          <w:szCs w:val="20"/>
        </w:rPr>
        <w:t>Zu Beginn jeder Unterrichtseinheit steht ein Einstieg</w:t>
      </w:r>
      <w:r w:rsidR="0072203F">
        <w:rPr>
          <w:rFonts w:ascii="Arial" w:hAnsi="Arial"/>
          <w:color w:val="000000"/>
          <w:sz w:val="20"/>
          <w:szCs w:val="20"/>
        </w:rPr>
        <w:t xml:space="preserve"> („</w:t>
      </w:r>
      <w:proofErr w:type="spellStart"/>
      <w:r w:rsidR="0072203F">
        <w:rPr>
          <w:rFonts w:ascii="Arial" w:hAnsi="Arial"/>
          <w:color w:val="000000"/>
          <w:sz w:val="20"/>
          <w:szCs w:val="20"/>
        </w:rPr>
        <w:t>Warmin</w:t>
      </w:r>
      <w:r w:rsidR="00A17DF7">
        <w:rPr>
          <w:rFonts w:ascii="Arial" w:hAnsi="Arial"/>
          <w:color w:val="000000"/>
          <w:sz w:val="20"/>
          <w:szCs w:val="20"/>
        </w:rPr>
        <w:t>g</w:t>
      </w:r>
      <w:proofErr w:type="spellEnd"/>
      <w:r w:rsidR="0072203F">
        <w:rPr>
          <w:rFonts w:ascii="Arial" w:hAnsi="Arial"/>
          <w:color w:val="000000"/>
          <w:sz w:val="20"/>
          <w:szCs w:val="20"/>
        </w:rPr>
        <w:t xml:space="preserve"> </w:t>
      </w:r>
      <w:proofErr w:type="spellStart"/>
      <w:r w:rsidR="0072203F">
        <w:rPr>
          <w:rFonts w:ascii="Arial" w:hAnsi="Arial"/>
          <w:color w:val="000000"/>
          <w:sz w:val="20"/>
          <w:szCs w:val="20"/>
        </w:rPr>
        <w:t>up</w:t>
      </w:r>
      <w:proofErr w:type="spellEnd"/>
      <w:r w:rsidR="0072203F">
        <w:rPr>
          <w:rFonts w:ascii="Arial" w:hAnsi="Arial"/>
          <w:color w:val="000000"/>
          <w:sz w:val="20"/>
          <w:szCs w:val="20"/>
        </w:rPr>
        <w:t>“)</w:t>
      </w:r>
      <w:r>
        <w:rPr>
          <w:rFonts w:ascii="Arial" w:hAnsi="Arial"/>
          <w:color w:val="000000"/>
          <w:sz w:val="20"/>
          <w:szCs w:val="20"/>
        </w:rPr>
        <w:t xml:space="preserve">, der zur Auseinandersetzung mit dem jeweiligen Thema einlädt und </w:t>
      </w:r>
      <w:r w:rsidR="0072203F">
        <w:rPr>
          <w:rFonts w:ascii="Arial" w:hAnsi="Arial"/>
          <w:color w:val="000000"/>
          <w:sz w:val="20"/>
          <w:szCs w:val="20"/>
        </w:rPr>
        <w:t>die Lerne</w:t>
      </w:r>
      <w:r w:rsidR="00A17DF7">
        <w:rPr>
          <w:rFonts w:ascii="Arial" w:hAnsi="Arial"/>
          <w:color w:val="000000"/>
          <w:sz w:val="20"/>
          <w:szCs w:val="20"/>
        </w:rPr>
        <w:t>nden kognitiv aktivieren soll.</w:t>
      </w:r>
    </w:p>
    <w:p w14:paraId="1DD3729D" w14:textId="7D6E32AE" w:rsidR="005544DF" w:rsidRDefault="005544DF" w:rsidP="00A14E5E">
      <w:pPr>
        <w:pStyle w:val="Listenabsatz"/>
        <w:numPr>
          <w:ilvl w:val="0"/>
          <w:numId w:val="26"/>
        </w:numPr>
        <w:spacing w:after="100" w:afterAutospacing="1" w:line="276" w:lineRule="auto"/>
        <w:ind w:right="-1"/>
        <w:jc w:val="both"/>
        <w:rPr>
          <w:rFonts w:ascii="Arial" w:hAnsi="Arial"/>
          <w:color w:val="000000"/>
          <w:sz w:val="20"/>
          <w:szCs w:val="20"/>
        </w:rPr>
      </w:pPr>
      <w:r>
        <w:rPr>
          <w:rFonts w:ascii="Arial" w:hAnsi="Arial"/>
          <w:color w:val="000000"/>
          <w:sz w:val="20"/>
          <w:szCs w:val="20"/>
        </w:rPr>
        <w:t xml:space="preserve">Die fachliche Auseinandersetzung erfolgt je nach Lerninhalt in Einzelarbeit oder, wenn es um </w:t>
      </w:r>
      <w:r w:rsidR="00A17DF7">
        <w:rPr>
          <w:rFonts w:ascii="Arial" w:hAnsi="Arial"/>
          <w:color w:val="000000"/>
          <w:sz w:val="20"/>
          <w:szCs w:val="20"/>
        </w:rPr>
        <w:t>kreative Zusammenarbeit</w:t>
      </w:r>
      <w:r>
        <w:rPr>
          <w:rFonts w:ascii="Arial" w:hAnsi="Arial"/>
          <w:color w:val="000000"/>
          <w:sz w:val="20"/>
          <w:szCs w:val="20"/>
        </w:rPr>
        <w:t xml:space="preserve"> und die Beurteilung von Sachverhalten geht, in Gruppenarbeit. Dabei werden auch überfachlichen Kompetenzen trainiert.</w:t>
      </w:r>
      <w:r>
        <w:rPr>
          <w:rFonts w:ascii="Arial" w:hAnsi="Arial"/>
          <w:color w:val="000000"/>
          <w:sz w:val="20"/>
          <w:szCs w:val="20"/>
        </w:rPr>
        <w:br/>
        <w:t>Der Wechsel zwischen verschiedenen individuellen und kooperativen Lernformen richtet sich unter anderem nach den zu erreichenden überfachlichen und fachlichen Kompetenzen.</w:t>
      </w:r>
    </w:p>
    <w:p w14:paraId="53E0AA0E" w14:textId="77777777" w:rsidR="005544DF" w:rsidRDefault="005544DF" w:rsidP="00A14E5E">
      <w:pPr>
        <w:pStyle w:val="Listenabsatz"/>
        <w:numPr>
          <w:ilvl w:val="0"/>
          <w:numId w:val="26"/>
        </w:numPr>
        <w:spacing w:after="100" w:afterAutospacing="1" w:line="276" w:lineRule="auto"/>
        <w:ind w:right="-1"/>
        <w:jc w:val="both"/>
        <w:rPr>
          <w:rFonts w:ascii="Arial" w:hAnsi="Arial"/>
          <w:color w:val="000000"/>
          <w:sz w:val="20"/>
          <w:szCs w:val="20"/>
        </w:rPr>
      </w:pPr>
      <w:r>
        <w:rPr>
          <w:rFonts w:ascii="Arial" w:hAnsi="Arial"/>
          <w:color w:val="000000"/>
          <w:sz w:val="20"/>
          <w:szCs w:val="20"/>
        </w:rPr>
        <w:t>Die zu erstellenden Handlungsprodukte sollen zeigen, wie die Lernenden das erworbene Wissen unter der Verwendung von Fachmethoden einsetzen.</w:t>
      </w:r>
    </w:p>
    <w:p w14:paraId="6CE8BDB0" w14:textId="77777777" w:rsidR="005544DF" w:rsidRDefault="005544DF" w:rsidP="00A14E5E">
      <w:pPr>
        <w:pStyle w:val="Listenabsatz"/>
        <w:numPr>
          <w:ilvl w:val="0"/>
          <w:numId w:val="26"/>
        </w:numPr>
        <w:spacing w:after="100" w:afterAutospacing="1" w:line="276" w:lineRule="auto"/>
        <w:ind w:right="-1"/>
        <w:jc w:val="both"/>
        <w:rPr>
          <w:rFonts w:ascii="Arial" w:hAnsi="Arial"/>
          <w:color w:val="000000"/>
          <w:sz w:val="20"/>
          <w:szCs w:val="20"/>
        </w:rPr>
      </w:pPr>
      <w:r>
        <w:rPr>
          <w:rFonts w:ascii="Arial" w:hAnsi="Arial"/>
          <w:color w:val="000000"/>
          <w:sz w:val="20"/>
          <w:szCs w:val="20"/>
        </w:rPr>
        <w:t>Die Verwendung von Piktogrammen soll den Lernenden beim Verständnis der Aufgaben helfen. Gleichzeitig sind die einzelnen Niveaustufen mit Piktogrammen gekennzeichnet.</w:t>
      </w:r>
    </w:p>
    <w:p w14:paraId="37C20AA4" w14:textId="77777777" w:rsidR="005544DF" w:rsidRDefault="005544DF" w:rsidP="00A14E5E">
      <w:pPr>
        <w:pStyle w:val="StandardWeb"/>
        <w:spacing w:before="0" w:beforeAutospacing="0" w:afterAutospacing="0" w:line="276" w:lineRule="auto"/>
        <w:ind w:right="-1"/>
        <w:jc w:val="both"/>
        <w:rPr>
          <w:rFonts w:ascii="Arial" w:eastAsia="Times New Roman" w:hAnsi="Arial" w:cs="Arial"/>
          <w:color w:val="000000"/>
          <w:sz w:val="20"/>
          <w:szCs w:val="20"/>
        </w:rPr>
      </w:pPr>
      <w:r>
        <w:rPr>
          <w:rFonts w:ascii="Arial" w:eastAsia="Times New Roman" w:hAnsi="Arial" w:cs="Arial"/>
          <w:color w:val="000000"/>
          <w:sz w:val="20"/>
          <w:szCs w:val="20"/>
        </w:rPr>
        <w:t>Der Bezug zur Lebenswelt des Lernenden wird durch die Abbildung des Modells der vollständigen Handlung hergestellt: </w:t>
      </w:r>
    </w:p>
    <w:p w14:paraId="2A1EF93D" w14:textId="28EEC819" w:rsidR="005544DF" w:rsidRDefault="005544DF" w:rsidP="005544DF">
      <w:pPr>
        <w:numPr>
          <w:ilvl w:val="0"/>
          <w:numId w:val="26"/>
        </w:numPr>
        <w:spacing w:before="100" w:beforeAutospacing="1" w:after="100" w:afterAutospacing="1" w:line="276" w:lineRule="auto"/>
        <w:ind w:right="-1"/>
        <w:rPr>
          <w:rFonts w:ascii="Arial" w:eastAsia="Times New Roman" w:hAnsi="Arial"/>
          <w:color w:val="000000"/>
          <w:sz w:val="20"/>
          <w:szCs w:val="20"/>
        </w:rPr>
      </w:pPr>
      <w:r>
        <w:rPr>
          <w:rFonts w:ascii="Arial" w:hAnsi="Arial"/>
          <w:color w:val="000000"/>
          <w:sz w:val="20"/>
          <w:szCs w:val="20"/>
        </w:rPr>
        <w:t>Der Lernende trainiert</w:t>
      </w:r>
      <w:r w:rsidR="003900E0">
        <w:rPr>
          <w:rFonts w:ascii="Arial" w:hAnsi="Arial"/>
          <w:color w:val="000000"/>
          <w:sz w:val="20"/>
          <w:szCs w:val="20"/>
        </w:rPr>
        <w:t xml:space="preserve"> seine Handlungen zu planen,</w:t>
      </w:r>
      <w:r w:rsidR="00CC4F56">
        <w:rPr>
          <w:rFonts w:ascii="Arial" w:hAnsi="Arial"/>
          <w:color w:val="000000"/>
          <w:sz w:val="20"/>
          <w:szCs w:val="20"/>
        </w:rPr>
        <w:t xml:space="preserve"> </w:t>
      </w:r>
      <w:r w:rsidR="003900E0">
        <w:rPr>
          <w:rFonts w:ascii="Arial" w:hAnsi="Arial"/>
          <w:color w:val="000000"/>
          <w:sz w:val="20"/>
          <w:szCs w:val="20"/>
        </w:rPr>
        <w:t>sich über Sachverhalte zu informieren, diese anschließend</w:t>
      </w:r>
      <w:r w:rsidR="009B39E2">
        <w:rPr>
          <w:rFonts w:ascii="Arial" w:hAnsi="Arial"/>
          <w:color w:val="000000"/>
          <w:sz w:val="20"/>
          <w:szCs w:val="20"/>
        </w:rPr>
        <w:t xml:space="preserve"> in Zusammenarbeit mit seiner Kleingruppe herunterzubrechen und letztendlich in Form einer </w:t>
      </w:r>
      <w:proofErr w:type="spellStart"/>
      <w:r w:rsidR="009B39E2">
        <w:rPr>
          <w:rFonts w:ascii="Arial" w:hAnsi="Arial"/>
          <w:color w:val="000000"/>
          <w:sz w:val="20"/>
          <w:szCs w:val="20"/>
        </w:rPr>
        <w:t>Podcastfolge</w:t>
      </w:r>
      <w:proofErr w:type="spellEnd"/>
      <w:r w:rsidR="009B39E2">
        <w:rPr>
          <w:rFonts w:ascii="Arial" w:hAnsi="Arial"/>
          <w:color w:val="000000"/>
          <w:sz w:val="20"/>
          <w:szCs w:val="20"/>
        </w:rPr>
        <w:t xml:space="preserve"> aufzubereiten</w:t>
      </w:r>
      <w:r>
        <w:rPr>
          <w:rFonts w:ascii="Arial" w:hAnsi="Arial"/>
          <w:color w:val="000000"/>
          <w:sz w:val="20"/>
          <w:szCs w:val="20"/>
        </w:rPr>
        <w:t>. Eine solche Herangehensweise lässt die Lernenden problemorientiertes Handeln einüben.</w:t>
      </w:r>
    </w:p>
    <w:p w14:paraId="014C73D4" w14:textId="77777777" w:rsidR="005544DF" w:rsidRDefault="005544DF" w:rsidP="005544DF">
      <w:pPr>
        <w:numPr>
          <w:ilvl w:val="0"/>
          <w:numId w:val="26"/>
        </w:numPr>
        <w:spacing w:before="100" w:beforeAutospacing="1" w:after="100" w:afterAutospacing="1" w:line="276" w:lineRule="auto"/>
        <w:ind w:right="-1"/>
        <w:rPr>
          <w:rFonts w:ascii="Arial" w:hAnsi="Arial"/>
          <w:color w:val="000000"/>
          <w:sz w:val="20"/>
          <w:szCs w:val="20"/>
        </w:rPr>
      </w:pPr>
      <w:r>
        <w:rPr>
          <w:rFonts w:ascii="Arial" w:hAnsi="Arial"/>
          <w:color w:val="000000"/>
          <w:sz w:val="20"/>
          <w:szCs w:val="20"/>
        </w:rPr>
        <w:t>Gleichzeitig trainiert der Lernende Selbstlernkompetenzen, die es ihm die Reflektion des eigenen Lernverhaltens ermöglichen.</w:t>
      </w:r>
    </w:p>
    <w:p w14:paraId="55C864AC" w14:textId="3B5B5797" w:rsidR="005544DF" w:rsidRPr="000A1E83" w:rsidRDefault="005544DF" w:rsidP="000228E1">
      <w:pPr>
        <w:spacing w:line="240" w:lineRule="exact"/>
        <w:rPr>
          <w:rFonts w:ascii="Arial" w:hAnsi="Arial"/>
          <w:color w:val="000000"/>
          <w:sz w:val="20"/>
          <w:szCs w:val="20"/>
        </w:rPr>
      </w:pPr>
      <w:r w:rsidRPr="000A1E83">
        <w:rPr>
          <w:rFonts w:ascii="Arial" w:eastAsia="Times New Roman" w:hAnsi="Arial"/>
          <w:b/>
          <w:bCs/>
          <w:color w:val="000000"/>
          <w:sz w:val="20"/>
          <w:szCs w:val="20"/>
        </w:rPr>
        <w:lastRenderedPageBreak/>
        <w:t>Bildungsplanbezug</w:t>
      </w:r>
      <w:r w:rsidR="00D200E9" w:rsidRPr="000A1E83">
        <w:rPr>
          <w:rFonts w:ascii="Arial" w:eastAsia="Times New Roman" w:hAnsi="Arial"/>
          <w:b/>
          <w:bCs/>
          <w:color w:val="000000"/>
          <w:sz w:val="20"/>
          <w:szCs w:val="20"/>
        </w:rPr>
        <w:t xml:space="preserve"> (Berufliches Gymnasium )</w:t>
      </w:r>
    </w:p>
    <w:p w14:paraId="7ED05EEE" w14:textId="77777777" w:rsidR="00D200E9" w:rsidRDefault="00D200E9" w:rsidP="005544DF">
      <w:pPr>
        <w:pStyle w:val="StandardWeb"/>
        <w:spacing w:before="0" w:beforeAutospacing="0" w:after="0" w:afterAutospacing="0" w:line="276" w:lineRule="auto"/>
        <w:rPr>
          <w:rFonts w:ascii="Arial" w:eastAsia="Times New Roman" w:hAnsi="Arial" w:cs="Arial"/>
          <w:b/>
          <w:bCs/>
          <w:color w:val="000000"/>
        </w:rPr>
      </w:pPr>
    </w:p>
    <w:p w14:paraId="20463B42" w14:textId="77777777" w:rsidR="00484097" w:rsidRDefault="00304274" w:rsidP="005544DF">
      <w:pPr>
        <w:pStyle w:val="StandardWeb"/>
        <w:spacing w:before="0" w:beforeAutospacing="0" w:afterAutospacing="0" w:line="276" w:lineRule="auto"/>
        <w:ind w:right="-1"/>
        <w:rPr>
          <w:rFonts w:ascii="Arial" w:eastAsia="Times New Roman" w:hAnsi="Arial" w:cs="Arial"/>
          <w:color w:val="000000"/>
          <w:sz w:val="20"/>
          <w:szCs w:val="20"/>
        </w:rPr>
      </w:pPr>
      <w:r>
        <w:rPr>
          <w:rFonts w:ascii="Arial" w:eastAsia="Times New Roman" w:hAnsi="Arial" w:cs="Arial"/>
          <w:color w:val="000000"/>
          <w:sz w:val="20"/>
          <w:szCs w:val="20"/>
        </w:rPr>
        <w:t xml:space="preserve">Im Rahmen einer </w:t>
      </w:r>
      <w:proofErr w:type="spellStart"/>
      <w:r>
        <w:rPr>
          <w:rFonts w:ascii="Arial" w:eastAsia="Times New Roman" w:hAnsi="Arial" w:cs="Arial"/>
          <w:color w:val="000000"/>
          <w:sz w:val="20"/>
          <w:szCs w:val="20"/>
        </w:rPr>
        <w:t>Podcastfolge</w:t>
      </w:r>
      <w:proofErr w:type="spellEnd"/>
      <w:r>
        <w:rPr>
          <w:rFonts w:ascii="Arial" w:eastAsia="Times New Roman" w:hAnsi="Arial" w:cs="Arial"/>
          <w:color w:val="000000"/>
          <w:sz w:val="20"/>
          <w:szCs w:val="20"/>
        </w:rPr>
        <w:t xml:space="preserve"> verbessern die Lernenden ihre Sprechkompetenz und erkennen darüber hinaus, dass sie der englischen Sprache in ihrer Lebenswelt in vielfältiger Weise begegnen. </w:t>
      </w:r>
    </w:p>
    <w:p w14:paraId="335B1253" w14:textId="5F22D0EA" w:rsidR="005747F7" w:rsidRDefault="00D200E9" w:rsidP="005544DF">
      <w:pPr>
        <w:pStyle w:val="StandardWeb"/>
        <w:spacing w:before="0" w:beforeAutospacing="0" w:afterAutospacing="0" w:line="276" w:lineRule="auto"/>
        <w:ind w:right="-1"/>
        <w:rPr>
          <w:rFonts w:ascii="Arial" w:eastAsia="Times New Roman" w:hAnsi="Arial" w:cs="Arial"/>
          <w:color w:val="000000"/>
          <w:sz w:val="20"/>
          <w:szCs w:val="20"/>
        </w:rPr>
      </w:pPr>
      <w:r>
        <w:rPr>
          <w:rFonts w:ascii="Arial" w:eastAsia="Times New Roman" w:hAnsi="Arial" w:cs="Arial"/>
          <w:color w:val="000000"/>
          <w:sz w:val="20"/>
          <w:szCs w:val="20"/>
        </w:rPr>
        <w:t>Das Lernprojekt „</w:t>
      </w:r>
      <w:proofErr w:type="spellStart"/>
      <w:r>
        <w:rPr>
          <w:rFonts w:ascii="Arial" w:eastAsia="Times New Roman" w:hAnsi="Arial" w:cs="Arial"/>
          <w:color w:val="000000"/>
          <w:sz w:val="20"/>
          <w:szCs w:val="20"/>
        </w:rPr>
        <w:t>Creating</w:t>
      </w:r>
      <w:proofErr w:type="spellEnd"/>
      <w:r>
        <w:rPr>
          <w:rFonts w:ascii="Arial" w:eastAsia="Times New Roman" w:hAnsi="Arial" w:cs="Arial"/>
          <w:color w:val="000000"/>
          <w:sz w:val="20"/>
          <w:szCs w:val="20"/>
        </w:rPr>
        <w:t xml:space="preserve"> a podcast </w:t>
      </w:r>
      <w:proofErr w:type="spellStart"/>
      <w:r>
        <w:rPr>
          <w:rFonts w:ascii="Arial" w:eastAsia="Times New Roman" w:hAnsi="Arial" w:cs="Arial"/>
          <w:color w:val="000000"/>
          <w:sz w:val="20"/>
          <w:szCs w:val="20"/>
        </w:rPr>
        <w:t>episode</w:t>
      </w:r>
      <w:proofErr w:type="spellEnd"/>
      <w:r>
        <w:rPr>
          <w:rFonts w:ascii="Arial" w:eastAsia="Times New Roman" w:hAnsi="Arial" w:cs="Arial"/>
          <w:color w:val="000000"/>
          <w:sz w:val="20"/>
          <w:szCs w:val="20"/>
        </w:rPr>
        <w:t>“ bezieht sich primär auf die Bildungsplaneinheiten 1 und 5 (Funktionale kommunikative Kompetenzen), wobei hierbei insbesondere die Kompetenz „Sprechen“ (</w:t>
      </w:r>
      <w:r w:rsidR="00687CD7">
        <w:rPr>
          <w:rFonts w:ascii="Arial" w:eastAsia="Times New Roman" w:hAnsi="Arial" w:cs="Arial"/>
          <w:color w:val="000000"/>
          <w:sz w:val="20"/>
          <w:szCs w:val="20"/>
        </w:rPr>
        <w:t xml:space="preserve">BPE </w:t>
      </w:r>
      <w:r>
        <w:rPr>
          <w:rFonts w:ascii="Arial" w:eastAsia="Times New Roman" w:hAnsi="Arial" w:cs="Arial"/>
          <w:color w:val="000000"/>
          <w:sz w:val="20"/>
          <w:szCs w:val="20"/>
        </w:rPr>
        <w:t>1.4 und</w:t>
      </w:r>
      <w:r w:rsidR="00687CD7">
        <w:rPr>
          <w:rFonts w:ascii="Arial" w:eastAsia="Times New Roman" w:hAnsi="Arial" w:cs="Arial"/>
          <w:color w:val="000000"/>
          <w:sz w:val="20"/>
          <w:szCs w:val="20"/>
        </w:rPr>
        <w:t xml:space="preserve"> BPE</w:t>
      </w:r>
      <w:r>
        <w:rPr>
          <w:rFonts w:ascii="Arial" w:eastAsia="Times New Roman" w:hAnsi="Arial" w:cs="Arial"/>
          <w:color w:val="000000"/>
          <w:sz w:val="20"/>
          <w:szCs w:val="20"/>
        </w:rPr>
        <w:t xml:space="preserve"> 5.4) im Fokus steht. </w:t>
      </w:r>
      <w:r w:rsidR="0027480D">
        <w:rPr>
          <w:rFonts w:ascii="Arial" w:eastAsia="Times New Roman" w:hAnsi="Arial" w:cs="Arial"/>
          <w:color w:val="000000"/>
          <w:sz w:val="20"/>
          <w:szCs w:val="20"/>
        </w:rPr>
        <w:t xml:space="preserve">Im erweiterten Sinne </w:t>
      </w:r>
      <w:r w:rsidR="00E02DFF">
        <w:rPr>
          <w:rFonts w:ascii="Arial" w:eastAsia="Times New Roman" w:hAnsi="Arial" w:cs="Arial"/>
          <w:color w:val="000000"/>
          <w:sz w:val="20"/>
          <w:szCs w:val="20"/>
        </w:rPr>
        <w:t>wird auch die Kompetenz „Verfügen über sprachliche Mittel: Auss</w:t>
      </w:r>
      <w:r w:rsidR="00BF7541">
        <w:rPr>
          <w:rFonts w:ascii="Arial" w:eastAsia="Times New Roman" w:hAnsi="Arial" w:cs="Arial"/>
          <w:color w:val="000000"/>
          <w:sz w:val="20"/>
          <w:szCs w:val="20"/>
        </w:rPr>
        <w:t>prache</w:t>
      </w:r>
      <w:r w:rsidR="00E02DFF">
        <w:rPr>
          <w:rFonts w:ascii="Arial" w:eastAsia="Times New Roman" w:hAnsi="Arial" w:cs="Arial"/>
          <w:color w:val="000000"/>
          <w:sz w:val="20"/>
          <w:szCs w:val="20"/>
        </w:rPr>
        <w:t xml:space="preserve"> und Intonation“</w:t>
      </w:r>
      <w:r w:rsidR="00687CD7">
        <w:rPr>
          <w:rFonts w:ascii="Arial" w:eastAsia="Times New Roman" w:hAnsi="Arial" w:cs="Arial"/>
          <w:color w:val="000000"/>
          <w:sz w:val="20"/>
          <w:szCs w:val="20"/>
        </w:rPr>
        <w:t xml:space="preserve"> (BPE 1.8 und </w:t>
      </w:r>
      <w:r w:rsidR="0024768A">
        <w:rPr>
          <w:rFonts w:ascii="Arial" w:eastAsia="Times New Roman" w:hAnsi="Arial" w:cs="Arial"/>
          <w:color w:val="000000"/>
          <w:sz w:val="20"/>
          <w:szCs w:val="20"/>
        </w:rPr>
        <w:t xml:space="preserve">BPE </w:t>
      </w:r>
      <w:r w:rsidR="00687CD7">
        <w:rPr>
          <w:rFonts w:ascii="Arial" w:eastAsia="Times New Roman" w:hAnsi="Arial" w:cs="Arial"/>
          <w:color w:val="000000"/>
          <w:sz w:val="20"/>
          <w:szCs w:val="20"/>
        </w:rPr>
        <w:t>5.8)</w:t>
      </w:r>
      <w:r w:rsidR="0024768A">
        <w:rPr>
          <w:rFonts w:ascii="Arial" w:eastAsia="Times New Roman" w:hAnsi="Arial" w:cs="Arial"/>
          <w:color w:val="000000"/>
          <w:sz w:val="20"/>
          <w:szCs w:val="20"/>
        </w:rPr>
        <w:t xml:space="preserve"> thematisiert.</w:t>
      </w:r>
      <w:r w:rsidR="00687CD7">
        <w:rPr>
          <w:rFonts w:ascii="Arial" w:eastAsia="Times New Roman" w:hAnsi="Arial" w:cs="Arial"/>
          <w:color w:val="000000"/>
          <w:sz w:val="20"/>
          <w:szCs w:val="20"/>
        </w:rPr>
        <w:t xml:space="preserve"> </w:t>
      </w:r>
      <w:r>
        <w:rPr>
          <w:rFonts w:ascii="Arial" w:eastAsia="Times New Roman" w:hAnsi="Arial" w:cs="Arial"/>
          <w:color w:val="000000"/>
          <w:sz w:val="20"/>
          <w:szCs w:val="20"/>
        </w:rPr>
        <w:t>Darüber hinaus</w:t>
      </w:r>
      <w:r w:rsidR="005747F7" w:rsidRPr="00AB68A7">
        <w:rPr>
          <w:rFonts w:ascii="Arial" w:eastAsia="Times New Roman" w:hAnsi="Arial" w:cs="Arial"/>
          <w:color w:val="000000"/>
          <w:sz w:val="20"/>
          <w:szCs w:val="20"/>
        </w:rPr>
        <w:t xml:space="preserve"> </w:t>
      </w:r>
      <w:r w:rsidR="008B2541">
        <w:rPr>
          <w:rFonts w:ascii="Arial" w:eastAsia="Times New Roman" w:hAnsi="Arial" w:cs="Arial"/>
          <w:color w:val="000000"/>
          <w:sz w:val="20"/>
          <w:szCs w:val="20"/>
        </w:rPr>
        <w:t>bietet</w:t>
      </w:r>
      <w:r>
        <w:rPr>
          <w:rFonts w:ascii="Arial" w:eastAsia="Times New Roman" w:hAnsi="Arial" w:cs="Arial"/>
          <w:color w:val="000000"/>
          <w:sz w:val="20"/>
          <w:szCs w:val="20"/>
        </w:rPr>
        <w:t xml:space="preserve"> </w:t>
      </w:r>
      <w:r w:rsidR="00993FFA">
        <w:rPr>
          <w:rFonts w:ascii="Arial" w:eastAsia="Times New Roman" w:hAnsi="Arial" w:cs="Arial"/>
          <w:color w:val="000000"/>
          <w:sz w:val="20"/>
          <w:szCs w:val="20"/>
        </w:rPr>
        <w:t>das Projekt</w:t>
      </w:r>
      <w:r w:rsidR="008B2541">
        <w:rPr>
          <w:rFonts w:ascii="Arial" w:eastAsia="Times New Roman" w:hAnsi="Arial" w:cs="Arial"/>
          <w:color w:val="000000"/>
          <w:sz w:val="20"/>
          <w:szCs w:val="20"/>
        </w:rPr>
        <w:t xml:space="preserve"> den Lernenden einen authentischen Zugang zur englischen Sprache. </w:t>
      </w:r>
      <w:r w:rsidR="00A14AF6">
        <w:rPr>
          <w:rFonts w:ascii="Arial" w:eastAsia="Times New Roman" w:hAnsi="Arial" w:cs="Arial"/>
          <w:color w:val="000000"/>
          <w:sz w:val="20"/>
          <w:szCs w:val="20"/>
        </w:rPr>
        <w:t xml:space="preserve">Die Themen der </w:t>
      </w:r>
      <w:proofErr w:type="spellStart"/>
      <w:r w:rsidR="00A14AF6">
        <w:rPr>
          <w:rFonts w:ascii="Arial" w:eastAsia="Times New Roman" w:hAnsi="Arial" w:cs="Arial"/>
          <w:color w:val="000000"/>
          <w:sz w:val="20"/>
          <w:szCs w:val="20"/>
        </w:rPr>
        <w:t>Podcastfolge</w:t>
      </w:r>
      <w:proofErr w:type="spellEnd"/>
      <w:r w:rsidR="00A14AF6">
        <w:rPr>
          <w:rFonts w:ascii="Arial" w:eastAsia="Times New Roman" w:hAnsi="Arial" w:cs="Arial"/>
          <w:color w:val="000000"/>
          <w:sz w:val="20"/>
          <w:szCs w:val="20"/>
        </w:rPr>
        <w:t xml:space="preserve"> </w:t>
      </w:r>
      <w:r w:rsidR="008D1E22">
        <w:rPr>
          <w:rFonts w:ascii="Arial" w:eastAsia="Times New Roman" w:hAnsi="Arial" w:cs="Arial"/>
          <w:color w:val="000000"/>
          <w:sz w:val="20"/>
          <w:szCs w:val="20"/>
        </w:rPr>
        <w:t xml:space="preserve">sind </w:t>
      </w:r>
      <w:r w:rsidR="003E512E">
        <w:rPr>
          <w:rFonts w:ascii="Arial" w:eastAsia="Times New Roman" w:hAnsi="Arial" w:cs="Arial"/>
          <w:color w:val="000000"/>
          <w:sz w:val="20"/>
          <w:szCs w:val="20"/>
        </w:rPr>
        <w:t xml:space="preserve">zunächst </w:t>
      </w:r>
      <w:r w:rsidR="008D1E22">
        <w:rPr>
          <w:rFonts w:ascii="Arial" w:eastAsia="Times New Roman" w:hAnsi="Arial" w:cs="Arial"/>
          <w:color w:val="000000"/>
          <w:sz w:val="20"/>
          <w:szCs w:val="20"/>
        </w:rPr>
        <w:t>nicht vorgegeben, sodass</w:t>
      </w:r>
      <w:r w:rsidR="003E512E">
        <w:rPr>
          <w:rFonts w:ascii="Arial" w:eastAsia="Times New Roman" w:hAnsi="Arial" w:cs="Arial"/>
          <w:color w:val="000000"/>
          <w:sz w:val="20"/>
          <w:szCs w:val="20"/>
        </w:rPr>
        <w:t xml:space="preserve"> die Lernenden</w:t>
      </w:r>
      <w:r w:rsidR="008D1E22">
        <w:rPr>
          <w:rFonts w:ascii="Arial" w:eastAsia="Times New Roman" w:hAnsi="Arial" w:cs="Arial"/>
          <w:color w:val="000000"/>
          <w:sz w:val="20"/>
          <w:szCs w:val="20"/>
        </w:rPr>
        <w:t xml:space="preserve"> </w:t>
      </w:r>
      <w:r w:rsidR="000F2D6B">
        <w:rPr>
          <w:rFonts w:ascii="Arial" w:eastAsia="Times New Roman" w:hAnsi="Arial" w:cs="Arial"/>
          <w:color w:val="000000"/>
          <w:sz w:val="20"/>
          <w:szCs w:val="20"/>
        </w:rPr>
        <w:t>ihr</w:t>
      </w:r>
      <w:r w:rsidR="00EC43B2">
        <w:rPr>
          <w:rFonts w:ascii="Arial" w:eastAsia="Times New Roman" w:hAnsi="Arial" w:cs="Arial"/>
          <w:color w:val="000000"/>
          <w:sz w:val="20"/>
          <w:szCs w:val="20"/>
        </w:rPr>
        <w:t>e</w:t>
      </w:r>
      <w:r w:rsidR="000F2D6B">
        <w:rPr>
          <w:rFonts w:ascii="Arial" w:eastAsia="Times New Roman" w:hAnsi="Arial" w:cs="Arial"/>
          <w:color w:val="000000"/>
          <w:sz w:val="20"/>
          <w:szCs w:val="20"/>
        </w:rPr>
        <w:t xml:space="preserve"> eigenen Interessen miteinbringen können. Falls die Lehrperson</w:t>
      </w:r>
      <w:r w:rsidR="0035209C">
        <w:rPr>
          <w:rFonts w:ascii="Arial" w:eastAsia="Times New Roman" w:hAnsi="Arial" w:cs="Arial"/>
          <w:color w:val="000000"/>
          <w:sz w:val="20"/>
          <w:szCs w:val="20"/>
        </w:rPr>
        <w:t xml:space="preserve"> ein</w:t>
      </w:r>
      <w:r>
        <w:rPr>
          <w:rFonts w:ascii="Arial" w:eastAsia="Times New Roman" w:hAnsi="Arial" w:cs="Arial"/>
          <w:color w:val="000000"/>
          <w:sz w:val="20"/>
          <w:szCs w:val="20"/>
        </w:rPr>
        <w:t xml:space="preserve"> Themenfeld vorgeben möchte, bieten sich die unter den Bildungsplaneinheiten 4 und 8 aufgeführten Themen aus dem Bereich soziokulturelles Orientierungswissen an. </w:t>
      </w:r>
    </w:p>
    <w:p w14:paraId="2526E87D" w14:textId="2DA41DA5" w:rsidR="00064847" w:rsidRPr="00AB68A7" w:rsidRDefault="00064847" w:rsidP="005544DF">
      <w:pPr>
        <w:pStyle w:val="StandardWeb"/>
        <w:spacing w:before="0" w:beforeAutospacing="0" w:afterAutospacing="0" w:line="276" w:lineRule="auto"/>
        <w:ind w:right="-1"/>
        <w:rPr>
          <w:rFonts w:ascii="Arial" w:eastAsia="Times New Roman" w:hAnsi="Arial" w:cs="Arial"/>
          <w:color w:val="000000"/>
          <w:sz w:val="20"/>
          <w:szCs w:val="20"/>
        </w:rPr>
      </w:pPr>
      <w:r>
        <w:rPr>
          <w:rFonts w:ascii="Arial" w:eastAsia="Times New Roman" w:hAnsi="Arial" w:cs="Arial"/>
          <w:color w:val="000000"/>
          <w:sz w:val="20"/>
          <w:szCs w:val="20"/>
        </w:rPr>
        <w:t>Da der Kurs Übungen und Anwendungen sowie binnendifferenzierte Aufgaben berücksichtigt und das selbstorganisierte Lernen fördert, können für die Durchführung zeitliche Ressourcen aus dem VIP-Bereich genutzt werden.</w:t>
      </w:r>
      <w:r w:rsidR="0060723F">
        <w:rPr>
          <w:rFonts w:ascii="Arial" w:eastAsia="Times New Roman" w:hAnsi="Arial" w:cs="Arial"/>
          <w:color w:val="000000"/>
          <w:sz w:val="20"/>
          <w:szCs w:val="20"/>
        </w:rPr>
        <w:t xml:space="preserve"> In diesem Zusammenhang ließe sich der Kurs </w:t>
      </w:r>
      <w:r w:rsidR="00681198">
        <w:rPr>
          <w:rFonts w:ascii="Arial" w:eastAsia="Times New Roman" w:hAnsi="Arial" w:cs="Arial"/>
          <w:color w:val="000000"/>
          <w:sz w:val="20"/>
          <w:szCs w:val="20"/>
        </w:rPr>
        <w:t xml:space="preserve">bspw. </w:t>
      </w:r>
      <w:r w:rsidR="0060723F">
        <w:rPr>
          <w:rFonts w:ascii="Arial" w:eastAsia="Times New Roman" w:hAnsi="Arial" w:cs="Arial"/>
          <w:color w:val="000000"/>
          <w:sz w:val="20"/>
          <w:szCs w:val="20"/>
        </w:rPr>
        <w:t xml:space="preserve">auch als Projekt zu einem </w:t>
      </w:r>
      <w:r w:rsidR="00681198">
        <w:rPr>
          <w:rFonts w:ascii="Arial" w:eastAsia="Times New Roman" w:hAnsi="Arial" w:cs="Arial"/>
          <w:color w:val="000000"/>
          <w:sz w:val="20"/>
          <w:szCs w:val="20"/>
        </w:rPr>
        <w:t>landeskundlichen Thema</w:t>
      </w:r>
      <w:r w:rsidR="00733531">
        <w:rPr>
          <w:rFonts w:ascii="Arial" w:eastAsia="Times New Roman" w:hAnsi="Arial" w:cs="Arial"/>
          <w:color w:val="000000"/>
          <w:sz w:val="20"/>
          <w:szCs w:val="20"/>
        </w:rPr>
        <w:t xml:space="preserve"> im VIP-Bereich des Bildungsplans einordnen. </w:t>
      </w:r>
    </w:p>
    <w:p w14:paraId="2FD89665" w14:textId="761E01F1" w:rsidR="005747F7" w:rsidRDefault="000C0CD6" w:rsidP="005544DF">
      <w:pPr>
        <w:pStyle w:val="StandardWeb"/>
        <w:spacing w:before="0" w:beforeAutospacing="0" w:afterAutospacing="0" w:line="276" w:lineRule="auto"/>
        <w:ind w:right="-1"/>
        <w:rPr>
          <w:rFonts w:ascii="Arial" w:eastAsia="Times New Roman" w:hAnsi="Arial" w:cs="Arial"/>
          <w:color w:val="000000"/>
          <w:sz w:val="20"/>
          <w:szCs w:val="20"/>
        </w:rPr>
      </w:pPr>
      <w:r>
        <w:rPr>
          <w:rFonts w:ascii="Arial" w:eastAsia="Times New Roman" w:hAnsi="Arial" w:cs="Arial"/>
          <w:color w:val="000000"/>
          <w:sz w:val="20"/>
          <w:szCs w:val="20"/>
        </w:rPr>
        <w:t>Die folgende Übersicht bietet eine</w:t>
      </w:r>
      <w:r w:rsidR="00484097">
        <w:rPr>
          <w:rFonts w:ascii="Arial" w:eastAsia="Times New Roman" w:hAnsi="Arial" w:cs="Arial"/>
          <w:color w:val="000000"/>
          <w:sz w:val="20"/>
          <w:szCs w:val="20"/>
        </w:rPr>
        <w:t xml:space="preserve"> detaillierte </w:t>
      </w:r>
      <w:r w:rsidR="004510BC">
        <w:rPr>
          <w:rFonts w:ascii="Arial" w:eastAsia="Times New Roman" w:hAnsi="Arial" w:cs="Arial"/>
          <w:color w:val="000000"/>
          <w:sz w:val="20"/>
          <w:szCs w:val="20"/>
        </w:rPr>
        <w:t xml:space="preserve">Auflistung der </w:t>
      </w:r>
      <w:r w:rsidR="00196DC5">
        <w:rPr>
          <w:rFonts w:ascii="Arial" w:eastAsia="Times New Roman" w:hAnsi="Arial" w:cs="Arial"/>
          <w:color w:val="000000"/>
          <w:sz w:val="20"/>
          <w:szCs w:val="20"/>
        </w:rPr>
        <w:t>Kompetenzen, die im Kurs gefördert werden</w:t>
      </w:r>
      <w:r w:rsidR="006E081B">
        <w:rPr>
          <w:rFonts w:ascii="Arial" w:eastAsia="Times New Roman" w:hAnsi="Arial" w:cs="Arial"/>
          <w:color w:val="000000"/>
          <w:sz w:val="20"/>
          <w:szCs w:val="20"/>
        </w:rPr>
        <w:t xml:space="preserve">. </w:t>
      </w:r>
      <w:r w:rsidR="00585930">
        <w:rPr>
          <w:rFonts w:ascii="Arial" w:eastAsia="Times New Roman" w:hAnsi="Arial" w:cs="Arial"/>
          <w:color w:val="000000"/>
          <w:sz w:val="20"/>
          <w:szCs w:val="20"/>
        </w:rPr>
        <w:t>Auf eine Auflistung der thematischen Bildungsplaneinheiten</w:t>
      </w:r>
      <w:r w:rsidR="00E845F7">
        <w:rPr>
          <w:rFonts w:ascii="Arial" w:eastAsia="Times New Roman" w:hAnsi="Arial" w:cs="Arial"/>
          <w:color w:val="000000"/>
          <w:sz w:val="20"/>
          <w:szCs w:val="20"/>
        </w:rPr>
        <w:t xml:space="preserve"> 4 und 8</w:t>
      </w:r>
      <w:r w:rsidR="00A84631">
        <w:rPr>
          <w:rFonts w:ascii="Arial" w:eastAsia="Times New Roman" w:hAnsi="Arial" w:cs="Arial"/>
          <w:color w:val="000000"/>
          <w:sz w:val="20"/>
          <w:szCs w:val="20"/>
        </w:rPr>
        <w:t xml:space="preserve"> wurde aus den oben genannten Gründen verzichtet. </w:t>
      </w:r>
    </w:p>
    <w:p w14:paraId="4D12D521" w14:textId="77777777" w:rsidR="00A84631" w:rsidRDefault="00A84631" w:rsidP="005544DF">
      <w:pPr>
        <w:pStyle w:val="StandardWeb"/>
        <w:spacing w:before="0" w:beforeAutospacing="0" w:afterAutospacing="0" w:line="276" w:lineRule="auto"/>
        <w:ind w:right="-1"/>
        <w:rPr>
          <w:rFonts w:ascii="Arial" w:eastAsia="Times New Roman" w:hAnsi="Arial" w:cs="Arial"/>
          <w:color w:val="000000"/>
          <w:sz w:val="20"/>
          <w:szCs w:val="20"/>
        </w:rPr>
      </w:pPr>
    </w:p>
    <w:p w14:paraId="66AAAFD1" w14:textId="71F77EF6" w:rsidR="00943CC0" w:rsidRPr="000A1E83" w:rsidRDefault="00585930" w:rsidP="005544DF">
      <w:pPr>
        <w:pStyle w:val="StandardWeb"/>
        <w:spacing w:before="0" w:beforeAutospacing="0" w:afterAutospacing="0" w:line="276" w:lineRule="auto"/>
        <w:ind w:right="-1"/>
        <w:rPr>
          <w:rFonts w:ascii="Arial" w:eastAsia="Times New Roman" w:hAnsi="Arial" w:cs="Arial"/>
          <w:b/>
          <w:bCs/>
          <w:color w:val="000000"/>
          <w:sz w:val="18"/>
          <w:szCs w:val="18"/>
        </w:rPr>
      </w:pPr>
      <w:r w:rsidRPr="000A1E83">
        <w:rPr>
          <w:rFonts w:ascii="Arial" w:eastAsia="Times New Roman" w:hAnsi="Arial" w:cs="Arial"/>
          <w:b/>
          <w:bCs/>
          <w:color w:val="000000"/>
          <w:sz w:val="18"/>
          <w:szCs w:val="18"/>
        </w:rPr>
        <w:t>Bildungsplaneinheit</w:t>
      </w:r>
      <w:r w:rsidR="00A84631" w:rsidRPr="000A1E83">
        <w:rPr>
          <w:rFonts w:ascii="Arial" w:eastAsia="Times New Roman" w:hAnsi="Arial" w:cs="Arial"/>
          <w:b/>
          <w:bCs/>
          <w:color w:val="000000"/>
          <w:sz w:val="18"/>
          <w:szCs w:val="18"/>
        </w:rPr>
        <w:t>en Eingang</w:t>
      </w:r>
      <w:r w:rsidR="00C064D8" w:rsidRPr="000A1E83">
        <w:rPr>
          <w:rFonts w:ascii="Arial" w:eastAsia="Times New Roman" w:hAnsi="Arial" w:cs="Arial"/>
          <w:b/>
          <w:bCs/>
          <w:color w:val="000000"/>
          <w:sz w:val="18"/>
          <w:szCs w:val="18"/>
        </w:rPr>
        <w:t>s</w:t>
      </w:r>
      <w:r w:rsidR="00A84631" w:rsidRPr="000A1E83">
        <w:rPr>
          <w:rFonts w:ascii="Arial" w:eastAsia="Times New Roman" w:hAnsi="Arial" w:cs="Arial"/>
          <w:b/>
          <w:bCs/>
          <w:color w:val="000000"/>
          <w:sz w:val="18"/>
          <w:szCs w:val="18"/>
        </w:rPr>
        <w:t>klasse</w:t>
      </w:r>
    </w:p>
    <w:tbl>
      <w:tblPr>
        <w:tblStyle w:val="Tabellenraster"/>
        <w:tblW w:w="9599" w:type="dxa"/>
        <w:tblLook w:val="04A0" w:firstRow="1" w:lastRow="0" w:firstColumn="1" w:lastColumn="0" w:noHBand="0" w:noVBand="1"/>
      </w:tblPr>
      <w:tblGrid>
        <w:gridCol w:w="8656"/>
        <w:gridCol w:w="943"/>
      </w:tblGrid>
      <w:tr w:rsidR="00E26E68" w14:paraId="25681F01" w14:textId="77777777" w:rsidTr="00E26E68">
        <w:trPr>
          <w:trHeight w:val="595"/>
        </w:trPr>
        <w:tc>
          <w:tcPr>
            <w:tcW w:w="8656" w:type="dxa"/>
            <w:shd w:val="clear" w:color="auto" w:fill="D9D9D9" w:themeFill="background1" w:themeFillShade="D9"/>
          </w:tcPr>
          <w:p w14:paraId="2C6FC1DD" w14:textId="3B2AE4FA" w:rsidR="00E26E68" w:rsidRPr="00CA6E61" w:rsidRDefault="00E26E68" w:rsidP="006E081B">
            <w:pPr>
              <w:pStyle w:val="StandardWeb"/>
              <w:spacing w:before="0" w:beforeAutospacing="0" w:afterAutospacing="0" w:line="276" w:lineRule="auto"/>
              <w:ind w:right="-1"/>
              <w:jc w:val="center"/>
              <w:rPr>
                <w:rFonts w:ascii="Arial" w:eastAsia="Times New Roman" w:hAnsi="Arial" w:cs="Arial"/>
                <w:b/>
                <w:bCs/>
                <w:color w:val="000000"/>
                <w:sz w:val="18"/>
                <w:szCs w:val="18"/>
              </w:rPr>
            </w:pPr>
            <w:r w:rsidRPr="00CA6E61">
              <w:rPr>
                <w:rFonts w:ascii="Arial" w:eastAsia="Times New Roman" w:hAnsi="Arial" w:cs="Arial"/>
                <w:b/>
                <w:bCs/>
                <w:color w:val="000000"/>
                <w:sz w:val="18"/>
                <w:szCs w:val="18"/>
              </w:rPr>
              <w:t>Kompetenz</w:t>
            </w:r>
          </w:p>
        </w:tc>
        <w:tc>
          <w:tcPr>
            <w:tcW w:w="943" w:type="dxa"/>
            <w:shd w:val="clear" w:color="auto" w:fill="D9D9D9" w:themeFill="background1" w:themeFillShade="D9"/>
          </w:tcPr>
          <w:p w14:paraId="1E339268" w14:textId="77777777" w:rsidR="00C064D8" w:rsidRDefault="00E26E68" w:rsidP="006E081B">
            <w:pPr>
              <w:pStyle w:val="StandardWeb"/>
              <w:spacing w:before="0" w:beforeAutospacing="0" w:afterAutospacing="0" w:line="276" w:lineRule="auto"/>
              <w:ind w:right="-1"/>
              <w:jc w:val="center"/>
              <w:rPr>
                <w:rFonts w:ascii="Arial" w:eastAsia="Times New Roman" w:hAnsi="Arial" w:cs="Arial"/>
                <w:b/>
                <w:bCs/>
                <w:color w:val="000000"/>
                <w:sz w:val="18"/>
                <w:szCs w:val="18"/>
              </w:rPr>
            </w:pPr>
            <w:r w:rsidRPr="00CA6E61">
              <w:rPr>
                <w:rFonts w:ascii="Arial" w:eastAsia="Times New Roman" w:hAnsi="Arial" w:cs="Arial"/>
                <w:b/>
                <w:bCs/>
                <w:color w:val="000000"/>
                <w:sz w:val="18"/>
                <w:szCs w:val="18"/>
              </w:rPr>
              <w:t xml:space="preserve">BPE </w:t>
            </w:r>
          </w:p>
          <w:p w14:paraId="566CFDD2" w14:textId="091FA618" w:rsidR="00E26E68" w:rsidRPr="00CA6E61" w:rsidRDefault="00E26E68" w:rsidP="006E081B">
            <w:pPr>
              <w:pStyle w:val="StandardWeb"/>
              <w:spacing w:before="0" w:beforeAutospacing="0" w:afterAutospacing="0" w:line="276" w:lineRule="auto"/>
              <w:ind w:right="-1"/>
              <w:jc w:val="center"/>
              <w:rPr>
                <w:rFonts w:ascii="Arial" w:eastAsia="Times New Roman" w:hAnsi="Arial" w:cs="Arial"/>
                <w:b/>
                <w:bCs/>
                <w:color w:val="000000"/>
                <w:sz w:val="18"/>
                <w:szCs w:val="18"/>
              </w:rPr>
            </w:pPr>
            <w:r w:rsidRPr="00CA6E61">
              <w:rPr>
                <w:rFonts w:ascii="Arial" w:eastAsia="Times New Roman" w:hAnsi="Arial" w:cs="Arial"/>
                <w:b/>
                <w:bCs/>
                <w:color w:val="000000"/>
                <w:sz w:val="18"/>
                <w:szCs w:val="18"/>
              </w:rPr>
              <w:t>EK</w:t>
            </w:r>
          </w:p>
        </w:tc>
      </w:tr>
      <w:tr w:rsidR="00E26E68" w14:paraId="310EA856" w14:textId="77777777" w:rsidTr="00E26E68">
        <w:trPr>
          <w:trHeight w:val="955"/>
        </w:trPr>
        <w:tc>
          <w:tcPr>
            <w:tcW w:w="8656" w:type="dxa"/>
          </w:tcPr>
          <w:p w14:paraId="44554EA0" w14:textId="479473F7" w:rsidR="00E26E68" w:rsidRPr="00CA6E61" w:rsidRDefault="00E26E68" w:rsidP="0079563F">
            <w:pPr>
              <w:autoSpaceDE w:val="0"/>
              <w:autoSpaceDN w:val="0"/>
              <w:adjustRightInd w:val="0"/>
              <w:jc w:val="both"/>
              <w:rPr>
                <w:rFonts w:ascii="Arial" w:eastAsia="DejaVuSerifCondensed" w:hAnsi="Arial"/>
                <w:b/>
                <w:bCs/>
                <w:sz w:val="16"/>
                <w:szCs w:val="16"/>
              </w:rPr>
            </w:pPr>
            <w:r w:rsidRPr="00CA6E61">
              <w:rPr>
                <w:rFonts w:ascii="Arial" w:eastAsia="DejaVuSerifCondensed" w:hAnsi="Arial"/>
                <w:b/>
                <w:bCs/>
                <w:sz w:val="16"/>
                <w:szCs w:val="16"/>
              </w:rPr>
              <w:t>Hör/-Hörsehverstehen</w:t>
            </w:r>
          </w:p>
          <w:p w14:paraId="45CC46A0" w14:textId="77777777" w:rsidR="00E26E68" w:rsidRPr="00534F55" w:rsidRDefault="00E26E68" w:rsidP="0079563F">
            <w:pPr>
              <w:autoSpaceDE w:val="0"/>
              <w:autoSpaceDN w:val="0"/>
              <w:adjustRightInd w:val="0"/>
              <w:jc w:val="both"/>
              <w:rPr>
                <w:rFonts w:ascii="Arial" w:eastAsia="DejaVuSerifCondensed" w:hAnsi="Arial"/>
                <w:sz w:val="16"/>
                <w:szCs w:val="16"/>
              </w:rPr>
            </w:pPr>
          </w:p>
          <w:p w14:paraId="267A362B" w14:textId="19C20C0F" w:rsidR="00E26E68" w:rsidRPr="00534F55" w:rsidRDefault="00E26E68" w:rsidP="0079563F">
            <w:pPr>
              <w:autoSpaceDE w:val="0"/>
              <w:autoSpaceDN w:val="0"/>
              <w:adjustRightInd w:val="0"/>
              <w:jc w:val="both"/>
              <w:rPr>
                <w:rFonts w:ascii="Arial" w:eastAsia="DejaVuSerifCondensed" w:hAnsi="Arial"/>
                <w:sz w:val="16"/>
                <w:szCs w:val="16"/>
              </w:rPr>
            </w:pPr>
            <w:r w:rsidRPr="00534F55">
              <w:rPr>
                <w:rFonts w:ascii="Arial" w:eastAsia="DejaVuSerifCondensed" w:hAnsi="Arial"/>
                <w:sz w:val="16"/>
                <w:szCs w:val="16"/>
              </w:rPr>
              <w:t>Die Schülerinnen und Schüler verstehen Äußerungen authentischer Hör</w:t>
            </w:r>
            <w:r w:rsidRPr="00534F55">
              <w:rPr>
                <w:rFonts w:ascii="Cambria Math" w:eastAsia="DejaVuSerifCondensed" w:hAnsi="Cambria Math" w:cs="Cambria Math"/>
                <w:sz w:val="16"/>
                <w:szCs w:val="16"/>
              </w:rPr>
              <w:t>‑</w:t>
            </w:r>
            <w:r w:rsidRPr="00534F55">
              <w:rPr>
                <w:rFonts w:ascii="Arial" w:eastAsia="DejaVuSerifCondensed" w:hAnsi="Arial"/>
                <w:sz w:val="16"/>
                <w:szCs w:val="16"/>
              </w:rPr>
              <w:t>/Hörsehtexte aus unterschiedlichsten Quellen (Alltagsgespräche, Radio- und Fernsehsendungen, Podcasts, Interviews, Ansprachen etc.) zu allgemeinen gesellschaftlichen und berufsbezogenen Themen</w:t>
            </w:r>
          </w:p>
        </w:tc>
        <w:tc>
          <w:tcPr>
            <w:tcW w:w="943" w:type="dxa"/>
          </w:tcPr>
          <w:p w14:paraId="397CCA11" w14:textId="70E43452" w:rsidR="00E26E68" w:rsidRPr="00534F55" w:rsidRDefault="00E26E68" w:rsidP="005544DF">
            <w:pPr>
              <w:pStyle w:val="StandardWeb"/>
              <w:spacing w:before="0" w:beforeAutospacing="0" w:afterAutospacing="0" w:line="276" w:lineRule="auto"/>
              <w:ind w:right="-1"/>
              <w:rPr>
                <w:rFonts w:ascii="Arial" w:eastAsia="Times New Roman" w:hAnsi="Arial" w:cs="Arial"/>
                <w:color w:val="000000"/>
                <w:sz w:val="16"/>
                <w:szCs w:val="16"/>
              </w:rPr>
            </w:pPr>
            <w:r w:rsidRPr="00534F55">
              <w:rPr>
                <w:rFonts w:ascii="Arial" w:eastAsia="Times New Roman" w:hAnsi="Arial" w:cs="Arial"/>
                <w:color w:val="000000"/>
                <w:sz w:val="16"/>
                <w:szCs w:val="16"/>
              </w:rPr>
              <w:t>1.1</w:t>
            </w:r>
          </w:p>
        </w:tc>
      </w:tr>
      <w:tr w:rsidR="00E26E68" w14:paraId="260D3421" w14:textId="77777777" w:rsidTr="00E26E68">
        <w:trPr>
          <w:trHeight w:val="943"/>
        </w:trPr>
        <w:tc>
          <w:tcPr>
            <w:tcW w:w="8656" w:type="dxa"/>
          </w:tcPr>
          <w:p w14:paraId="42CDD665" w14:textId="0FFEBB92" w:rsidR="00E26E68" w:rsidRPr="00CA6E61" w:rsidRDefault="00E26E68" w:rsidP="0079563F">
            <w:pPr>
              <w:autoSpaceDE w:val="0"/>
              <w:autoSpaceDN w:val="0"/>
              <w:adjustRightInd w:val="0"/>
              <w:jc w:val="both"/>
              <w:rPr>
                <w:rFonts w:ascii="Arial" w:eastAsia="DejaVuSerifCondensed" w:hAnsi="Arial"/>
                <w:b/>
                <w:bCs/>
                <w:sz w:val="16"/>
                <w:szCs w:val="16"/>
              </w:rPr>
            </w:pPr>
            <w:r w:rsidRPr="00CA6E61">
              <w:rPr>
                <w:rFonts w:ascii="Arial" w:eastAsia="DejaVuSerifCondensed" w:hAnsi="Arial"/>
                <w:b/>
                <w:bCs/>
                <w:sz w:val="16"/>
                <w:szCs w:val="16"/>
              </w:rPr>
              <w:t>Leseverstehen</w:t>
            </w:r>
          </w:p>
          <w:p w14:paraId="43B3AC66" w14:textId="77777777" w:rsidR="00E26E68" w:rsidRPr="00534F55" w:rsidRDefault="00E26E68" w:rsidP="0079563F">
            <w:pPr>
              <w:autoSpaceDE w:val="0"/>
              <w:autoSpaceDN w:val="0"/>
              <w:adjustRightInd w:val="0"/>
              <w:jc w:val="both"/>
              <w:rPr>
                <w:rFonts w:ascii="Arial" w:eastAsia="DejaVuSerifCondensed" w:hAnsi="Arial"/>
                <w:sz w:val="16"/>
                <w:szCs w:val="16"/>
              </w:rPr>
            </w:pPr>
          </w:p>
          <w:p w14:paraId="1A5CB5F3" w14:textId="06F06082" w:rsidR="00E26E68" w:rsidRPr="00534F55" w:rsidRDefault="00E26E68" w:rsidP="0079563F">
            <w:pPr>
              <w:autoSpaceDE w:val="0"/>
              <w:autoSpaceDN w:val="0"/>
              <w:adjustRightInd w:val="0"/>
              <w:jc w:val="both"/>
              <w:rPr>
                <w:rFonts w:ascii="Arial" w:eastAsia="DejaVuSerifCondensed" w:hAnsi="Arial"/>
                <w:sz w:val="16"/>
                <w:szCs w:val="16"/>
              </w:rPr>
            </w:pPr>
            <w:r w:rsidRPr="00534F55">
              <w:rPr>
                <w:rFonts w:ascii="Arial" w:eastAsia="DejaVuSerifCondensed" w:hAnsi="Arial"/>
                <w:sz w:val="16"/>
                <w:szCs w:val="16"/>
              </w:rPr>
              <w:t>Die Schülerinnen und Schüler verstehen authentische Gebrauchstexte, Sachtexte, kommentierende und fiktionale Texte, auch zu komplexeren gesellschaftlichen und</w:t>
            </w:r>
            <w:r>
              <w:rPr>
                <w:rFonts w:ascii="Arial" w:eastAsia="DejaVuSerifCondensed" w:hAnsi="Arial"/>
                <w:sz w:val="16"/>
                <w:szCs w:val="16"/>
              </w:rPr>
              <w:t xml:space="preserve"> </w:t>
            </w:r>
            <w:r w:rsidRPr="00534F55">
              <w:rPr>
                <w:rFonts w:ascii="Arial" w:eastAsia="DejaVuSerifCondensed" w:hAnsi="Arial"/>
                <w:sz w:val="16"/>
                <w:szCs w:val="16"/>
              </w:rPr>
              <w:t>politischen, sowie berufsspezifischen Themen.</w:t>
            </w:r>
          </w:p>
        </w:tc>
        <w:tc>
          <w:tcPr>
            <w:tcW w:w="943" w:type="dxa"/>
          </w:tcPr>
          <w:p w14:paraId="71BCE26C" w14:textId="476DE2D9" w:rsidR="00E26E68" w:rsidRPr="00534F55" w:rsidRDefault="00E26E68" w:rsidP="005544DF">
            <w:pPr>
              <w:pStyle w:val="StandardWeb"/>
              <w:spacing w:before="0" w:beforeAutospacing="0" w:afterAutospacing="0" w:line="276" w:lineRule="auto"/>
              <w:ind w:right="-1"/>
              <w:rPr>
                <w:rFonts w:ascii="Arial" w:eastAsia="Times New Roman" w:hAnsi="Arial" w:cs="Arial"/>
                <w:color w:val="000000"/>
                <w:sz w:val="16"/>
                <w:szCs w:val="16"/>
              </w:rPr>
            </w:pPr>
            <w:r w:rsidRPr="00534F55">
              <w:rPr>
                <w:rFonts w:ascii="Arial" w:eastAsia="Times New Roman" w:hAnsi="Arial" w:cs="Arial"/>
                <w:color w:val="000000"/>
                <w:sz w:val="16"/>
                <w:szCs w:val="16"/>
              </w:rPr>
              <w:t>1.2</w:t>
            </w:r>
          </w:p>
        </w:tc>
      </w:tr>
      <w:tr w:rsidR="00E26E68" w14:paraId="5B6C884F" w14:textId="77777777" w:rsidTr="00E26E68">
        <w:trPr>
          <w:trHeight w:val="955"/>
        </w:trPr>
        <w:tc>
          <w:tcPr>
            <w:tcW w:w="8656" w:type="dxa"/>
          </w:tcPr>
          <w:p w14:paraId="36357266" w14:textId="7DCCDBE0" w:rsidR="00E26E68" w:rsidRPr="00CA6E61" w:rsidRDefault="00E26E68" w:rsidP="0079563F">
            <w:pPr>
              <w:autoSpaceDE w:val="0"/>
              <w:autoSpaceDN w:val="0"/>
              <w:adjustRightInd w:val="0"/>
              <w:jc w:val="both"/>
              <w:rPr>
                <w:rFonts w:ascii="Arial" w:eastAsia="DejaVuSerifCondensed" w:hAnsi="Arial"/>
                <w:b/>
                <w:bCs/>
                <w:sz w:val="16"/>
                <w:szCs w:val="16"/>
              </w:rPr>
            </w:pPr>
            <w:r w:rsidRPr="00CA6E61">
              <w:rPr>
                <w:rFonts w:ascii="Arial" w:eastAsia="DejaVuSerifCondensed" w:hAnsi="Arial"/>
                <w:b/>
                <w:bCs/>
                <w:sz w:val="16"/>
                <w:szCs w:val="16"/>
              </w:rPr>
              <w:t>Schreiben</w:t>
            </w:r>
          </w:p>
          <w:p w14:paraId="62742155" w14:textId="77777777" w:rsidR="00E26E68" w:rsidRPr="00534F55" w:rsidRDefault="00E26E68" w:rsidP="0079563F">
            <w:pPr>
              <w:autoSpaceDE w:val="0"/>
              <w:autoSpaceDN w:val="0"/>
              <w:adjustRightInd w:val="0"/>
              <w:jc w:val="both"/>
              <w:rPr>
                <w:rFonts w:ascii="Arial" w:eastAsia="DejaVuSerifCondensed" w:hAnsi="Arial"/>
                <w:sz w:val="16"/>
                <w:szCs w:val="16"/>
              </w:rPr>
            </w:pPr>
          </w:p>
          <w:p w14:paraId="63959740" w14:textId="49CC1B05" w:rsidR="00E26E68" w:rsidRPr="00534F55" w:rsidRDefault="00E26E68" w:rsidP="0079563F">
            <w:pPr>
              <w:autoSpaceDE w:val="0"/>
              <w:autoSpaceDN w:val="0"/>
              <w:adjustRightInd w:val="0"/>
              <w:jc w:val="both"/>
              <w:rPr>
                <w:rFonts w:ascii="Arial" w:eastAsia="DejaVuSerifCondensed" w:hAnsi="Arial"/>
                <w:sz w:val="16"/>
                <w:szCs w:val="16"/>
              </w:rPr>
            </w:pPr>
            <w:r w:rsidRPr="00534F55">
              <w:rPr>
                <w:rFonts w:ascii="Arial" w:eastAsia="DejaVuSerifCondensed" w:hAnsi="Arial"/>
                <w:sz w:val="16"/>
                <w:szCs w:val="16"/>
              </w:rPr>
              <w:t xml:space="preserve">Die Schülerinnen und Schüler verfassen differenzierte Texte zu vertrauten, zunehmend komplexen, auch berufsspezifischen Themen </w:t>
            </w:r>
            <w:proofErr w:type="spellStart"/>
            <w:r w:rsidRPr="00534F55">
              <w:rPr>
                <w:rFonts w:ascii="Arial" w:eastAsia="DejaVuSerifCondensed" w:hAnsi="Arial"/>
                <w:sz w:val="16"/>
                <w:szCs w:val="16"/>
              </w:rPr>
              <w:t>situations</w:t>
            </w:r>
            <w:proofErr w:type="spellEnd"/>
            <w:r w:rsidRPr="00534F55">
              <w:rPr>
                <w:rFonts w:ascii="Cambria Math" w:eastAsia="DejaVuSerifCondensed" w:hAnsi="Cambria Math" w:cs="Cambria Math"/>
                <w:sz w:val="16"/>
                <w:szCs w:val="16"/>
              </w:rPr>
              <w:t>‑</w:t>
            </w:r>
            <w:r w:rsidRPr="00534F55">
              <w:rPr>
                <w:rFonts w:ascii="Arial" w:eastAsia="DejaVuSerifCondensed" w:hAnsi="Arial"/>
                <w:sz w:val="16"/>
                <w:szCs w:val="16"/>
              </w:rPr>
              <w:t>, adressaten- und aufgabengerecht und legen zu diesen Themen ihren eigenen Standpunkt dar.</w:t>
            </w:r>
          </w:p>
        </w:tc>
        <w:tc>
          <w:tcPr>
            <w:tcW w:w="943" w:type="dxa"/>
          </w:tcPr>
          <w:p w14:paraId="7CD8541A" w14:textId="2AFC6246" w:rsidR="00E26E68" w:rsidRPr="00534F55" w:rsidRDefault="00E26E68" w:rsidP="005544DF">
            <w:pPr>
              <w:pStyle w:val="StandardWeb"/>
              <w:spacing w:before="0" w:beforeAutospacing="0" w:afterAutospacing="0" w:line="276" w:lineRule="auto"/>
              <w:ind w:right="-1"/>
              <w:rPr>
                <w:rFonts w:ascii="Arial" w:eastAsia="Times New Roman" w:hAnsi="Arial" w:cs="Arial"/>
                <w:color w:val="000000"/>
                <w:sz w:val="16"/>
                <w:szCs w:val="16"/>
              </w:rPr>
            </w:pPr>
            <w:r w:rsidRPr="00534F55">
              <w:rPr>
                <w:rFonts w:ascii="Arial" w:eastAsia="Times New Roman" w:hAnsi="Arial" w:cs="Arial"/>
                <w:color w:val="000000"/>
                <w:sz w:val="16"/>
                <w:szCs w:val="16"/>
              </w:rPr>
              <w:t>1.3</w:t>
            </w:r>
          </w:p>
        </w:tc>
      </w:tr>
      <w:tr w:rsidR="00E26E68" w14:paraId="6F082E55" w14:textId="77777777" w:rsidTr="00E26E68">
        <w:trPr>
          <w:trHeight w:val="4942"/>
        </w:trPr>
        <w:tc>
          <w:tcPr>
            <w:tcW w:w="8656" w:type="dxa"/>
          </w:tcPr>
          <w:p w14:paraId="4DD57708" w14:textId="384F139C" w:rsidR="00E26E68" w:rsidRDefault="00E26E68" w:rsidP="0079563F">
            <w:pPr>
              <w:autoSpaceDE w:val="0"/>
              <w:autoSpaceDN w:val="0"/>
              <w:adjustRightInd w:val="0"/>
              <w:jc w:val="both"/>
              <w:rPr>
                <w:rFonts w:ascii="Arial" w:eastAsia="DejaVuSerifCondensed" w:hAnsi="Arial"/>
                <w:b/>
                <w:bCs/>
                <w:sz w:val="16"/>
                <w:szCs w:val="16"/>
              </w:rPr>
            </w:pPr>
            <w:r w:rsidRPr="00CA6E61">
              <w:rPr>
                <w:rFonts w:ascii="Arial" w:eastAsia="DejaVuSerifCondensed" w:hAnsi="Arial"/>
                <w:b/>
                <w:bCs/>
                <w:sz w:val="16"/>
                <w:szCs w:val="16"/>
              </w:rPr>
              <w:lastRenderedPageBreak/>
              <w:t>Sprechen</w:t>
            </w:r>
          </w:p>
          <w:p w14:paraId="6C283EA3" w14:textId="77777777" w:rsidR="00E26E68" w:rsidRPr="00CA6E61" w:rsidRDefault="00E26E68" w:rsidP="0079563F">
            <w:pPr>
              <w:autoSpaceDE w:val="0"/>
              <w:autoSpaceDN w:val="0"/>
              <w:adjustRightInd w:val="0"/>
              <w:jc w:val="both"/>
              <w:rPr>
                <w:rFonts w:ascii="Arial" w:eastAsia="DejaVuSerifCondensed" w:hAnsi="Arial"/>
                <w:b/>
                <w:bCs/>
                <w:sz w:val="16"/>
                <w:szCs w:val="16"/>
              </w:rPr>
            </w:pPr>
          </w:p>
          <w:p w14:paraId="48A9ED15" w14:textId="371C2573" w:rsidR="00E26E68" w:rsidRPr="00CA6E61" w:rsidRDefault="00E26E68" w:rsidP="0079563F">
            <w:pPr>
              <w:autoSpaceDE w:val="0"/>
              <w:autoSpaceDN w:val="0"/>
              <w:adjustRightInd w:val="0"/>
              <w:jc w:val="both"/>
              <w:rPr>
                <w:rFonts w:ascii="Arial" w:eastAsia="DejaVuSerifCondensed" w:hAnsi="Arial"/>
                <w:sz w:val="16"/>
                <w:szCs w:val="16"/>
                <w:u w:val="single"/>
              </w:rPr>
            </w:pPr>
            <w:r w:rsidRPr="00CA6E61">
              <w:rPr>
                <w:rFonts w:ascii="Arial" w:eastAsia="DejaVuSerifCondensed" w:hAnsi="Arial"/>
                <w:sz w:val="16"/>
                <w:szCs w:val="16"/>
                <w:u w:val="single"/>
              </w:rPr>
              <w:t>Zusammenhängendes monologisches Sprechen:</w:t>
            </w:r>
          </w:p>
          <w:p w14:paraId="6411A2BC" w14:textId="05773E69" w:rsidR="00E26E68" w:rsidRDefault="00E26E68" w:rsidP="0079563F">
            <w:pPr>
              <w:autoSpaceDE w:val="0"/>
              <w:autoSpaceDN w:val="0"/>
              <w:adjustRightInd w:val="0"/>
              <w:jc w:val="both"/>
              <w:rPr>
                <w:rFonts w:ascii="Arial" w:eastAsia="DejaVuSerifCondensed" w:hAnsi="Arial"/>
                <w:sz w:val="16"/>
                <w:szCs w:val="16"/>
              </w:rPr>
            </w:pPr>
            <w:r w:rsidRPr="00534F55">
              <w:rPr>
                <w:rFonts w:ascii="Arial" w:eastAsia="DejaVuSerifCondensed" w:hAnsi="Arial"/>
                <w:sz w:val="16"/>
                <w:szCs w:val="16"/>
              </w:rPr>
              <w:t>Die Schülerinnen und Schüler sprechen weitestgehend</w:t>
            </w:r>
            <w:r>
              <w:rPr>
                <w:rFonts w:ascii="Arial" w:eastAsia="DejaVuSerifCondensed" w:hAnsi="Arial"/>
                <w:sz w:val="16"/>
                <w:szCs w:val="16"/>
              </w:rPr>
              <w:t>/zunehmend</w:t>
            </w:r>
            <w:r w:rsidRPr="00534F55">
              <w:rPr>
                <w:rFonts w:ascii="Arial" w:eastAsia="DejaVuSerifCondensed" w:hAnsi="Arial"/>
                <w:sz w:val="16"/>
                <w:szCs w:val="16"/>
              </w:rPr>
              <w:t xml:space="preserve"> flüssig und sprachlich korrekt, zusammenhängend und teilweise spontan über vertraute Themen. Nach entsprechender Vorbereitung stellen sie, gegebenenfalls unterstützt durch Notizen, zunehmend komplexe, gesellschaftlich relevante, aber auch berufsspezifische Themen, strukturiert dar. Dabei geben sie Sachverhalte detailliert und Text- und Unterrichtsinhalte strukturiert wieder. Unter Verwendung von Kompensations- und Korrekturstrategien legen sie Argumente und Gegenargumente zu einem kontroversen Thema dar, vergleichen diese und beziehen dazu schlüssig Stellung. Die Schülerinnen und Schüler planen eigene mündliche Textproduktionen (zum Beispiel Vorträge, Reden, Teile von Reportagen) zu einem selbstständig erarbeiteten Thema, tragen diese adressatengerecht vor und nutzen dabei geeignete Vortrags- und Präsentationstechniken.</w:t>
            </w:r>
          </w:p>
          <w:p w14:paraId="679B948D" w14:textId="77777777" w:rsidR="00E26E68" w:rsidRPr="00534F55" w:rsidRDefault="00E26E68" w:rsidP="0079563F">
            <w:pPr>
              <w:autoSpaceDE w:val="0"/>
              <w:autoSpaceDN w:val="0"/>
              <w:adjustRightInd w:val="0"/>
              <w:jc w:val="both"/>
              <w:rPr>
                <w:rFonts w:ascii="Arial" w:eastAsia="DejaVuSerifCondensed" w:hAnsi="Arial"/>
                <w:sz w:val="16"/>
                <w:szCs w:val="16"/>
              </w:rPr>
            </w:pPr>
          </w:p>
          <w:p w14:paraId="77B56349" w14:textId="77777777" w:rsidR="00E26E68" w:rsidRPr="00CA6E61" w:rsidRDefault="00E26E68" w:rsidP="0079563F">
            <w:pPr>
              <w:autoSpaceDE w:val="0"/>
              <w:autoSpaceDN w:val="0"/>
              <w:adjustRightInd w:val="0"/>
              <w:jc w:val="both"/>
              <w:rPr>
                <w:rFonts w:ascii="Arial" w:eastAsia="DejaVuSerifCondensed" w:hAnsi="Arial"/>
                <w:sz w:val="16"/>
                <w:szCs w:val="16"/>
                <w:u w:val="single"/>
              </w:rPr>
            </w:pPr>
            <w:r w:rsidRPr="00CA6E61">
              <w:rPr>
                <w:rFonts w:ascii="Arial" w:eastAsia="DejaVuSerifCondensed" w:hAnsi="Arial"/>
                <w:sz w:val="16"/>
                <w:szCs w:val="16"/>
                <w:u w:val="single"/>
              </w:rPr>
              <w:t>Dialogisches Sprechen:</w:t>
            </w:r>
          </w:p>
          <w:p w14:paraId="6DB6159D" w14:textId="12A8A4A2" w:rsidR="00E26E68" w:rsidRPr="00534F55" w:rsidRDefault="00E26E68" w:rsidP="0079563F">
            <w:pPr>
              <w:autoSpaceDE w:val="0"/>
              <w:autoSpaceDN w:val="0"/>
              <w:adjustRightInd w:val="0"/>
              <w:jc w:val="both"/>
              <w:rPr>
                <w:rFonts w:ascii="Arial" w:eastAsia="DejaVuSerifCondensed" w:hAnsi="Arial"/>
                <w:sz w:val="16"/>
                <w:szCs w:val="16"/>
              </w:rPr>
            </w:pPr>
            <w:r w:rsidRPr="00534F55">
              <w:rPr>
                <w:rFonts w:ascii="Arial" w:eastAsia="DejaVuSerifCondensed" w:hAnsi="Arial"/>
                <w:sz w:val="16"/>
                <w:szCs w:val="16"/>
              </w:rPr>
              <w:t>Die Schülerinnen und Schüler nehmen adressaten- und situationsgerecht an Gesprächen und Diskussionen zu vertrauten aber zunehmend auch zu abstrakteren gesellschaftlichen und berufsbezogenen Themen aktiv teil und reagieren dabei angemessen auf Äußerungen der Gesprächsteilnehmerinnen und Gesprächsteilnehmer. Sachtexte und literarische Texte, audio-visuelle Vorlagen, Hörtexte, Zitate, Bilder und Grafiken dienen als Redeanlässe. Dabei gestalten die Schülerinnen und Schüler den Verlauf von Gesprächen zunehmend aktiv (zum Beispiel durch das Ergänzen weiterer Aspekte, gezielte Rückfragen, Zusammenfassung von Gesprächsphasen, Begriffe und Sachverhalte erläutern) und entwickeln dabei ihre Fähigkeit zu formulieren weiter. Sie stellen eigene Standpunkte strukturiert dar, tauschen sich über Informationen und Sachverhalte aus und beziehen dazu Stellung. In unterrichtsbezogenen sowie simulierten formellen Situationen äußern die Schülerinnen und Schüler sich sprachlich und interkulturell angemessen, setzen kommunikative Strategien zunehmend bewusst ein und setzen dadurch ein Gespräch auch bei Verständnis- und Ausdrucksproblemen fort.</w:t>
            </w:r>
          </w:p>
        </w:tc>
        <w:tc>
          <w:tcPr>
            <w:tcW w:w="943" w:type="dxa"/>
          </w:tcPr>
          <w:p w14:paraId="7D681CD8" w14:textId="27A06FE5" w:rsidR="00E26E68" w:rsidRPr="00534F55" w:rsidRDefault="00E26E68" w:rsidP="005544DF">
            <w:pPr>
              <w:pStyle w:val="StandardWeb"/>
              <w:spacing w:before="0" w:beforeAutospacing="0" w:afterAutospacing="0" w:line="276" w:lineRule="auto"/>
              <w:ind w:right="-1"/>
              <w:rPr>
                <w:rFonts w:ascii="Arial" w:eastAsia="Times New Roman" w:hAnsi="Arial" w:cs="Arial"/>
                <w:color w:val="000000"/>
                <w:sz w:val="16"/>
                <w:szCs w:val="16"/>
              </w:rPr>
            </w:pPr>
            <w:r>
              <w:rPr>
                <w:rFonts w:ascii="Arial" w:eastAsia="Times New Roman" w:hAnsi="Arial" w:cs="Arial"/>
                <w:color w:val="000000"/>
                <w:sz w:val="16"/>
                <w:szCs w:val="16"/>
              </w:rPr>
              <w:t>1.4</w:t>
            </w:r>
          </w:p>
        </w:tc>
      </w:tr>
      <w:tr w:rsidR="00E26E68" w14:paraId="26A35CC9" w14:textId="77777777" w:rsidTr="00E26E68">
        <w:trPr>
          <w:trHeight w:val="322"/>
        </w:trPr>
        <w:tc>
          <w:tcPr>
            <w:tcW w:w="8656" w:type="dxa"/>
          </w:tcPr>
          <w:p w14:paraId="00BC92E0" w14:textId="77777777" w:rsidR="00E26E68" w:rsidRPr="00F83A0D" w:rsidRDefault="00A168CC" w:rsidP="0079563F">
            <w:pPr>
              <w:pStyle w:val="StandardWeb"/>
              <w:spacing w:before="0" w:beforeAutospacing="0" w:afterAutospacing="0" w:line="276" w:lineRule="auto"/>
              <w:ind w:right="-1"/>
              <w:jc w:val="both"/>
              <w:rPr>
                <w:rFonts w:ascii="Arial" w:eastAsia="Times New Roman" w:hAnsi="Arial" w:cs="Arial"/>
                <w:b/>
                <w:bCs/>
                <w:color w:val="000000"/>
                <w:sz w:val="16"/>
                <w:szCs w:val="16"/>
              </w:rPr>
            </w:pPr>
            <w:r w:rsidRPr="00F83A0D">
              <w:rPr>
                <w:rFonts w:ascii="Arial" w:eastAsia="Times New Roman" w:hAnsi="Arial" w:cs="Arial"/>
                <w:b/>
                <w:bCs/>
                <w:color w:val="000000"/>
                <w:sz w:val="16"/>
                <w:szCs w:val="16"/>
              </w:rPr>
              <w:t>Verfügen über sprachliche Mittel: Aussprache und Intonation</w:t>
            </w:r>
          </w:p>
          <w:p w14:paraId="1390AB80" w14:textId="77777777" w:rsidR="00A168CC" w:rsidRDefault="00A168CC" w:rsidP="0079563F">
            <w:pPr>
              <w:pStyle w:val="StandardWeb"/>
              <w:spacing w:before="0" w:beforeAutospacing="0" w:afterAutospacing="0" w:line="276" w:lineRule="auto"/>
              <w:ind w:right="-1"/>
              <w:jc w:val="both"/>
              <w:rPr>
                <w:rFonts w:ascii="Arial" w:eastAsia="Times New Roman" w:hAnsi="Arial" w:cs="Arial"/>
                <w:color w:val="000000"/>
                <w:sz w:val="16"/>
                <w:szCs w:val="16"/>
              </w:rPr>
            </w:pPr>
          </w:p>
          <w:p w14:paraId="1DC36D44" w14:textId="20D6F759" w:rsidR="00A168CC" w:rsidRPr="00A168CC" w:rsidRDefault="00A168CC" w:rsidP="0079563F">
            <w:pPr>
              <w:autoSpaceDE w:val="0"/>
              <w:autoSpaceDN w:val="0"/>
              <w:adjustRightInd w:val="0"/>
              <w:jc w:val="both"/>
              <w:rPr>
                <w:rFonts w:ascii="Arial" w:eastAsia="DejaVuSerifCondensed" w:hAnsi="Arial"/>
                <w:sz w:val="16"/>
                <w:szCs w:val="16"/>
              </w:rPr>
            </w:pPr>
            <w:r w:rsidRPr="00A168CC">
              <w:rPr>
                <w:rFonts w:ascii="Arial" w:eastAsia="DejaVuSerifCondensed" w:hAnsi="Arial"/>
                <w:sz w:val="16"/>
                <w:szCs w:val="16"/>
              </w:rPr>
              <w:t>Die Schülerinnen und Schüler beherrschen Aussprache, Betonung und Intonation</w:t>
            </w:r>
            <w:r>
              <w:rPr>
                <w:rFonts w:ascii="Arial" w:eastAsia="DejaVuSerifCondensed" w:hAnsi="Arial"/>
                <w:sz w:val="16"/>
                <w:szCs w:val="16"/>
              </w:rPr>
              <w:t xml:space="preserve"> </w:t>
            </w:r>
            <w:r w:rsidRPr="00A168CC">
              <w:rPr>
                <w:rFonts w:ascii="Arial" w:eastAsia="DejaVuSerifCondensed" w:hAnsi="Arial"/>
                <w:sz w:val="16"/>
                <w:szCs w:val="16"/>
              </w:rPr>
              <w:t>nach akzeptierten Standards weitestgehend. Sie kennen Unterscheidungsmerkmale der</w:t>
            </w:r>
            <w:r>
              <w:rPr>
                <w:rFonts w:ascii="Arial" w:eastAsia="DejaVuSerifCondensed" w:hAnsi="Arial"/>
                <w:sz w:val="16"/>
                <w:szCs w:val="16"/>
              </w:rPr>
              <w:t xml:space="preserve"> </w:t>
            </w:r>
            <w:proofErr w:type="spellStart"/>
            <w:r w:rsidRPr="00A168CC">
              <w:rPr>
                <w:rFonts w:ascii="Arial" w:eastAsia="DejaVuSerifCondensed" w:hAnsi="Arial"/>
                <w:i/>
                <w:iCs/>
                <w:sz w:val="16"/>
                <w:szCs w:val="16"/>
              </w:rPr>
              <w:t>Received</w:t>
            </w:r>
            <w:proofErr w:type="spellEnd"/>
            <w:r w:rsidRPr="00A168CC">
              <w:rPr>
                <w:rFonts w:ascii="Arial" w:eastAsia="DejaVuSerifCondensed" w:hAnsi="Arial"/>
                <w:i/>
                <w:iCs/>
                <w:sz w:val="16"/>
                <w:szCs w:val="16"/>
              </w:rPr>
              <w:t xml:space="preserve"> </w:t>
            </w:r>
            <w:proofErr w:type="spellStart"/>
            <w:r w:rsidRPr="00A168CC">
              <w:rPr>
                <w:rFonts w:ascii="Arial" w:eastAsia="DejaVuSerifCondensed" w:hAnsi="Arial"/>
                <w:i/>
                <w:iCs/>
                <w:sz w:val="16"/>
                <w:szCs w:val="16"/>
              </w:rPr>
              <w:t>Pronunciation</w:t>
            </w:r>
            <w:proofErr w:type="spellEnd"/>
            <w:r w:rsidRPr="00A168CC">
              <w:rPr>
                <w:rFonts w:ascii="Arial" w:eastAsia="DejaVuSerifCondensed" w:hAnsi="Arial"/>
                <w:i/>
                <w:iCs/>
                <w:sz w:val="16"/>
                <w:szCs w:val="16"/>
              </w:rPr>
              <w:t xml:space="preserve"> </w:t>
            </w:r>
            <w:r w:rsidRPr="00A168CC">
              <w:rPr>
                <w:rFonts w:ascii="Arial" w:eastAsia="DejaVuSerifCondensed" w:hAnsi="Arial"/>
                <w:sz w:val="16"/>
                <w:szCs w:val="16"/>
              </w:rPr>
              <w:t xml:space="preserve">und </w:t>
            </w:r>
            <w:r w:rsidRPr="00A168CC">
              <w:rPr>
                <w:rFonts w:ascii="Arial" w:eastAsia="DejaVuSerifCondensed" w:hAnsi="Arial"/>
                <w:i/>
                <w:iCs/>
                <w:sz w:val="16"/>
                <w:szCs w:val="16"/>
              </w:rPr>
              <w:t xml:space="preserve">General American </w:t>
            </w:r>
            <w:r w:rsidRPr="00A168CC">
              <w:rPr>
                <w:rFonts w:ascii="Arial" w:eastAsia="DejaVuSerifCondensed" w:hAnsi="Arial"/>
                <w:sz w:val="16"/>
                <w:szCs w:val="16"/>
              </w:rPr>
              <w:t xml:space="preserve">und verstehen zunehmend auch </w:t>
            </w:r>
            <w:proofErr w:type="spellStart"/>
            <w:r w:rsidRPr="00A168CC">
              <w:rPr>
                <w:rFonts w:ascii="Arial" w:eastAsia="DejaVuSerifCondensed" w:hAnsi="Arial"/>
                <w:sz w:val="16"/>
                <w:szCs w:val="16"/>
              </w:rPr>
              <w:t>audio</w:t>
            </w:r>
            <w:proofErr w:type="spellEnd"/>
            <w:r w:rsidR="00A357A3">
              <w:rPr>
                <w:rFonts w:ascii="Arial" w:eastAsia="DejaVuSerifCondensed" w:hAnsi="Arial"/>
                <w:sz w:val="16"/>
                <w:szCs w:val="16"/>
              </w:rPr>
              <w:t xml:space="preserve"> </w:t>
            </w:r>
            <w:r w:rsidRPr="00A168CC">
              <w:rPr>
                <w:rFonts w:ascii="Arial" w:eastAsia="DejaVuSerifCondensed" w:hAnsi="Arial"/>
                <w:sz w:val="16"/>
                <w:szCs w:val="16"/>
              </w:rPr>
              <w:t>bzw.</w:t>
            </w:r>
            <w:r>
              <w:rPr>
                <w:rFonts w:ascii="Arial" w:eastAsia="DejaVuSerifCondensed" w:hAnsi="Arial"/>
                <w:sz w:val="16"/>
                <w:szCs w:val="16"/>
              </w:rPr>
              <w:t xml:space="preserve"> </w:t>
            </w:r>
            <w:r w:rsidRPr="00A168CC">
              <w:rPr>
                <w:rFonts w:ascii="Arial" w:eastAsia="DejaVuSerifCondensed" w:hAnsi="Arial"/>
                <w:sz w:val="16"/>
                <w:szCs w:val="16"/>
              </w:rPr>
              <w:t>audiovisuelle Texte mit Sprechenden anderer Varietäten.</w:t>
            </w:r>
            <w:r>
              <w:rPr>
                <w:rFonts w:ascii="Arial" w:eastAsia="DejaVuSerifCondensed" w:hAnsi="Arial"/>
                <w:sz w:val="16"/>
                <w:szCs w:val="16"/>
              </w:rPr>
              <w:t xml:space="preserve"> </w:t>
            </w:r>
            <w:r w:rsidRPr="00A168CC">
              <w:rPr>
                <w:rFonts w:ascii="Arial" w:eastAsia="DejaVuSerifCondensed" w:hAnsi="Arial"/>
                <w:sz w:val="16"/>
                <w:szCs w:val="16"/>
              </w:rPr>
              <w:t>Die Schülerinnen und Schüler wenden Aussprache und Intonation einer der gängigen</w:t>
            </w:r>
            <w:r>
              <w:rPr>
                <w:rFonts w:ascii="Arial" w:eastAsia="DejaVuSerifCondensed" w:hAnsi="Arial"/>
                <w:sz w:val="16"/>
                <w:szCs w:val="16"/>
              </w:rPr>
              <w:t xml:space="preserve"> </w:t>
            </w:r>
            <w:r w:rsidRPr="00A168CC">
              <w:rPr>
                <w:rFonts w:ascii="Arial" w:eastAsia="DejaVuSerifCondensed" w:hAnsi="Arial"/>
                <w:sz w:val="16"/>
                <w:szCs w:val="16"/>
              </w:rPr>
              <w:t>Standardvarietäten des Englischen weitestgehend sicher und korrekt an und sprechen</w:t>
            </w:r>
            <w:r>
              <w:rPr>
                <w:rFonts w:ascii="Arial" w:eastAsia="DejaVuSerifCondensed" w:hAnsi="Arial"/>
                <w:sz w:val="16"/>
                <w:szCs w:val="16"/>
              </w:rPr>
              <w:t xml:space="preserve"> </w:t>
            </w:r>
            <w:r w:rsidRPr="00A168CC">
              <w:rPr>
                <w:rFonts w:ascii="Arial" w:eastAsia="DejaVuSerifCondensed" w:hAnsi="Arial"/>
                <w:sz w:val="16"/>
                <w:szCs w:val="16"/>
              </w:rPr>
              <w:t>gut verständlich, ein muttersprachlicher Akzent ist zunehmend weniger festzustellen</w:t>
            </w:r>
            <w:r>
              <w:rPr>
                <w:rFonts w:ascii="Arial" w:eastAsia="DejaVuSerifCondensed" w:hAnsi="Arial"/>
                <w:sz w:val="16"/>
                <w:szCs w:val="16"/>
              </w:rPr>
              <w:t xml:space="preserve"> </w:t>
            </w:r>
            <w:r w:rsidRPr="00A168CC">
              <w:rPr>
                <w:rFonts w:ascii="Arial" w:eastAsia="DejaVuSerifCondensed" w:hAnsi="Arial"/>
                <w:sz w:val="16"/>
                <w:szCs w:val="16"/>
              </w:rPr>
              <w:t>und beeinträchtigt das Verständnis nicht.</w:t>
            </w:r>
          </w:p>
          <w:p w14:paraId="530349EA" w14:textId="0AA657DF" w:rsidR="00A168CC" w:rsidRPr="00A168CC" w:rsidRDefault="00A168CC" w:rsidP="0079563F">
            <w:pPr>
              <w:autoSpaceDE w:val="0"/>
              <w:autoSpaceDN w:val="0"/>
              <w:adjustRightInd w:val="0"/>
              <w:jc w:val="both"/>
              <w:rPr>
                <w:rFonts w:ascii="Arial" w:eastAsia="DejaVuSerifCondensed" w:hAnsi="Arial"/>
                <w:sz w:val="16"/>
                <w:szCs w:val="16"/>
              </w:rPr>
            </w:pPr>
            <w:r w:rsidRPr="00A168CC">
              <w:rPr>
                <w:rFonts w:ascii="Arial" w:eastAsia="DejaVuSerifCondensed" w:hAnsi="Arial"/>
                <w:sz w:val="16"/>
                <w:szCs w:val="16"/>
              </w:rPr>
              <w:t xml:space="preserve">– Weitestgehend korrekte Aussprache unbekannter Wörter (z. B. </w:t>
            </w:r>
            <w:proofErr w:type="spellStart"/>
            <w:r w:rsidRPr="00A168CC">
              <w:rPr>
                <w:rFonts w:ascii="Arial" w:eastAsia="DejaVuSerifCondensed" w:hAnsi="Arial"/>
                <w:sz w:val="16"/>
                <w:szCs w:val="16"/>
              </w:rPr>
              <w:t>Koartikulation</w:t>
            </w:r>
            <w:proofErr w:type="spellEnd"/>
            <w:r w:rsidRPr="00A168CC">
              <w:rPr>
                <w:rFonts w:ascii="Arial" w:eastAsia="DejaVuSerifCondensed" w:hAnsi="Arial"/>
                <w:sz w:val="16"/>
                <w:szCs w:val="16"/>
              </w:rPr>
              <w:t>, Assimilation,</w:t>
            </w:r>
            <w:r>
              <w:rPr>
                <w:rFonts w:ascii="Arial" w:eastAsia="DejaVuSerifCondensed" w:hAnsi="Arial"/>
                <w:sz w:val="16"/>
                <w:szCs w:val="16"/>
              </w:rPr>
              <w:t xml:space="preserve"> </w:t>
            </w:r>
            <w:r w:rsidRPr="00A168CC">
              <w:rPr>
                <w:rFonts w:ascii="Arial" w:eastAsia="DejaVuSerifCondensed" w:hAnsi="Arial"/>
                <w:sz w:val="16"/>
                <w:szCs w:val="16"/>
              </w:rPr>
              <w:t>Vokalreduktion, Ausfall von Lauten)</w:t>
            </w:r>
          </w:p>
          <w:p w14:paraId="403775D7" w14:textId="77777777" w:rsidR="00A168CC" w:rsidRPr="00A168CC" w:rsidRDefault="00A168CC" w:rsidP="0079563F">
            <w:pPr>
              <w:autoSpaceDE w:val="0"/>
              <w:autoSpaceDN w:val="0"/>
              <w:adjustRightInd w:val="0"/>
              <w:jc w:val="both"/>
              <w:rPr>
                <w:rFonts w:ascii="Arial" w:eastAsia="DejaVuSerifCondensed" w:hAnsi="Arial"/>
                <w:sz w:val="16"/>
                <w:szCs w:val="16"/>
              </w:rPr>
            </w:pPr>
            <w:r w:rsidRPr="00A168CC">
              <w:rPr>
                <w:rFonts w:ascii="Arial" w:eastAsia="DejaVuSerifCondensed" w:hAnsi="Arial"/>
                <w:sz w:val="16"/>
                <w:szCs w:val="16"/>
              </w:rPr>
              <w:t>– Weitestgehend korrekte Betonung unbekannter Wörter</w:t>
            </w:r>
          </w:p>
          <w:p w14:paraId="64D7EA99" w14:textId="77777777" w:rsidR="00F83A0D" w:rsidRDefault="00A168CC" w:rsidP="0079563F">
            <w:pPr>
              <w:autoSpaceDE w:val="0"/>
              <w:autoSpaceDN w:val="0"/>
              <w:adjustRightInd w:val="0"/>
              <w:jc w:val="both"/>
              <w:rPr>
                <w:rFonts w:ascii="Arial" w:eastAsia="DejaVuSerifCondensed" w:hAnsi="Arial"/>
                <w:sz w:val="16"/>
                <w:szCs w:val="16"/>
              </w:rPr>
            </w:pPr>
            <w:r w:rsidRPr="00A168CC">
              <w:rPr>
                <w:rFonts w:ascii="Arial" w:eastAsia="DejaVuSerifCondensed" w:hAnsi="Arial"/>
                <w:sz w:val="16"/>
                <w:szCs w:val="16"/>
              </w:rPr>
              <w:t>– Sichere Anwendung weiterer Intonationsmuster (z. B. Kritik, Zweifel)</w:t>
            </w:r>
          </w:p>
          <w:p w14:paraId="4A58030F" w14:textId="53897EB9" w:rsidR="00A168CC" w:rsidRPr="00A168CC" w:rsidRDefault="00F83A0D" w:rsidP="0079563F">
            <w:pPr>
              <w:autoSpaceDE w:val="0"/>
              <w:autoSpaceDN w:val="0"/>
              <w:adjustRightInd w:val="0"/>
              <w:jc w:val="both"/>
              <w:rPr>
                <w:rFonts w:ascii="Arial" w:eastAsia="DejaVuSerifCondensed" w:hAnsi="Arial"/>
                <w:sz w:val="16"/>
                <w:szCs w:val="16"/>
              </w:rPr>
            </w:pPr>
            <w:r>
              <w:rPr>
                <w:rFonts w:ascii="Arial" w:eastAsia="DejaVuSerifCondensed" w:hAnsi="Arial"/>
                <w:sz w:val="16"/>
                <w:szCs w:val="16"/>
              </w:rPr>
              <w:t xml:space="preserve">- </w:t>
            </w:r>
            <w:r w:rsidR="00A168CC" w:rsidRPr="00A168CC">
              <w:rPr>
                <w:rFonts w:ascii="Arial" w:eastAsia="DejaVuSerifCondensed" w:hAnsi="Arial"/>
                <w:sz w:val="16"/>
                <w:szCs w:val="16"/>
              </w:rPr>
              <w:t>Die Schülerinnen und Schüler verfügen über Methoden, eigenständig Aussprache und</w:t>
            </w:r>
            <w:r>
              <w:rPr>
                <w:rFonts w:ascii="Arial" w:eastAsia="DejaVuSerifCondensed" w:hAnsi="Arial"/>
                <w:sz w:val="16"/>
                <w:szCs w:val="16"/>
              </w:rPr>
              <w:t xml:space="preserve"> </w:t>
            </w:r>
            <w:r w:rsidR="00A168CC" w:rsidRPr="00A168CC">
              <w:rPr>
                <w:rFonts w:ascii="Arial" w:eastAsia="DejaVuSerifCondensed" w:hAnsi="Arial"/>
                <w:sz w:val="16"/>
                <w:szCs w:val="16"/>
              </w:rPr>
              <w:t>Betonung unbekannter Wörter zu erschließen.</w:t>
            </w:r>
          </w:p>
          <w:p w14:paraId="2D7A3B61" w14:textId="77777777" w:rsidR="00A168CC" w:rsidRPr="00A168CC" w:rsidRDefault="00A168CC" w:rsidP="0079563F">
            <w:pPr>
              <w:autoSpaceDE w:val="0"/>
              <w:autoSpaceDN w:val="0"/>
              <w:adjustRightInd w:val="0"/>
              <w:jc w:val="both"/>
              <w:rPr>
                <w:rFonts w:ascii="Arial" w:eastAsia="DejaVuSerifCondensed" w:hAnsi="Arial"/>
                <w:sz w:val="16"/>
                <w:szCs w:val="16"/>
              </w:rPr>
            </w:pPr>
            <w:r w:rsidRPr="00A168CC">
              <w:rPr>
                <w:rFonts w:ascii="Arial" w:eastAsia="DejaVuSerifCondensed" w:hAnsi="Arial"/>
                <w:sz w:val="16"/>
                <w:szCs w:val="16"/>
              </w:rPr>
              <w:t>– Rezeptive Beherrschung der Lautschrift (IPA)</w:t>
            </w:r>
          </w:p>
          <w:p w14:paraId="27E657BC" w14:textId="4544C56A" w:rsidR="00A168CC" w:rsidRPr="00534F55" w:rsidRDefault="00A168CC" w:rsidP="0079563F">
            <w:pPr>
              <w:pStyle w:val="StandardWeb"/>
              <w:spacing w:before="0" w:beforeAutospacing="0" w:afterAutospacing="0" w:line="276" w:lineRule="auto"/>
              <w:ind w:right="-1"/>
              <w:jc w:val="both"/>
              <w:rPr>
                <w:rFonts w:ascii="Arial" w:eastAsia="Times New Roman" w:hAnsi="Arial" w:cs="Arial"/>
                <w:color w:val="000000"/>
                <w:sz w:val="16"/>
                <w:szCs w:val="16"/>
              </w:rPr>
            </w:pPr>
            <w:r w:rsidRPr="00A168CC">
              <w:rPr>
                <w:rFonts w:ascii="Arial" w:eastAsia="DejaVuSerifCondensed" w:hAnsi="Arial" w:cs="Arial"/>
                <w:sz w:val="16"/>
                <w:szCs w:val="16"/>
              </w:rPr>
              <w:t>– Nutzung mono- und bilingualer Lexika</w:t>
            </w:r>
          </w:p>
        </w:tc>
        <w:tc>
          <w:tcPr>
            <w:tcW w:w="943" w:type="dxa"/>
          </w:tcPr>
          <w:p w14:paraId="4AC08DA7" w14:textId="49E73F80" w:rsidR="00E26E68" w:rsidRPr="00534F55" w:rsidRDefault="00F83A0D" w:rsidP="005544DF">
            <w:pPr>
              <w:pStyle w:val="StandardWeb"/>
              <w:spacing w:before="0" w:beforeAutospacing="0" w:afterAutospacing="0" w:line="276" w:lineRule="auto"/>
              <w:ind w:right="-1"/>
              <w:rPr>
                <w:rFonts w:ascii="Arial" w:eastAsia="Times New Roman" w:hAnsi="Arial" w:cs="Arial"/>
                <w:color w:val="000000"/>
                <w:sz w:val="16"/>
                <w:szCs w:val="16"/>
              </w:rPr>
            </w:pPr>
            <w:r>
              <w:rPr>
                <w:rFonts w:ascii="Arial" w:eastAsia="Times New Roman" w:hAnsi="Arial" w:cs="Arial"/>
                <w:color w:val="000000"/>
                <w:sz w:val="16"/>
                <w:szCs w:val="16"/>
              </w:rPr>
              <w:t>1.8</w:t>
            </w:r>
          </w:p>
        </w:tc>
      </w:tr>
      <w:tr w:rsidR="00E26E68" w14:paraId="15AB0CA8" w14:textId="77777777" w:rsidTr="00E26E68">
        <w:trPr>
          <w:trHeight w:val="322"/>
        </w:trPr>
        <w:tc>
          <w:tcPr>
            <w:tcW w:w="8656" w:type="dxa"/>
          </w:tcPr>
          <w:p w14:paraId="3EBE95AA" w14:textId="77777777" w:rsidR="005C038B" w:rsidRDefault="005C038B" w:rsidP="0079563F">
            <w:pPr>
              <w:autoSpaceDE w:val="0"/>
              <w:autoSpaceDN w:val="0"/>
              <w:adjustRightInd w:val="0"/>
              <w:jc w:val="both"/>
              <w:rPr>
                <w:rFonts w:ascii="Arial" w:hAnsi="Arial"/>
                <w:b/>
                <w:bCs/>
                <w:sz w:val="16"/>
                <w:szCs w:val="16"/>
              </w:rPr>
            </w:pPr>
            <w:r w:rsidRPr="005C038B">
              <w:rPr>
                <w:rFonts w:ascii="Arial" w:hAnsi="Arial"/>
                <w:b/>
                <w:bCs/>
                <w:sz w:val="16"/>
                <w:szCs w:val="16"/>
              </w:rPr>
              <w:t>Texte und Medien</w:t>
            </w:r>
          </w:p>
          <w:p w14:paraId="13B8C86A" w14:textId="77777777" w:rsidR="005C038B" w:rsidRPr="005C038B" w:rsidRDefault="005C038B" w:rsidP="0079563F">
            <w:pPr>
              <w:autoSpaceDE w:val="0"/>
              <w:autoSpaceDN w:val="0"/>
              <w:adjustRightInd w:val="0"/>
              <w:jc w:val="both"/>
              <w:rPr>
                <w:rFonts w:ascii="Arial" w:hAnsi="Arial"/>
                <w:b/>
                <w:bCs/>
                <w:sz w:val="16"/>
                <w:szCs w:val="16"/>
              </w:rPr>
            </w:pPr>
          </w:p>
          <w:p w14:paraId="33718FDA" w14:textId="3F2987E4" w:rsidR="005C038B" w:rsidRDefault="005C038B" w:rsidP="0079563F">
            <w:pPr>
              <w:autoSpaceDE w:val="0"/>
              <w:autoSpaceDN w:val="0"/>
              <w:adjustRightInd w:val="0"/>
              <w:jc w:val="both"/>
              <w:rPr>
                <w:rFonts w:ascii="Arial" w:eastAsia="DejaVuSerifCondensed" w:hAnsi="Arial"/>
                <w:sz w:val="16"/>
                <w:szCs w:val="16"/>
              </w:rPr>
            </w:pPr>
            <w:r w:rsidRPr="005C038B">
              <w:rPr>
                <w:rFonts w:ascii="Arial" w:eastAsia="DejaVuSerifCondensed" w:hAnsi="Arial"/>
                <w:sz w:val="16"/>
                <w:szCs w:val="16"/>
              </w:rPr>
              <w:t>Die Schülerinnen und Schüler verstehen authentische, zunehmend komplexe nicht-literarische</w:t>
            </w:r>
            <w:r>
              <w:rPr>
                <w:rFonts w:ascii="Arial" w:eastAsia="DejaVuSerifCondensed" w:hAnsi="Arial"/>
                <w:sz w:val="16"/>
                <w:szCs w:val="16"/>
              </w:rPr>
              <w:t xml:space="preserve"> </w:t>
            </w:r>
            <w:r w:rsidRPr="005C038B">
              <w:rPr>
                <w:rFonts w:ascii="Arial" w:eastAsia="DejaVuSerifCondensed" w:hAnsi="Arial"/>
                <w:sz w:val="16"/>
                <w:szCs w:val="16"/>
              </w:rPr>
              <w:t>und literarische Texte zu Themen aus ihrer Lebenswelt sowie zu ausgewählten</w:t>
            </w:r>
            <w:r>
              <w:rPr>
                <w:rFonts w:ascii="Arial" w:eastAsia="DejaVuSerifCondensed" w:hAnsi="Arial"/>
                <w:sz w:val="16"/>
                <w:szCs w:val="16"/>
              </w:rPr>
              <w:t xml:space="preserve"> </w:t>
            </w:r>
            <w:r w:rsidRPr="005C038B">
              <w:rPr>
                <w:rFonts w:ascii="Arial" w:eastAsia="DejaVuSerifCondensed" w:hAnsi="Arial"/>
                <w:sz w:val="16"/>
                <w:szCs w:val="16"/>
              </w:rPr>
              <w:t>gesellschaftlich und politisch relevanten Aspekten der Zielsprachländer und setzen sich</w:t>
            </w:r>
            <w:r>
              <w:rPr>
                <w:rFonts w:ascii="Arial" w:eastAsia="DejaVuSerifCondensed" w:hAnsi="Arial"/>
                <w:sz w:val="16"/>
                <w:szCs w:val="16"/>
              </w:rPr>
              <w:t xml:space="preserve"> </w:t>
            </w:r>
            <w:r w:rsidRPr="005C038B">
              <w:rPr>
                <w:rFonts w:ascii="Arial" w:eastAsia="DejaVuSerifCondensed" w:hAnsi="Arial"/>
                <w:sz w:val="16"/>
                <w:szCs w:val="16"/>
              </w:rPr>
              <w:t>vertieft mit diesen Texten auseinander.</w:t>
            </w:r>
            <w:r>
              <w:rPr>
                <w:rFonts w:ascii="Arial" w:eastAsia="DejaVuSerifCondensed" w:hAnsi="Arial"/>
                <w:sz w:val="16"/>
                <w:szCs w:val="16"/>
              </w:rPr>
              <w:t xml:space="preserve"> </w:t>
            </w:r>
            <w:r w:rsidRPr="005C038B">
              <w:rPr>
                <w:rFonts w:ascii="Arial" w:eastAsia="DejaVuSerifCondensed" w:hAnsi="Arial"/>
                <w:sz w:val="16"/>
                <w:szCs w:val="16"/>
              </w:rPr>
              <w:t>Grundlage der Text- und Medienkompetenz sind rezeptive und produktive Kompetenzen.</w:t>
            </w:r>
            <w:r>
              <w:rPr>
                <w:rFonts w:ascii="Arial" w:eastAsia="DejaVuSerifCondensed" w:hAnsi="Arial"/>
                <w:sz w:val="16"/>
                <w:szCs w:val="16"/>
              </w:rPr>
              <w:t xml:space="preserve"> </w:t>
            </w:r>
          </w:p>
          <w:p w14:paraId="71212D62" w14:textId="77777777" w:rsidR="00A357A3" w:rsidRPr="005C038B" w:rsidRDefault="00A357A3" w:rsidP="0079563F">
            <w:pPr>
              <w:autoSpaceDE w:val="0"/>
              <w:autoSpaceDN w:val="0"/>
              <w:adjustRightInd w:val="0"/>
              <w:jc w:val="both"/>
              <w:rPr>
                <w:rFonts w:ascii="Arial" w:eastAsia="DejaVuSerifCondensed" w:hAnsi="Arial"/>
                <w:sz w:val="16"/>
                <w:szCs w:val="16"/>
              </w:rPr>
            </w:pPr>
          </w:p>
          <w:p w14:paraId="28599FB6" w14:textId="633A3D24" w:rsidR="005C038B" w:rsidRPr="005C038B" w:rsidRDefault="005C038B" w:rsidP="0079563F">
            <w:pPr>
              <w:autoSpaceDE w:val="0"/>
              <w:autoSpaceDN w:val="0"/>
              <w:adjustRightInd w:val="0"/>
              <w:jc w:val="both"/>
              <w:rPr>
                <w:rFonts w:ascii="Arial" w:eastAsia="DejaVuSerifCondensed" w:hAnsi="Arial"/>
                <w:sz w:val="16"/>
                <w:szCs w:val="16"/>
              </w:rPr>
            </w:pPr>
            <w:r w:rsidRPr="005C038B">
              <w:rPr>
                <w:rFonts w:ascii="Arial" w:eastAsia="DejaVuSerifCondensed" w:hAnsi="Arial"/>
                <w:sz w:val="16"/>
                <w:szCs w:val="16"/>
              </w:rPr>
              <w:t>– Anfertigen von Notizen zu Gelesenem, Gehörtem und/oder Gesehenem (z. B. zeitgleiches</w:t>
            </w:r>
            <w:r w:rsidR="0079563F">
              <w:rPr>
                <w:rFonts w:ascii="Arial" w:eastAsia="DejaVuSerifCondensed" w:hAnsi="Arial"/>
                <w:sz w:val="16"/>
                <w:szCs w:val="16"/>
              </w:rPr>
              <w:t xml:space="preserve"> </w:t>
            </w:r>
            <w:r w:rsidRPr="005C038B">
              <w:rPr>
                <w:rFonts w:ascii="Arial" w:eastAsia="DejaVuSerifCondensed" w:hAnsi="Arial"/>
                <w:sz w:val="16"/>
                <w:szCs w:val="16"/>
              </w:rPr>
              <w:t>Notieren)</w:t>
            </w:r>
          </w:p>
          <w:p w14:paraId="7B7EF544" w14:textId="42D135F5" w:rsidR="005C038B" w:rsidRPr="005C038B" w:rsidRDefault="005C038B" w:rsidP="0079563F">
            <w:pPr>
              <w:autoSpaceDE w:val="0"/>
              <w:autoSpaceDN w:val="0"/>
              <w:adjustRightInd w:val="0"/>
              <w:jc w:val="both"/>
              <w:rPr>
                <w:rFonts w:ascii="Arial" w:eastAsia="DejaVuSerifCondensed" w:hAnsi="Arial"/>
                <w:sz w:val="16"/>
                <w:szCs w:val="16"/>
              </w:rPr>
            </w:pPr>
            <w:r w:rsidRPr="005C038B">
              <w:rPr>
                <w:rFonts w:ascii="Arial" w:eastAsia="DejaVuSerifCondensed" w:hAnsi="Arial"/>
                <w:sz w:val="16"/>
                <w:szCs w:val="16"/>
              </w:rPr>
              <w:t>– Zusammenfassung, zunehmend auch Interpretation und Kommentierung, von</w:t>
            </w:r>
            <w:r w:rsidR="0079563F">
              <w:rPr>
                <w:rFonts w:ascii="Arial" w:eastAsia="DejaVuSerifCondensed" w:hAnsi="Arial"/>
                <w:sz w:val="16"/>
                <w:szCs w:val="16"/>
              </w:rPr>
              <w:t xml:space="preserve"> </w:t>
            </w:r>
            <w:r w:rsidRPr="005C038B">
              <w:rPr>
                <w:rFonts w:ascii="Arial" w:eastAsia="DejaVuSerifCondensed" w:hAnsi="Arial"/>
                <w:sz w:val="16"/>
                <w:szCs w:val="16"/>
              </w:rPr>
              <w:t>längeren Texten (z. B. ausdrucksreiche Handlungswiedergabe, Intentionen und</w:t>
            </w:r>
            <w:r w:rsidR="0079563F">
              <w:rPr>
                <w:rFonts w:ascii="Arial" w:eastAsia="DejaVuSerifCondensed" w:hAnsi="Arial"/>
                <w:sz w:val="16"/>
                <w:szCs w:val="16"/>
              </w:rPr>
              <w:t xml:space="preserve"> </w:t>
            </w:r>
            <w:r w:rsidRPr="005C038B">
              <w:rPr>
                <w:rFonts w:ascii="Arial" w:eastAsia="DejaVuSerifCondensed" w:hAnsi="Arial"/>
                <w:sz w:val="16"/>
                <w:szCs w:val="16"/>
              </w:rPr>
              <w:t>Gestaltungsmittel)</w:t>
            </w:r>
          </w:p>
          <w:p w14:paraId="6181D50F" w14:textId="408D2246" w:rsidR="005C038B" w:rsidRPr="005C038B" w:rsidRDefault="005C038B" w:rsidP="0079563F">
            <w:pPr>
              <w:autoSpaceDE w:val="0"/>
              <w:autoSpaceDN w:val="0"/>
              <w:adjustRightInd w:val="0"/>
              <w:jc w:val="both"/>
              <w:rPr>
                <w:rFonts w:ascii="Arial" w:eastAsia="DejaVuSerifCondensed" w:hAnsi="Arial"/>
                <w:sz w:val="16"/>
                <w:szCs w:val="16"/>
              </w:rPr>
            </w:pPr>
            <w:r w:rsidRPr="005C038B">
              <w:rPr>
                <w:rFonts w:ascii="Arial" w:eastAsia="DejaVuSerifCondensed" w:hAnsi="Arial"/>
                <w:sz w:val="16"/>
                <w:szCs w:val="16"/>
              </w:rPr>
              <w:t>– Angeleitete Analyse von Textsorten und ihrer Wirkung anhand der Strukturelemente</w:t>
            </w:r>
            <w:r w:rsidR="0079563F">
              <w:rPr>
                <w:rFonts w:ascii="Arial" w:eastAsia="DejaVuSerifCondensed" w:hAnsi="Arial"/>
                <w:sz w:val="16"/>
                <w:szCs w:val="16"/>
              </w:rPr>
              <w:t xml:space="preserve"> </w:t>
            </w:r>
            <w:r w:rsidRPr="005C038B">
              <w:rPr>
                <w:rFonts w:ascii="Arial" w:eastAsia="DejaVuSerifCondensed" w:hAnsi="Arial"/>
                <w:sz w:val="16"/>
                <w:szCs w:val="16"/>
              </w:rPr>
              <w:t>und Stilmittel</w:t>
            </w:r>
          </w:p>
          <w:p w14:paraId="04BFB4ED" w14:textId="359B1883" w:rsidR="005C038B" w:rsidRPr="005C038B" w:rsidRDefault="005C038B" w:rsidP="0079563F">
            <w:pPr>
              <w:autoSpaceDE w:val="0"/>
              <w:autoSpaceDN w:val="0"/>
              <w:adjustRightInd w:val="0"/>
              <w:jc w:val="both"/>
              <w:rPr>
                <w:rFonts w:ascii="Arial" w:eastAsia="DejaVuSerifCondensed" w:hAnsi="Arial"/>
                <w:sz w:val="16"/>
                <w:szCs w:val="16"/>
              </w:rPr>
            </w:pPr>
            <w:r w:rsidRPr="005C038B">
              <w:rPr>
                <w:rFonts w:ascii="Arial" w:eastAsia="DejaVuSerifCondensed" w:hAnsi="Arial"/>
                <w:sz w:val="16"/>
                <w:szCs w:val="16"/>
              </w:rPr>
              <w:t>– Nutzung der Ergebnisse dieser Prozesse für die Produktion eigener strukturierter</w:t>
            </w:r>
            <w:r w:rsidR="0079563F">
              <w:rPr>
                <w:rFonts w:ascii="Arial" w:eastAsia="DejaVuSerifCondensed" w:hAnsi="Arial"/>
                <w:sz w:val="16"/>
                <w:szCs w:val="16"/>
              </w:rPr>
              <w:t xml:space="preserve"> </w:t>
            </w:r>
            <w:r w:rsidRPr="005C038B">
              <w:rPr>
                <w:rFonts w:ascii="Arial" w:eastAsia="DejaVuSerifCondensed" w:hAnsi="Arial"/>
                <w:sz w:val="16"/>
                <w:szCs w:val="16"/>
              </w:rPr>
              <w:t>Texte</w:t>
            </w:r>
          </w:p>
          <w:p w14:paraId="7587BB7D" w14:textId="7D347085" w:rsidR="005C038B" w:rsidRPr="005C038B" w:rsidRDefault="005C038B" w:rsidP="0079563F">
            <w:pPr>
              <w:autoSpaceDE w:val="0"/>
              <w:autoSpaceDN w:val="0"/>
              <w:adjustRightInd w:val="0"/>
              <w:jc w:val="both"/>
              <w:rPr>
                <w:rFonts w:ascii="Arial" w:eastAsia="DejaVuSerifCondensed" w:hAnsi="Arial"/>
                <w:sz w:val="16"/>
                <w:szCs w:val="16"/>
              </w:rPr>
            </w:pPr>
            <w:r w:rsidRPr="005C038B">
              <w:rPr>
                <w:rFonts w:ascii="Arial" w:eastAsia="DejaVuSerifCondensed" w:hAnsi="Arial"/>
                <w:sz w:val="16"/>
                <w:szCs w:val="16"/>
              </w:rPr>
              <w:t>– Zunehmend selbstständige Nutzung ausgewählter analoger und digitaler Medien</w:t>
            </w:r>
            <w:r w:rsidR="0079563F">
              <w:rPr>
                <w:rFonts w:ascii="Arial" w:eastAsia="DejaVuSerifCondensed" w:hAnsi="Arial"/>
                <w:sz w:val="16"/>
                <w:szCs w:val="16"/>
              </w:rPr>
              <w:t xml:space="preserve"> </w:t>
            </w:r>
            <w:r w:rsidRPr="005C038B">
              <w:rPr>
                <w:rFonts w:ascii="Arial" w:eastAsia="DejaVuSerifCondensed" w:hAnsi="Arial"/>
                <w:sz w:val="16"/>
                <w:szCs w:val="16"/>
              </w:rPr>
              <w:t xml:space="preserve">der Informationsverarbeitung und </w:t>
            </w:r>
            <w:r w:rsidRPr="005C038B">
              <w:rPr>
                <w:rFonts w:ascii="Cambria Math" w:eastAsia="DejaVuSerifCondensed" w:hAnsi="Cambria Math" w:cs="Cambria Math"/>
                <w:sz w:val="16"/>
                <w:szCs w:val="16"/>
              </w:rPr>
              <w:t>‑</w:t>
            </w:r>
            <w:proofErr w:type="spellStart"/>
            <w:r w:rsidRPr="005C038B">
              <w:rPr>
                <w:rFonts w:ascii="Arial" w:eastAsia="DejaVuSerifCondensed" w:hAnsi="Arial"/>
                <w:sz w:val="16"/>
                <w:szCs w:val="16"/>
              </w:rPr>
              <w:t>verbreitung</w:t>
            </w:r>
            <w:proofErr w:type="spellEnd"/>
            <w:r w:rsidRPr="005C038B">
              <w:rPr>
                <w:rFonts w:ascii="Arial" w:eastAsia="DejaVuSerifCondensed" w:hAnsi="Arial"/>
                <w:sz w:val="16"/>
                <w:szCs w:val="16"/>
              </w:rPr>
              <w:t xml:space="preserve"> und kritische Reflexion über deren</w:t>
            </w:r>
            <w:r w:rsidR="0079563F">
              <w:rPr>
                <w:rFonts w:ascii="Arial" w:eastAsia="DejaVuSerifCondensed" w:hAnsi="Arial"/>
                <w:sz w:val="16"/>
                <w:szCs w:val="16"/>
              </w:rPr>
              <w:t xml:space="preserve"> </w:t>
            </w:r>
            <w:r w:rsidRPr="005C038B">
              <w:rPr>
                <w:rFonts w:ascii="Arial" w:eastAsia="DejaVuSerifCondensed" w:hAnsi="Arial"/>
                <w:sz w:val="16"/>
                <w:szCs w:val="16"/>
              </w:rPr>
              <w:t>Gebrauch</w:t>
            </w:r>
          </w:p>
          <w:p w14:paraId="2942867F" w14:textId="63CB6A1B" w:rsidR="005C038B" w:rsidRPr="005C038B" w:rsidRDefault="005C038B" w:rsidP="0079563F">
            <w:pPr>
              <w:autoSpaceDE w:val="0"/>
              <w:autoSpaceDN w:val="0"/>
              <w:adjustRightInd w:val="0"/>
              <w:jc w:val="both"/>
              <w:rPr>
                <w:rFonts w:ascii="Arial" w:eastAsia="DejaVuSerifCondensed" w:hAnsi="Arial"/>
                <w:sz w:val="16"/>
                <w:szCs w:val="16"/>
              </w:rPr>
            </w:pPr>
            <w:r w:rsidRPr="005C038B">
              <w:rPr>
                <w:rFonts w:ascii="Arial" w:eastAsia="DejaVuSerifCondensed" w:hAnsi="Arial"/>
                <w:sz w:val="16"/>
                <w:szCs w:val="16"/>
              </w:rPr>
              <w:t>– Versprachlichung und Interpretation diskontinuierlicher Vorlagen (z. B. Cartoons,</w:t>
            </w:r>
            <w:r w:rsidR="0079563F">
              <w:rPr>
                <w:rFonts w:ascii="Arial" w:eastAsia="DejaVuSerifCondensed" w:hAnsi="Arial"/>
                <w:sz w:val="16"/>
                <w:szCs w:val="16"/>
              </w:rPr>
              <w:t xml:space="preserve"> </w:t>
            </w:r>
            <w:r w:rsidRPr="005C038B">
              <w:rPr>
                <w:rFonts w:ascii="Arial" w:eastAsia="DejaVuSerifCondensed" w:hAnsi="Arial"/>
                <w:sz w:val="16"/>
                <w:szCs w:val="16"/>
              </w:rPr>
              <w:t>Grafiken und Tabellen)</w:t>
            </w:r>
          </w:p>
          <w:p w14:paraId="782E7C0B" w14:textId="77777777" w:rsidR="005C038B" w:rsidRPr="005C038B" w:rsidRDefault="005C038B" w:rsidP="0079563F">
            <w:pPr>
              <w:autoSpaceDE w:val="0"/>
              <w:autoSpaceDN w:val="0"/>
              <w:adjustRightInd w:val="0"/>
              <w:jc w:val="both"/>
              <w:rPr>
                <w:rFonts w:ascii="Arial" w:eastAsia="DejaVuSerifCondensed" w:hAnsi="Arial"/>
                <w:sz w:val="16"/>
                <w:szCs w:val="16"/>
              </w:rPr>
            </w:pPr>
            <w:r w:rsidRPr="005C038B">
              <w:rPr>
                <w:rFonts w:ascii="Arial" w:eastAsia="DejaVuSerifCondensed" w:hAnsi="Arial"/>
                <w:sz w:val="16"/>
                <w:szCs w:val="16"/>
              </w:rPr>
              <w:t>– Angeleitete Einordnung von Texten in ihren medialen und gesellschaftlichen Kontext</w:t>
            </w:r>
          </w:p>
          <w:p w14:paraId="4B0B233F" w14:textId="3DDAC215" w:rsidR="005C038B" w:rsidRPr="005C038B" w:rsidRDefault="005C038B" w:rsidP="0079563F">
            <w:pPr>
              <w:autoSpaceDE w:val="0"/>
              <w:autoSpaceDN w:val="0"/>
              <w:adjustRightInd w:val="0"/>
              <w:jc w:val="both"/>
              <w:rPr>
                <w:rFonts w:ascii="Arial" w:eastAsia="DejaVuSerifCondensed" w:hAnsi="Arial"/>
                <w:sz w:val="16"/>
                <w:szCs w:val="16"/>
              </w:rPr>
            </w:pPr>
            <w:r w:rsidRPr="005C038B">
              <w:rPr>
                <w:rFonts w:ascii="Arial" w:eastAsia="DejaVuSerifCondensed" w:hAnsi="Arial"/>
                <w:sz w:val="16"/>
                <w:szCs w:val="16"/>
              </w:rPr>
              <w:t>– Angeleitete Analyse der Wirkungsweise von Texten auch in Abhängigkeit vom jeweiligen</w:t>
            </w:r>
            <w:r w:rsidR="0079563F">
              <w:rPr>
                <w:rFonts w:ascii="Arial" w:eastAsia="DejaVuSerifCondensed" w:hAnsi="Arial"/>
                <w:sz w:val="16"/>
                <w:szCs w:val="16"/>
              </w:rPr>
              <w:t xml:space="preserve"> </w:t>
            </w:r>
            <w:r w:rsidRPr="005C038B">
              <w:rPr>
                <w:rFonts w:ascii="Arial" w:eastAsia="DejaVuSerifCondensed" w:hAnsi="Arial"/>
                <w:sz w:val="16"/>
                <w:szCs w:val="16"/>
              </w:rPr>
              <w:t xml:space="preserve">Medium (z. B. </w:t>
            </w:r>
            <w:proofErr w:type="spellStart"/>
            <w:r w:rsidRPr="005C038B">
              <w:rPr>
                <w:rFonts w:ascii="Arial" w:hAnsi="Arial"/>
                <w:i/>
                <w:iCs/>
                <w:sz w:val="16"/>
                <w:szCs w:val="16"/>
              </w:rPr>
              <w:t>cinematic</w:t>
            </w:r>
            <w:proofErr w:type="spellEnd"/>
            <w:r w:rsidRPr="005C038B">
              <w:rPr>
                <w:rFonts w:ascii="Arial" w:hAnsi="Arial"/>
                <w:i/>
                <w:iCs/>
                <w:sz w:val="16"/>
                <w:szCs w:val="16"/>
              </w:rPr>
              <w:t xml:space="preserve"> </w:t>
            </w:r>
            <w:proofErr w:type="spellStart"/>
            <w:r w:rsidRPr="005C038B">
              <w:rPr>
                <w:rFonts w:ascii="Arial" w:hAnsi="Arial"/>
                <w:i/>
                <w:iCs/>
                <w:sz w:val="16"/>
                <w:szCs w:val="16"/>
              </w:rPr>
              <w:t>devices</w:t>
            </w:r>
            <w:proofErr w:type="spellEnd"/>
            <w:r w:rsidRPr="005C038B">
              <w:rPr>
                <w:rFonts w:ascii="Arial" w:eastAsia="DejaVuSerifCondensed" w:hAnsi="Arial"/>
                <w:sz w:val="16"/>
                <w:szCs w:val="16"/>
              </w:rPr>
              <w:t>, Unterschiede Buch-Film)</w:t>
            </w:r>
          </w:p>
          <w:p w14:paraId="0365A7A7" w14:textId="0F4B4ECD" w:rsidR="005C038B" w:rsidRPr="005C038B" w:rsidRDefault="005C038B" w:rsidP="0079563F">
            <w:pPr>
              <w:autoSpaceDE w:val="0"/>
              <w:autoSpaceDN w:val="0"/>
              <w:adjustRightInd w:val="0"/>
              <w:jc w:val="both"/>
              <w:rPr>
                <w:rFonts w:ascii="Arial" w:eastAsia="DejaVuSerifCondensed" w:hAnsi="Arial"/>
                <w:sz w:val="16"/>
                <w:szCs w:val="16"/>
              </w:rPr>
            </w:pPr>
            <w:r w:rsidRPr="005C038B">
              <w:rPr>
                <w:rFonts w:ascii="Arial" w:eastAsia="DejaVuSerifCondensed" w:hAnsi="Arial"/>
                <w:sz w:val="16"/>
                <w:szCs w:val="16"/>
              </w:rPr>
              <w:t>– Erkennen von Textsorten und deren Merkmale und Berücksichtigung bei eigener</w:t>
            </w:r>
            <w:r w:rsidR="0079563F">
              <w:rPr>
                <w:rFonts w:ascii="Arial" w:eastAsia="DejaVuSerifCondensed" w:hAnsi="Arial"/>
                <w:sz w:val="16"/>
                <w:szCs w:val="16"/>
              </w:rPr>
              <w:t xml:space="preserve"> </w:t>
            </w:r>
            <w:r w:rsidRPr="005C038B">
              <w:rPr>
                <w:rFonts w:ascii="Arial" w:eastAsia="DejaVuSerifCondensed" w:hAnsi="Arial"/>
                <w:sz w:val="16"/>
                <w:szCs w:val="16"/>
              </w:rPr>
              <w:t>Textproduktion</w:t>
            </w:r>
          </w:p>
          <w:p w14:paraId="6DDD5256" w14:textId="77777777" w:rsidR="005C038B" w:rsidRPr="005C038B" w:rsidRDefault="005C038B" w:rsidP="0079563F">
            <w:pPr>
              <w:autoSpaceDE w:val="0"/>
              <w:autoSpaceDN w:val="0"/>
              <w:adjustRightInd w:val="0"/>
              <w:jc w:val="both"/>
              <w:rPr>
                <w:rFonts w:ascii="Arial" w:eastAsia="DejaVuSerifCondensed" w:hAnsi="Arial"/>
                <w:sz w:val="16"/>
                <w:szCs w:val="16"/>
              </w:rPr>
            </w:pPr>
            <w:r w:rsidRPr="005C038B">
              <w:rPr>
                <w:rFonts w:ascii="Arial" w:eastAsia="DejaVuSerifCondensed" w:hAnsi="Arial"/>
                <w:sz w:val="16"/>
                <w:szCs w:val="16"/>
              </w:rPr>
              <w:t>– Interpretierende Umgestaltung bekannter Texte</w:t>
            </w:r>
          </w:p>
          <w:p w14:paraId="642B4490" w14:textId="748401C9" w:rsidR="00E26E68" w:rsidRPr="0079563F" w:rsidRDefault="005C038B" w:rsidP="0079563F">
            <w:pPr>
              <w:autoSpaceDE w:val="0"/>
              <w:autoSpaceDN w:val="0"/>
              <w:adjustRightInd w:val="0"/>
              <w:jc w:val="both"/>
              <w:rPr>
                <w:rFonts w:ascii="Arial" w:eastAsia="DejaVuSerifCondensed" w:hAnsi="Arial"/>
                <w:sz w:val="16"/>
                <w:szCs w:val="16"/>
              </w:rPr>
            </w:pPr>
            <w:r w:rsidRPr="005C038B">
              <w:rPr>
                <w:rFonts w:ascii="Arial" w:eastAsia="DejaVuSerifCondensed" w:hAnsi="Arial"/>
                <w:sz w:val="16"/>
                <w:szCs w:val="16"/>
              </w:rPr>
              <w:t>– Weitgehend selbstständige, aufgabengerechte Nutzung von englischsprachigen</w:t>
            </w:r>
            <w:r w:rsidR="0079563F">
              <w:rPr>
                <w:rFonts w:ascii="Arial" w:eastAsia="DejaVuSerifCondensed" w:hAnsi="Arial"/>
                <w:sz w:val="16"/>
                <w:szCs w:val="16"/>
              </w:rPr>
              <w:t xml:space="preserve"> </w:t>
            </w:r>
            <w:r w:rsidRPr="005C038B">
              <w:rPr>
                <w:rFonts w:ascii="Arial" w:eastAsia="DejaVuSerifCondensed" w:hAnsi="Arial"/>
                <w:sz w:val="16"/>
                <w:szCs w:val="16"/>
              </w:rPr>
              <w:t>Quellen und Informationen aus dem Internet</w:t>
            </w:r>
          </w:p>
        </w:tc>
        <w:tc>
          <w:tcPr>
            <w:tcW w:w="943" w:type="dxa"/>
          </w:tcPr>
          <w:p w14:paraId="6AF23555" w14:textId="49634EED" w:rsidR="00E26E68" w:rsidRPr="00534F55" w:rsidRDefault="005C038B" w:rsidP="005544DF">
            <w:pPr>
              <w:pStyle w:val="StandardWeb"/>
              <w:spacing w:before="0" w:beforeAutospacing="0" w:afterAutospacing="0" w:line="276" w:lineRule="auto"/>
              <w:ind w:right="-1"/>
              <w:rPr>
                <w:rFonts w:ascii="Arial" w:eastAsia="Times New Roman" w:hAnsi="Arial" w:cs="Arial"/>
                <w:color w:val="000000"/>
                <w:sz w:val="16"/>
                <w:szCs w:val="16"/>
              </w:rPr>
            </w:pPr>
            <w:r>
              <w:rPr>
                <w:rFonts w:ascii="Arial" w:eastAsia="Times New Roman" w:hAnsi="Arial" w:cs="Arial"/>
                <w:color w:val="000000"/>
                <w:sz w:val="16"/>
                <w:szCs w:val="16"/>
              </w:rPr>
              <w:t>3.1</w:t>
            </w:r>
          </w:p>
        </w:tc>
      </w:tr>
    </w:tbl>
    <w:p w14:paraId="21641C9D" w14:textId="77777777" w:rsidR="009216CC" w:rsidRDefault="009216CC" w:rsidP="005544DF">
      <w:pPr>
        <w:pStyle w:val="StandardWeb"/>
        <w:spacing w:before="0" w:beforeAutospacing="0" w:afterAutospacing="0" w:line="276" w:lineRule="auto"/>
        <w:ind w:right="-1"/>
        <w:rPr>
          <w:rFonts w:ascii="Arial" w:eastAsia="Times New Roman" w:hAnsi="Arial" w:cs="Arial"/>
          <w:b/>
          <w:bCs/>
          <w:color w:val="000000"/>
          <w:sz w:val="20"/>
          <w:szCs w:val="20"/>
        </w:rPr>
      </w:pPr>
    </w:p>
    <w:p w14:paraId="4B8B6681" w14:textId="77777777" w:rsidR="0079563F" w:rsidRDefault="0079563F" w:rsidP="005544DF">
      <w:pPr>
        <w:pStyle w:val="StandardWeb"/>
        <w:spacing w:before="0" w:beforeAutospacing="0" w:afterAutospacing="0" w:line="276" w:lineRule="auto"/>
        <w:ind w:right="-1"/>
        <w:rPr>
          <w:rFonts w:ascii="Arial" w:eastAsia="Times New Roman" w:hAnsi="Arial" w:cs="Arial"/>
          <w:b/>
          <w:bCs/>
          <w:color w:val="000000"/>
          <w:sz w:val="20"/>
          <w:szCs w:val="20"/>
        </w:rPr>
      </w:pPr>
    </w:p>
    <w:p w14:paraId="115977F9" w14:textId="77777777" w:rsidR="0079563F" w:rsidRDefault="0079563F" w:rsidP="005544DF">
      <w:pPr>
        <w:pStyle w:val="StandardWeb"/>
        <w:spacing w:before="0" w:beforeAutospacing="0" w:afterAutospacing="0" w:line="276" w:lineRule="auto"/>
        <w:ind w:right="-1"/>
        <w:rPr>
          <w:rFonts w:ascii="Arial" w:eastAsia="Times New Roman" w:hAnsi="Arial" w:cs="Arial"/>
          <w:b/>
          <w:bCs/>
          <w:color w:val="000000"/>
          <w:sz w:val="20"/>
          <w:szCs w:val="20"/>
        </w:rPr>
      </w:pPr>
    </w:p>
    <w:p w14:paraId="5C68D9B2" w14:textId="77777777" w:rsidR="0079563F" w:rsidRDefault="0079563F" w:rsidP="005544DF">
      <w:pPr>
        <w:pStyle w:val="StandardWeb"/>
        <w:spacing w:before="0" w:beforeAutospacing="0" w:afterAutospacing="0" w:line="276" w:lineRule="auto"/>
        <w:ind w:right="-1"/>
        <w:rPr>
          <w:rFonts w:ascii="Arial" w:eastAsia="Times New Roman" w:hAnsi="Arial" w:cs="Arial"/>
          <w:b/>
          <w:bCs/>
          <w:color w:val="000000"/>
          <w:sz w:val="20"/>
          <w:szCs w:val="20"/>
        </w:rPr>
      </w:pPr>
    </w:p>
    <w:p w14:paraId="357C834D" w14:textId="77777777" w:rsidR="0079563F" w:rsidRDefault="0079563F" w:rsidP="005544DF">
      <w:pPr>
        <w:pStyle w:val="StandardWeb"/>
        <w:spacing w:before="0" w:beforeAutospacing="0" w:afterAutospacing="0" w:line="276" w:lineRule="auto"/>
        <w:ind w:right="-1"/>
        <w:rPr>
          <w:rFonts w:ascii="Arial" w:eastAsia="Times New Roman" w:hAnsi="Arial" w:cs="Arial"/>
          <w:b/>
          <w:bCs/>
          <w:color w:val="000000"/>
          <w:sz w:val="20"/>
          <w:szCs w:val="20"/>
        </w:rPr>
      </w:pPr>
    </w:p>
    <w:p w14:paraId="49FE58AD" w14:textId="3D746612" w:rsidR="008C1757" w:rsidRPr="000A1E83" w:rsidRDefault="005211A4" w:rsidP="005544DF">
      <w:pPr>
        <w:pStyle w:val="StandardWeb"/>
        <w:spacing w:before="0" w:beforeAutospacing="0" w:afterAutospacing="0" w:line="276" w:lineRule="auto"/>
        <w:ind w:right="-1"/>
        <w:rPr>
          <w:rFonts w:ascii="Arial" w:eastAsia="Times New Roman" w:hAnsi="Arial" w:cs="Arial"/>
          <w:b/>
          <w:bCs/>
          <w:color w:val="000000"/>
          <w:sz w:val="18"/>
          <w:szCs w:val="18"/>
        </w:rPr>
      </w:pPr>
      <w:r w:rsidRPr="000A1E83">
        <w:rPr>
          <w:rFonts w:ascii="Arial" w:eastAsia="Times New Roman" w:hAnsi="Arial" w:cs="Arial"/>
          <w:b/>
          <w:bCs/>
          <w:color w:val="000000"/>
          <w:sz w:val="18"/>
          <w:szCs w:val="18"/>
        </w:rPr>
        <w:lastRenderedPageBreak/>
        <w:t>Bildungsplaneinheiten Jahrgangsstufe 1/2</w:t>
      </w:r>
    </w:p>
    <w:tbl>
      <w:tblPr>
        <w:tblStyle w:val="Tabellenraster"/>
        <w:tblW w:w="9599" w:type="dxa"/>
        <w:tblLook w:val="04A0" w:firstRow="1" w:lastRow="0" w:firstColumn="1" w:lastColumn="0" w:noHBand="0" w:noVBand="1"/>
      </w:tblPr>
      <w:tblGrid>
        <w:gridCol w:w="8656"/>
        <w:gridCol w:w="943"/>
      </w:tblGrid>
      <w:tr w:rsidR="007E5FE0" w14:paraId="55352516" w14:textId="77777777" w:rsidTr="00D63C26">
        <w:trPr>
          <w:trHeight w:val="595"/>
        </w:trPr>
        <w:tc>
          <w:tcPr>
            <w:tcW w:w="8656" w:type="dxa"/>
            <w:shd w:val="clear" w:color="auto" w:fill="D9D9D9" w:themeFill="background1" w:themeFillShade="D9"/>
          </w:tcPr>
          <w:p w14:paraId="702ED407" w14:textId="77777777" w:rsidR="007E5FE0" w:rsidRPr="00CA6E61" w:rsidRDefault="007E5FE0" w:rsidP="00D63C26">
            <w:pPr>
              <w:pStyle w:val="StandardWeb"/>
              <w:spacing w:before="0" w:beforeAutospacing="0" w:afterAutospacing="0" w:line="276" w:lineRule="auto"/>
              <w:ind w:right="-1"/>
              <w:jc w:val="center"/>
              <w:rPr>
                <w:rFonts w:ascii="Arial" w:eastAsia="Times New Roman" w:hAnsi="Arial" w:cs="Arial"/>
                <w:b/>
                <w:bCs/>
                <w:color w:val="000000"/>
                <w:sz w:val="18"/>
                <w:szCs w:val="18"/>
              </w:rPr>
            </w:pPr>
            <w:r w:rsidRPr="00CA6E61">
              <w:rPr>
                <w:rFonts w:ascii="Arial" w:eastAsia="Times New Roman" w:hAnsi="Arial" w:cs="Arial"/>
                <w:b/>
                <w:bCs/>
                <w:color w:val="000000"/>
                <w:sz w:val="18"/>
                <w:szCs w:val="18"/>
              </w:rPr>
              <w:t>Kompetenz</w:t>
            </w:r>
          </w:p>
        </w:tc>
        <w:tc>
          <w:tcPr>
            <w:tcW w:w="943" w:type="dxa"/>
            <w:shd w:val="clear" w:color="auto" w:fill="D9D9D9" w:themeFill="background1" w:themeFillShade="D9"/>
          </w:tcPr>
          <w:p w14:paraId="4F88FBEA" w14:textId="06626DEC" w:rsidR="007E5FE0" w:rsidRPr="00CA6E61" w:rsidRDefault="007E5FE0" w:rsidP="00D63C26">
            <w:pPr>
              <w:pStyle w:val="StandardWeb"/>
              <w:spacing w:before="0" w:beforeAutospacing="0" w:afterAutospacing="0" w:line="276" w:lineRule="auto"/>
              <w:ind w:right="-1"/>
              <w:jc w:val="center"/>
              <w:rPr>
                <w:rFonts w:ascii="Arial" w:eastAsia="Times New Roman" w:hAnsi="Arial" w:cs="Arial"/>
                <w:b/>
                <w:bCs/>
                <w:color w:val="000000"/>
                <w:sz w:val="18"/>
                <w:szCs w:val="18"/>
              </w:rPr>
            </w:pPr>
            <w:r w:rsidRPr="00CA6E61">
              <w:rPr>
                <w:rFonts w:ascii="Arial" w:eastAsia="Times New Roman" w:hAnsi="Arial" w:cs="Arial"/>
                <w:b/>
                <w:bCs/>
                <w:color w:val="000000"/>
                <w:sz w:val="18"/>
                <w:szCs w:val="18"/>
              </w:rPr>
              <w:t xml:space="preserve">BPE </w:t>
            </w:r>
            <w:r w:rsidR="00C064D8">
              <w:rPr>
                <w:rFonts w:ascii="Arial" w:eastAsia="Times New Roman" w:hAnsi="Arial" w:cs="Arial"/>
                <w:b/>
                <w:bCs/>
                <w:color w:val="000000"/>
                <w:sz w:val="18"/>
                <w:szCs w:val="18"/>
              </w:rPr>
              <w:t>J1/2</w:t>
            </w:r>
          </w:p>
        </w:tc>
      </w:tr>
      <w:tr w:rsidR="007E5FE0" w14:paraId="432FDCC2" w14:textId="77777777" w:rsidTr="00D63C26">
        <w:trPr>
          <w:trHeight w:val="955"/>
        </w:trPr>
        <w:tc>
          <w:tcPr>
            <w:tcW w:w="8656" w:type="dxa"/>
          </w:tcPr>
          <w:p w14:paraId="46F265F0" w14:textId="77777777" w:rsidR="009C4EA8" w:rsidRDefault="009C4EA8" w:rsidP="00231293">
            <w:pPr>
              <w:autoSpaceDE w:val="0"/>
              <w:autoSpaceDN w:val="0"/>
              <w:adjustRightInd w:val="0"/>
              <w:jc w:val="both"/>
              <w:rPr>
                <w:rFonts w:ascii="Arial" w:hAnsi="Arial"/>
                <w:b/>
                <w:bCs/>
                <w:sz w:val="16"/>
                <w:szCs w:val="16"/>
              </w:rPr>
            </w:pPr>
            <w:r w:rsidRPr="009C4EA8">
              <w:rPr>
                <w:rFonts w:ascii="Arial" w:hAnsi="Arial"/>
                <w:b/>
                <w:bCs/>
                <w:sz w:val="16"/>
                <w:szCs w:val="16"/>
              </w:rPr>
              <w:t>Hör-/Hörsehverstehen</w:t>
            </w:r>
          </w:p>
          <w:p w14:paraId="0FEF1929" w14:textId="77777777" w:rsidR="009C4EA8" w:rsidRPr="009C4EA8" w:rsidRDefault="009C4EA8" w:rsidP="00231293">
            <w:pPr>
              <w:autoSpaceDE w:val="0"/>
              <w:autoSpaceDN w:val="0"/>
              <w:adjustRightInd w:val="0"/>
              <w:jc w:val="both"/>
              <w:rPr>
                <w:rFonts w:ascii="Arial" w:hAnsi="Arial"/>
                <w:b/>
                <w:bCs/>
                <w:sz w:val="16"/>
                <w:szCs w:val="16"/>
              </w:rPr>
            </w:pPr>
          </w:p>
          <w:p w14:paraId="64FA4354" w14:textId="6BF3D991" w:rsidR="007E5FE0" w:rsidRPr="00534F55" w:rsidRDefault="009C4EA8" w:rsidP="00231293">
            <w:pPr>
              <w:autoSpaceDE w:val="0"/>
              <w:autoSpaceDN w:val="0"/>
              <w:adjustRightInd w:val="0"/>
              <w:jc w:val="both"/>
              <w:rPr>
                <w:rFonts w:ascii="Arial" w:eastAsia="DejaVuSerifCondensed" w:hAnsi="Arial"/>
                <w:sz w:val="16"/>
                <w:szCs w:val="16"/>
              </w:rPr>
            </w:pPr>
            <w:r w:rsidRPr="009C4EA8">
              <w:rPr>
                <w:rFonts w:ascii="Arial" w:eastAsia="DejaVuSerifCondensed" w:hAnsi="Arial"/>
                <w:sz w:val="16"/>
                <w:szCs w:val="16"/>
              </w:rPr>
              <w:t>Die Schülerinnen und Schüler verstehen Äußerungen authentischer Hör</w:t>
            </w:r>
            <w:r w:rsidRPr="009C4EA8">
              <w:rPr>
                <w:rFonts w:ascii="Cambria Math" w:eastAsia="DejaVuSerifCondensed" w:hAnsi="Cambria Math" w:cs="Cambria Math"/>
                <w:sz w:val="16"/>
                <w:szCs w:val="16"/>
              </w:rPr>
              <w:t>‑</w:t>
            </w:r>
            <w:r w:rsidRPr="009C4EA8">
              <w:rPr>
                <w:rFonts w:ascii="Arial" w:eastAsia="DejaVuSerifCondensed" w:hAnsi="Arial"/>
                <w:sz w:val="16"/>
                <w:szCs w:val="16"/>
              </w:rPr>
              <w:t>/Hörsehtexte</w:t>
            </w:r>
            <w:r>
              <w:rPr>
                <w:rFonts w:ascii="Arial" w:eastAsia="DejaVuSerifCondensed" w:hAnsi="Arial"/>
                <w:sz w:val="16"/>
                <w:szCs w:val="16"/>
              </w:rPr>
              <w:t xml:space="preserve"> </w:t>
            </w:r>
            <w:r w:rsidRPr="009C4EA8">
              <w:rPr>
                <w:rFonts w:ascii="Arial" w:eastAsia="DejaVuSerifCondensed" w:hAnsi="Arial"/>
                <w:sz w:val="16"/>
                <w:szCs w:val="16"/>
              </w:rPr>
              <w:t>aus unterschiedlichsten Quellen (Alltagsgespräche, Radio- und Fernsehsendungen,</w:t>
            </w:r>
            <w:r>
              <w:rPr>
                <w:rFonts w:ascii="Arial" w:eastAsia="DejaVuSerifCondensed" w:hAnsi="Arial"/>
                <w:sz w:val="16"/>
                <w:szCs w:val="16"/>
              </w:rPr>
              <w:t xml:space="preserve"> </w:t>
            </w:r>
            <w:r w:rsidRPr="009C4EA8">
              <w:rPr>
                <w:rFonts w:ascii="Arial" w:eastAsia="DejaVuSerifCondensed" w:hAnsi="Arial"/>
                <w:sz w:val="16"/>
                <w:szCs w:val="16"/>
              </w:rPr>
              <w:t>Podcasts, Interviews, Ansprachen etc.) zu konkreten und abstrakten Themen von gesellschaftlicher</w:t>
            </w:r>
            <w:r>
              <w:rPr>
                <w:rFonts w:ascii="Arial" w:eastAsia="DejaVuSerifCondensed" w:hAnsi="Arial"/>
                <w:sz w:val="16"/>
                <w:szCs w:val="16"/>
              </w:rPr>
              <w:t xml:space="preserve"> </w:t>
            </w:r>
            <w:r w:rsidRPr="009C4EA8">
              <w:rPr>
                <w:rFonts w:ascii="Arial" w:eastAsia="DejaVuSerifCondensed" w:hAnsi="Arial"/>
                <w:sz w:val="16"/>
                <w:szCs w:val="16"/>
              </w:rPr>
              <w:t>und berufsspezifischer Relevanz. Sie folgen auch bei weniger vertrauten</w:t>
            </w:r>
            <w:r>
              <w:rPr>
                <w:rFonts w:ascii="Arial" w:eastAsia="DejaVuSerifCondensed" w:hAnsi="Arial"/>
                <w:sz w:val="16"/>
                <w:szCs w:val="16"/>
              </w:rPr>
              <w:t xml:space="preserve"> </w:t>
            </w:r>
            <w:r w:rsidRPr="009C4EA8">
              <w:rPr>
                <w:rFonts w:ascii="Arial" w:eastAsia="DejaVuSerifCondensed" w:hAnsi="Arial"/>
                <w:sz w:val="16"/>
                <w:szCs w:val="16"/>
              </w:rPr>
              <w:t>Themen fachlichen Gesprächen und Diskussionen und verstehen Zusammenhänge. Dies</w:t>
            </w:r>
            <w:r>
              <w:rPr>
                <w:rFonts w:ascii="Arial" w:eastAsia="DejaVuSerifCondensed" w:hAnsi="Arial"/>
                <w:sz w:val="16"/>
                <w:szCs w:val="16"/>
              </w:rPr>
              <w:t xml:space="preserve"> </w:t>
            </w:r>
            <w:r w:rsidRPr="009C4EA8">
              <w:rPr>
                <w:rFonts w:ascii="Arial" w:eastAsia="DejaVuSerifCondensed" w:hAnsi="Arial"/>
                <w:sz w:val="16"/>
                <w:szCs w:val="16"/>
              </w:rPr>
              <w:t>gilt auch, wenn nicht ausschließlich Standardsprache verwendet wird, beispielsweise</w:t>
            </w:r>
            <w:r>
              <w:rPr>
                <w:rFonts w:ascii="Arial" w:eastAsia="DejaVuSerifCondensed" w:hAnsi="Arial"/>
                <w:sz w:val="16"/>
                <w:szCs w:val="16"/>
              </w:rPr>
              <w:t xml:space="preserve"> </w:t>
            </w:r>
            <w:r w:rsidRPr="009C4EA8">
              <w:rPr>
                <w:rFonts w:ascii="Arial" w:eastAsia="DejaVuSerifCondensed" w:hAnsi="Arial"/>
                <w:sz w:val="16"/>
                <w:szCs w:val="16"/>
              </w:rPr>
              <w:t>durch Sprecherinnen und Sprecher, deren Muttersprache nicht Englisch</w:t>
            </w:r>
          </w:p>
        </w:tc>
        <w:tc>
          <w:tcPr>
            <w:tcW w:w="943" w:type="dxa"/>
          </w:tcPr>
          <w:p w14:paraId="6FF5C913" w14:textId="4CDC3609" w:rsidR="007E5FE0" w:rsidRPr="00534F55" w:rsidRDefault="009C4EA8" w:rsidP="00D63C26">
            <w:pPr>
              <w:pStyle w:val="StandardWeb"/>
              <w:spacing w:before="0" w:beforeAutospacing="0" w:afterAutospacing="0" w:line="276" w:lineRule="auto"/>
              <w:ind w:right="-1"/>
              <w:rPr>
                <w:rFonts w:ascii="Arial" w:eastAsia="Times New Roman" w:hAnsi="Arial" w:cs="Arial"/>
                <w:color w:val="000000"/>
                <w:sz w:val="16"/>
                <w:szCs w:val="16"/>
              </w:rPr>
            </w:pPr>
            <w:r>
              <w:rPr>
                <w:rFonts w:ascii="Arial" w:eastAsia="Times New Roman" w:hAnsi="Arial" w:cs="Arial"/>
                <w:color w:val="000000"/>
                <w:sz w:val="16"/>
                <w:szCs w:val="16"/>
              </w:rPr>
              <w:t>5</w:t>
            </w:r>
            <w:r w:rsidR="007E5FE0" w:rsidRPr="00534F55">
              <w:rPr>
                <w:rFonts w:ascii="Arial" w:eastAsia="Times New Roman" w:hAnsi="Arial" w:cs="Arial"/>
                <w:color w:val="000000"/>
                <w:sz w:val="16"/>
                <w:szCs w:val="16"/>
              </w:rPr>
              <w:t>.1</w:t>
            </w:r>
          </w:p>
        </w:tc>
      </w:tr>
      <w:tr w:rsidR="007E5FE0" w14:paraId="78928B0D" w14:textId="77777777" w:rsidTr="00D63C26">
        <w:trPr>
          <w:trHeight w:val="943"/>
        </w:trPr>
        <w:tc>
          <w:tcPr>
            <w:tcW w:w="8656" w:type="dxa"/>
          </w:tcPr>
          <w:p w14:paraId="1E34C5E3" w14:textId="77777777" w:rsidR="007E5FE0" w:rsidRPr="00CA6E61" w:rsidRDefault="007E5FE0" w:rsidP="00231293">
            <w:pPr>
              <w:autoSpaceDE w:val="0"/>
              <w:autoSpaceDN w:val="0"/>
              <w:adjustRightInd w:val="0"/>
              <w:jc w:val="both"/>
              <w:rPr>
                <w:rFonts w:ascii="Arial" w:eastAsia="DejaVuSerifCondensed" w:hAnsi="Arial"/>
                <w:b/>
                <w:bCs/>
                <w:sz w:val="16"/>
                <w:szCs w:val="16"/>
              </w:rPr>
            </w:pPr>
            <w:r w:rsidRPr="00CA6E61">
              <w:rPr>
                <w:rFonts w:ascii="Arial" w:eastAsia="DejaVuSerifCondensed" w:hAnsi="Arial"/>
                <w:b/>
                <w:bCs/>
                <w:sz w:val="16"/>
                <w:szCs w:val="16"/>
              </w:rPr>
              <w:t>Leseverstehen</w:t>
            </w:r>
          </w:p>
          <w:p w14:paraId="69984CE9" w14:textId="77777777" w:rsidR="007E5FE0" w:rsidRPr="00534F55" w:rsidRDefault="007E5FE0" w:rsidP="00231293">
            <w:pPr>
              <w:autoSpaceDE w:val="0"/>
              <w:autoSpaceDN w:val="0"/>
              <w:adjustRightInd w:val="0"/>
              <w:jc w:val="both"/>
              <w:rPr>
                <w:rFonts w:ascii="Arial" w:eastAsia="DejaVuSerifCondensed" w:hAnsi="Arial"/>
                <w:sz w:val="16"/>
                <w:szCs w:val="16"/>
              </w:rPr>
            </w:pPr>
          </w:p>
          <w:p w14:paraId="7CE664F6" w14:textId="2E9D460F" w:rsidR="008B6F1E" w:rsidRPr="008B6F1E" w:rsidRDefault="008B6F1E" w:rsidP="00231293">
            <w:pPr>
              <w:autoSpaceDE w:val="0"/>
              <w:autoSpaceDN w:val="0"/>
              <w:adjustRightInd w:val="0"/>
              <w:jc w:val="both"/>
              <w:rPr>
                <w:rFonts w:ascii="Arial" w:eastAsia="DejaVuSerifCondensed" w:hAnsi="Arial"/>
                <w:sz w:val="16"/>
                <w:szCs w:val="16"/>
              </w:rPr>
            </w:pPr>
            <w:r w:rsidRPr="008B6F1E">
              <w:rPr>
                <w:rFonts w:ascii="Arial" w:eastAsia="DejaVuSerifCondensed" w:hAnsi="Arial"/>
                <w:sz w:val="16"/>
                <w:szCs w:val="16"/>
              </w:rPr>
              <w:t>Die Schülerinnen und Schüler verstehen längere authentische Gebrauchstexte, Sachtexte</w:t>
            </w:r>
            <w:r>
              <w:rPr>
                <w:rFonts w:ascii="Arial" w:eastAsia="DejaVuSerifCondensed" w:hAnsi="Arial"/>
                <w:sz w:val="16"/>
                <w:szCs w:val="16"/>
              </w:rPr>
              <w:t xml:space="preserve"> </w:t>
            </w:r>
            <w:r w:rsidRPr="008B6F1E">
              <w:rPr>
                <w:rFonts w:ascii="Arial" w:eastAsia="DejaVuSerifCondensed" w:hAnsi="Arial"/>
                <w:sz w:val="16"/>
                <w:szCs w:val="16"/>
              </w:rPr>
              <w:t>,kommentierende und literarische Texte, auch zu abstrakten gesellschaftlichen und</w:t>
            </w:r>
            <w:r>
              <w:rPr>
                <w:rFonts w:ascii="Arial" w:eastAsia="DejaVuSerifCondensed" w:hAnsi="Arial"/>
                <w:sz w:val="16"/>
                <w:szCs w:val="16"/>
              </w:rPr>
              <w:t xml:space="preserve"> </w:t>
            </w:r>
            <w:r w:rsidRPr="008B6F1E">
              <w:rPr>
                <w:rFonts w:ascii="Arial" w:eastAsia="DejaVuSerifCondensed" w:hAnsi="Arial"/>
                <w:sz w:val="16"/>
                <w:szCs w:val="16"/>
              </w:rPr>
              <w:t>politischen sowie berufsspezifischen Themen und aus unterschiedlichen Zeitphasen.</w:t>
            </w:r>
            <w:r>
              <w:rPr>
                <w:rFonts w:ascii="Arial" w:eastAsia="DejaVuSerifCondensed" w:hAnsi="Arial"/>
                <w:sz w:val="16"/>
                <w:szCs w:val="16"/>
              </w:rPr>
              <w:t xml:space="preserve"> </w:t>
            </w:r>
            <w:r w:rsidRPr="008B6F1E">
              <w:rPr>
                <w:rFonts w:ascii="Arial" w:eastAsia="DejaVuSerifCondensed" w:hAnsi="Arial"/>
                <w:sz w:val="16"/>
                <w:szCs w:val="16"/>
              </w:rPr>
              <w:t>Die Schülerinnen und Schüler setzen sich mit epischen Kleinformen, lyrischen Texten</w:t>
            </w:r>
            <w:r>
              <w:rPr>
                <w:rFonts w:ascii="Arial" w:eastAsia="DejaVuSerifCondensed" w:hAnsi="Arial"/>
                <w:sz w:val="16"/>
                <w:szCs w:val="16"/>
              </w:rPr>
              <w:t xml:space="preserve"> </w:t>
            </w:r>
            <w:r w:rsidRPr="008B6F1E">
              <w:rPr>
                <w:rFonts w:ascii="Arial" w:eastAsia="DejaVuSerifCondensed" w:hAnsi="Arial"/>
                <w:sz w:val="16"/>
                <w:szCs w:val="16"/>
              </w:rPr>
              <w:t>sowie einer literarischen Ganzschrift oder einer thematisch ausgerichteten Unterrichtsreihe</w:t>
            </w:r>
            <w:r>
              <w:rPr>
                <w:rFonts w:ascii="Arial" w:eastAsia="DejaVuSerifCondensed" w:hAnsi="Arial"/>
                <w:sz w:val="16"/>
                <w:szCs w:val="16"/>
              </w:rPr>
              <w:t xml:space="preserve"> </w:t>
            </w:r>
            <w:r w:rsidRPr="008B6F1E">
              <w:rPr>
                <w:rFonts w:ascii="Arial" w:eastAsia="DejaVuSerifCondensed" w:hAnsi="Arial"/>
                <w:sz w:val="16"/>
                <w:szCs w:val="16"/>
              </w:rPr>
              <w:t>mit kürzeren literarischen Texten auseinander.</w:t>
            </w:r>
          </w:p>
          <w:p w14:paraId="12CB705F" w14:textId="09419155" w:rsidR="007E5FE0" w:rsidRPr="00534F55" w:rsidRDefault="007E5FE0" w:rsidP="00231293">
            <w:pPr>
              <w:autoSpaceDE w:val="0"/>
              <w:autoSpaceDN w:val="0"/>
              <w:adjustRightInd w:val="0"/>
              <w:jc w:val="both"/>
              <w:rPr>
                <w:rFonts w:ascii="Arial" w:eastAsia="DejaVuSerifCondensed" w:hAnsi="Arial"/>
                <w:sz w:val="16"/>
                <w:szCs w:val="16"/>
              </w:rPr>
            </w:pPr>
          </w:p>
        </w:tc>
        <w:tc>
          <w:tcPr>
            <w:tcW w:w="943" w:type="dxa"/>
          </w:tcPr>
          <w:p w14:paraId="21A2AB4E" w14:textId="1991604E" w:rsidR="007E5FE0" w:rsidRPr="00534F55" w:rsidRDefault="008B6F1E" w:rsidP="00D63C26">
            <w:pPr>
              <w:pStyle w:val="StandardWeb"/>
              <w:spacing w:before="0" w:beforeAutospacing="0" w:afterAutospacing="0" w:line="276" w:lineRule="auto"/>
              <w:ind w:right="-1"/>
              <w:rPr>
                <w:rFonts w:ascii="Arial" w:eastAsia="Times New Roman" w:hAnsi="Arial" w:cs="Arial"/>
                <w:color w:val="000000"/>
                <w:sz w:val="16"/>
                <w:szCs w:val="16"/>
              </w:rPr>
            </w:pPr>
            <w:r>
              <w:rPr>
                <w:rFonts w:ascii="Arial" w:eastAsia="Times New Roman" w:hAnsi="Arial" w:cs="Arial"/>
                <w:color w:val="000000"/>
                <w:sz w:val="16"/>
                <w:szCs w:val="16"/>
              </w:rPr>
              <w:t>5</w:t>
            </w:r>
            <w:r w:rsidR="007E5FE0" w:rsidRPr="00534F55">
              <w:rPr>
                <w:rFonts w:ascii="Arial" w:eastAsia="Times New Roman" w:hAnsi="Arial" w:cs="Arial"/>
                <w:color w:val="000000"/>
                <w:sz w:val="16"/>
                <w:szCs w:val="16"/>
              </w:rPr>
              <w:t>.2</w:t>
            </w:r>
          </w:p>
        </w:tc>
      </w:tr>
      <w:tr w:rsidR="007E5FE0" w14:paraId="6A608F46" w14:textId="77777777" w:rsidTr="00D63C26">
        <w:trPr>
          <w:trHeight w:val="955"/>
        </w:trPr>
        <w:tc>
          <w:tcPr>
            <w:tcW w:w="8656" w:type="dxa"/>
          </w:tcPr>
          <w:p w14:paraId="28ED6903" w14:textId="77777777" w:rsidR="007E5FE0" w:rsidRPr="00CA6E61" w:rsidRDefault="007E5FE0" w:rsidP="00231293">
            <w:pPr>
              <w:autoSpaceDE w:val="0"/>
              <w:autoSpaceDN w:val="0"/>
              <w:adjustRightInd w:val="0"/>
              <w:jc w:val="both"/>
              <w:rPr>
                <w:rFonts w:ascii="Arial" w:eastAsia="DejaVuSerifCondensed" w:hAnsi="Arial"/>
                <w:b/>
                <w:bCs/>
                <w:sz w:val="16"/>
                <w:szCs w:val="16"/>
              </w:rPr>
            </w:pPr>
            <w:r w:rsidRPr="00CA6E61">
              <w:rPr>
                <w:rFonts w:ascii="Arial" w:eastAsia="DejaVuSerifCondensed" w:hAnsi="Arial"/>
                <w:b/>
                <w:bCs/>
                <w:sz w:val="16"/>
                <w:szCs w:val="16"/>
              </w:rPr>
              <w:t>Schreiben</w:t>
            </w:r>
          </w:p>
          <w:p w14:paraId="36E25229" w14:textId="77777777" w:rsidR="007E5FE0" w:rsidRPr="00534F55" w:rsidRDefault="007E5FE0" w:rsidP="00231293">
            <w:pPr>
              <w:autoSpaceDE w:val="0"/>
              <w:autoSpaceDN w:val="0"/>
              <w:adjustRightInd w:val="0"/>
              <w:jc w:val="both"/>
              <w:rPr>
                <w:rFonts w:ascii="Arial" w:eastAsia="DejaVuSerifCondensed" w:hAnsi="Arial"/>
                <w:sz w:val="16"/>
                <w:szCs w:val="16"/>
              </w:rPr>
            </w:pPr>
          </w:p>
          <w:p w14:paraId="7C3A9803" w14:textId="18FB05CB" w:rsidR="0032442F" w:rsidRPr="00E003B4" w:rsidRDefault="0032442F" w:rsidP="00231293">
            <w:pPr>
              <w:autoSpaceDE w:val="0"/>
              <w:autoSpaceDN w:val="0"/>
              <w:adjustRightInd w:val="0"/>
              <w:jc w:val="both"/>
              <w:rPr>
                <w:rFonts w:ascii="Arial" w:eastAsia="DejaVuSerifCondensed" w:hAnsi="Arial"/>
                <w:sz w:val="16"/>
                <w:szCs w:val="16"/>
              </w:rPr>
            </w:pPr>
            <w:r w:rsidRPr="00E003B4">
              <w:rPr>
                <w:rFonts w:ascii="Arial" w:eastAsia="DejaVuSerifCondensed" w:hAnsi="Arial"/>
                <w:sz w:val="16"/>
                <w:szCs w:val="16"/>
              </w:rPr>
              <w:t>Die Schülerinnen und Schüler verfassen längere differenzierte Texte zu komplexen,</w:t>
            </w:r>
            <w:r w:rsidR="00E003B4">
              <w:rPr>
                <w:rFonts w:ascii="Arial" w:eastAsia="DejaVuSerifCondensed" w:hAnsi="Arial"/>
                <w:sz w:val="16"/>
                <w:szCs w:val="16"/>
              </w:rPr>
              <w:t xml:space="preserve"> </w:t>
            </w:r>
            <w:r w:rsidRPr="00E003B4">
              <w:rPr>
                <w:rFonts w:ascii="Arial" w:eastAsia="DejaVuSerifCondensed" w:hAnsi="Arial"/>
                <w:sz w:val="16"/>
                <w:szCs w:val="16"/>
              </w:rPr>
              <w:t>auch abstrakten gesellschaftlichen, politischen und berufsspezifischen Themen. Sie</w:t>
            </w:r>
            <w:r w:rsidR="00E003B4">
              <w:rPr>
                <w:rFonts w:ascii="Arial" w:eastAsia="DejaVuSerifCondensed" w:hAnsi="Arial"/>
                <w:sz w:val="16"/>
                <w:szCs w:val="16"/>
              </w:rPr>
              <w:t xml:space="preserve"> </w:t>
            </w:r>
            <w:r w:rsidRPr="00E003B4">
              <w:rPr>
                <w:rFonts w:ascii="Arial" w:eastAsia="DejaVuSerifCondensed" w:hAnsi="Arial"/>
                <w:sz w:val="16"/>
                <w:szCs w:val="16"/>
              </w:rPr>
              <w:t>nehmen zu diesen Themen sachlich begründet Stellung und legen ihren persönlichen</w:t>
            </w:r>
            <w:r w:rsidR="00E003B4">
              <w:rPr>
                <w:rFonts w:ascii="Arial" w:eastAsia="DejaVuSerifCondensed" w:hAnsi="Arial"/>
                <w:sz w:val="16"/>
                <w:szCs w:val="16"/>
              </w:rPr>
              <w:t xml:space="preserve"> </w:t>
            </w:r>
            <w:r w:rsidRPr="00E003B4">
              <w:rPr>
                <w:rFonts w:ascii="Arial" w:eastAsia="DejaVuSerifCondensed" w:hAnsi="Arial"/>
                <w:sz w:val="16"/>
                <w:szCs w:val="16"/>
              </w:rPr>
              <w:t>Standpunkt schlüssig dar. Dabei beachten sie die Konventionen der jeweiligen Textsorte</w:t>
            </w:r>
            <w:r w:rsidR="00E003B4">
              <w:rPr>
                <w:rFonts w:ascii="Arial" w:eastAsia="DejaVuSerifCondensed" w:hAnsi="Arial"/>
                <w:sz w:val="16"/>
                <w:szCs w:val="16"/>
              </w:rPr>
              <w:t xml:space="preserve"> </w:t>
            </w:r>
            <w:r w:rsidRPr="00E003B4">
              <w:rPr>
                <w:rFonts w:ascii="Arial" w:eastAsia="DejaVuSerifCondensed" w:hAnsi="Arial"/>
                <w:sz w:val="16"/>
                <w:szCs w:val="16"/>
              </w:rPr>
              <w:t>und äußern sich situations- und adressatengerecht. Die Texte der Schülerinnen und</w:t>
            </w:r>
            <w:r w:rsidR="00E003B4">
              <w:rPr>
                <w:rFonts w:ascii="Arial" w:eastAsia="DejaVuSerifCondensed" w:hAnsi="Arial"/>
                <w:sz w:val="16"/>
                <w:szCs w:val="16"/>
              </w:rPr>
              <w:t xml:space="preserve"> </w:t>
            </w:r>
            <w:r w:rsidRPr="00E003B4">
              <w:rPr>
                <w:rFonts w:ascii="Arial" w:eastAsia="DejaVuSerifCondensed" w:hAnsi="Arial"/>
                <w:sz w:val="16"/>
                <w:szCs w:val="16"/>
              </w:rPr>
              <w:t>Schüler sind logisch aufgebaut und werden durch den Einsatz eines breiten Spektrums</w:t>
            </w:r>
            <w:r w:rsidR="00E003B4">
              <w:rPr>
                <w:rFonts w:ascii="Arial" w:eastAsia="DejaVuSerifCondensed" w:hAnsi="Arial"/>
                <w:sz w:val="16"/>
                <w:szCs w:val="16"/>
              </w:rPr>
              <w:t xml:space="preserve"> </w:t>
            </w:r>
            <w:r w:rsidRPr="00E003B4">
              <w:rPr>
                <w:rFonts w:ascii="Arial" w:eastAsia="DejaVuSerifCondensed" w:hAnsi="Arial"/>
                <w:sz w:val="16"/>
                <w:szCs w:val="16"/>
              </w:rPr>
              <w:t>an Konnektoren und idiomatischen Wendungen strukturiert. Als Schreibanlässe dienen</w:t>
            </w:r>
            <w:r w:rsidR="00E003B4">
              <w:rPr>
                <w:rFonts w:ascii="Arial" w:eastAsia="DejaVuSerifCondensed" w:hAnsi="Arial"/>
                <w:sz w:val="16"/>
                <w:szCs w:val="16"/>
              </w:rPr>
              <w:t xml:space="preserve"> </w:t>
            </w:r>
            <w:r w:rsidRPr="00E003B4">
              <w:rPr>
                <w:rFonts w:ascii="Arial" w:eastAsia="DejaVuSerifCondensed" w:hAnsi="Arial"/>
                <w:sz w:val="16"/>
                <w:szCs w:val="16"/>
              </w:rPr>
              <w:t>unter anderem Sachtexte und literarische Texte, Bilder, Grafiken, Hörtexte und audiovisuelle</w:t>
            </w:r>
          </w:p>
          <w:p w14:paraId="2376BFF8" w14:textId="69EBE41F" w:rsidR="007E5FE0" w:rsidRPr="00534F55" w:rsidRDefault="0032442F" w:rsidP="00231293">
            <w:pPr>
              <w:autoSpaceDE w:val="0"/>
              <w:autoSpaceDN w:val="0"/>
              <w:adjustRightInd w:val="0"/>
              <w:jc w:val="both"/>
              <w:rPr>
                <w:rFonts w:ascii="Arial" w:eastAsia="DejaVuSerifCondensed" w:hAnsi="Arial"/>
                <w:sz w:val="16"/>
                <w:szCs w:val="16"/>
              </w:rPr>
            </w:pPr>
            <w:r w:rsidRPr="00E003B4">
              <w:rPr>
                <w:rFonts w:ascii="Arial" w:eastAsia="DejaVuSerifCondensed" w:hAnsi="Arial"/>
                <w:sz w:val="16"/>
                <w:szCs w:val="16"/>
              </w:rPr>
              <w:t>Vorlagen. Die Schülerinnen und Schüler wenden bei der Planung, Umsetzung</w:t>
            </w:r>
            <w:r w:rsidR="00E003B4">
              <w:rPr>
                <w:rFonts w:ascii="Arial" w:eastAsia="DejaVuSerifCondensed" w:hAnsi="Arial"/>
                <w:sz w:val="16"/>
                <w:szCs w:val="16"/>
              </w:rPr>
              <w:t xml:space="preserve"> </w:t>
            </w:r>
            <w:r w:rsidRPr="00E003B4">
              <w:rPr>
                <w:rFonts w:ascii="Arial" w:eastAsia="DejaVuSerifCondensed" w:hAnsi="Arial"/>
                <w:sz w:val="16"/>
                <w:szCs w:val="16"/>
              </w:rPr>
              <w:t>und Reflexion ihrer Schreibprozesse selbstständig entsprechende Methoden und Hilfsmittel</w:t>
            </w:r>
            <w:r w:rsidR="00E003B4">
              <w:rPr>
                <w:rFonts w:ascii="Arial" w:eastAsia="DejaVuSerifCondensed" w:hAnsi="Arial"/>
                <w:sz w:val="16"/>
                <w:szCs w:val="16"/>
              </w:rPr>
              <w:t xml:space="preserve"> </w:t>
            </w:r>
            <w:r w:rsidRPr="00E003B4">
              <w:rPr>
                <w:rFonts w:ascii="Arial" w:eastAsia="DejaVuSerifCondensed" w:hAnsi="Arial"/>
                <w:sz w:val="16"/>
                <w:szCs w:val="16"/>
              </w:rPr>
              <w:t>(</w:t>
            </w:r>
            <w:r w:rsidR="00E003B4" w:rsidRPr="00E003B4">
              <w:rPr>
                <w:rFonts w:ascii="Arial" w:eastAsia="DejaVuSerifCondensed" w:hAnsi="Arial"/>
                <w:sz w:val="16"/>
                <w:szCs w:val="16"/>
              </w:rPr>
              <w:t>zum Beispiel gedruckte oder digitale Wörterbücher, Kollokationswörterbücher,</w:t>
            </w:r>
            <w:r w:rsidR="00E003B4">
              <w:rPr>
                <w:rFonts w:ascii="Arial" w:eastAsia="DejaVuSerifCondensed" w:hAnsi="Arial"/>
                <w:sz w:val="16"/>
                <w:szCs w:val="16"/>
              </w:rPr>
              <w:t xml:space="preserve"> </w:t>
            </w:r>
            <w:r w:rsidR="00E003B4" w:rsidRPr="00E003B4">
              <w:rPr>
                <w:rFonts w:ascii="Arial" w:eastAsia="DejaVuSerifCondensed" w:hAnsi="Arial"/>
                <w:sz w:val="16"/>
                <w:szCs w:val="16"/>
              </w:rPr>
              <w:t>Grammatiken) an.</w:t>
            </w:r>
          </w:p>
        </w:tc>
        <w:tc>
          <w:tcPr>
            <w:tcW w:w="943" w:type="dxa"/>
          </w:tcPr>
          <w:p w14:paraId="1DAF551A" w14:textId="19A449E4" w:rsidR="007E5FE0" w:rsidRPr="00534F55" w:rsidRDefault="008B6F1E" w:rsidP="00D63C26">
            <w:pPr>
              <w:pStyle w:val="StandardWeb"/>
              <w:spacing w:before="0" w:beforeAutospacing="0" w:afterAutospacing="0" w:line="276" w:lineRule="auto"/>
              <w:ind w:right="-1"/>
              <w:rPr>
                <w:rFonts w:ascii="Arial" w:eastAsia="Times New Roman" w:hAnsi="Arial" w:cs="Arial"/>
                <w:color w:val="000000"/>
                <w:sz w:val="16"/>
                <w:szCs w:val="16"/>
              </w:rPr>
            </w:pPr>
            <w:r>
              <w:rPr>
                <w:rFonts w:ascii="Arial" w:eastAsia="Times New Roman" w:hAnsi="Arial" w:cs="Arial"/>
                <w:color w:val="000000"/>
                <w:sz w:val="16"/>
                <w:szCs w:val="16"/>
              </w:rPr>
              <w:t>5</w:t>
            </w:r>
            <w:r w:rsidR="007E5FE0" w:rsidRPr="00534F55">
              <w:rPr>
                <w:rFonts w:ascii="Arial" w:eastAsia="Times New Roman" w:hAnsi="Arial" w:cs="Arial"/>
                <w:color w:val="000000"/>
                <w:sz w:val="16"/>
                <w:szCs w:val="16"/>
              </w:rPr>
              <w:t>.3</w:t>
            </w:r>
          </w:p>
        </w:tc>
      </w:tr>
      <w:tr w:rsidR="007E5FE0" w14:paraId="4DAB61C3" w14:textId="77777777" w:rsidTr="00D63C26">
        <w:trPr>
          <w:trHeight w:val="4942"/>
        </w:trPr>
        <w:tc>
          <w:tcPr>
            <w:tcW w:w="8656" w:type="dxa"/>
          </w:tcPr>
          <w:p w14:paraId="15655F8D" w14:textId="77777777" w:rsidR="007E5FE0" w:rsidRDefault="007E5FE0" w:rsidP="00231293">
            <w:pPr>
              <w:autoSpaceDE w:val="0"/>
              <w:autoSpaceDN w:val="0"/>
              <w:adjustRightInd w:val="0"/>
              <w:jc w:val="both"/>
              <w:rPr>
                <w:rFonts w:ascii="Arial" w:eastAsia="DejaVuSerifCondensed" w:hAnsi="Arial"/>
                <w:b/>
                <w:bCs/>
                <w:sz w:val="16"/>
                <w:szCs w:val="16"/>
              </w:rPr>
            </w:pPr>
            <w:r w:rsidRPr="00CA6E61">
              <w:rPr>
                <w:rFonts w:ascii="Arial" w:eastAsia="DejaVuSerifCondensed" w:hAnsi="Arial"/>
                <w:b/>
                <w:bCs/>
                <w:sz w:val="16"/>
                <w:szCs w:val="16"/>
              </w:rPr>
              <w:t>Sprechen</w:t>
            </w:r>
          </w:p>
          <w:p w14:paraId="6D0F6602" w14:textId="77777777" w:rsidR="007E5FE0" w:rsidRPr="00CA6E61" w:rsidRDefault="007E5FE0" w:rsidP="00231293">
            <w:pPr>
              <w:autoSpaceDE w:val="0"/>
              <w:autoSpaceDN w:val="0"/>
              <w:adjustRightInd w:val="0"/>
              <w:jc w:val="both"/>
              <w:rPr>
                <w:rFonts w:ascii="Arial" w:eastAsia="DejaVuSerifCondensed" w:hAnsi="Arial"/>
                <w:b/>
                <w:bCs/>
                <w:sz w:val="16"/>
                <w:szCs w:val="16"/>
              </w:rPr>
            </w:pPr>
          </w:p>
          <w:p w14:paraId="6F85C8F4" w14:textId="77777777" w:rsidR="000B0E52" w:rsidRPr="00667CF2" w:rsidRDefault="000B0E52" w:rsidP="00231293">
            <w:pPr>
              <w:autoSpaceDE w:val="0"/>
              <w:autoSpaceDN w:val="0"/>
              <w:adjustRightInd w:val="0"/>
              <w:jc w:val="both"/>
              <w:rPr>
                <w:rFonts w:ascii="Arial" w:eastAsia="DejaVuSerifCondensed" w:hAnsi="Arial"/>
                <w:sz w:val="16"/>
                <w:szCs w:val="16"/>
                <w:u w:val="single"/>
              </w:rPr>
            </w:pPr>
            <w:r w:rsidRPr="00667CF2">
              <w:rPr>
                <w:rFonts w:ascii="Arial" w:eastAsia="DejaVuSerifCondensed" w:hAnsi="Arial"/>
                <w:sz w:val="16"/>
                <w:szCs w:val="16"/>
                <w:u w:val="single"/>
              </w:rPr>
              <w:t>Zusammenhängendes monologisches Sprechen:</w:t>
            </w:r>
          </w:p>
          <w:p w14:paraId="167980B3" w14:textId="0B2DD197" w:rsidR="007E5FE0" w:rsidRDefault="000B0E52" w:rsidP="00231293">
            <w:pPr>
              <w:autoSpaceDE w:val="0"/>
              <w:autoSpaceDN w:val="0"/>
              <w:adjustRightInd w:val="0"/>
              <w:jc w:val="both"/>
              <w:rPr>
                <w:rFonts w:ascii="Arial" w:eastAsia="DejaVuSerifCondensed" w:hAnsi="Arial"/>
                <w:sz w:val="16"/>
                <w:szCs w:val="16"/>
              </w:rPr>
            </w:pPr>
            <w:r w:rsidRPr="000B0E52">
              <w:rPr>
                <w:rFonts w:ascii="Arial" w:eastAsia="DejaVuSerifCondensed" w:hAnsi="Arial"/>
                <w:sz w:val="16"/>
                <w:szCs w:val="16"/>
              </w:rPr>
              <w:t>Die Schülerinnen und Schüler sprechen flüssig und sprachlich korrekt, zusammenhängend</w:t>
            </w:r>
            <w:r>
              <w:rPr>
                <w:rFonts w:ascii="Arial" w:eastAsia="DejaVuSerifCondensed" w:hAnsi="Arial"/>
                <w:sz w:val="16"/>
                <w:szCs w:val="16"/>
              </w:rPr>
              <w:t xml:space="preserve"> </w:t>
            </w:r>
            <w:r w:rsidRPr="000B0E52">
              <w:rPr>
                <w:rFonts w:ascii="Arial" w:eastAsia="DejaVuSerifCondensed" w:hAnsi="Arial"/>
                <w:sz w:val="16"/>
                <w:szCs w:val="16"/>
              </w:rPr>
              <w:t>und zunehmend spontan auch über abstraktere gesellschaftliche und politische</w:t>
            </w:r>
            <w:r>
              <w:rPr>
                <w:rFonts w:ascii="Arial" w:eastAsia="DejaVuSerifCondensed" w:hAnsi="Arial"/>
                <w:sz w:val="16"/>
                <w:szCs w:val="16"/>
              </w:rPr>
              <w:t xml:space="preserve"> </w:t>
            </w:r>
            <w:r w:rsidRPr="000B0E52">
              <w:rPr>
                <w:rFonts w:ascii="Arial" w:eastAsia="DejaVuSerifCondensed" w:hAnsi="Arial"/>
                <w:sz w:val="16"/>
                <w:szCs w:val="16"/>
              </w:rPr>
              <w:t>sowie berufsspezifische Themen. Unterstützt durch Notizen stellen sie diese Themen</w:t>
            </w:r>
            <w:r>
              <w:rPr>
                <w:rFonts w:ascii="Arial" w:eastAsia="DejaVuSerifCondensed" w:hAnsi="Arial"/>
                <w:sz w:val="16"/>
                <w:szCs w:val="16"/>
              </w:rPr>
              <w:t xml:space="preserve"> </w:t>
            </w:r>
            <w:r w:rsidRPr="000B0E52">
              <w:rPr>
                <w:rFonts w:ascii="Arial" w:eastAsia="DejaVuSerifCondensed" w:hAnsi="Arial"/>
                <w:sz w:val="16"/>
                <w:szCs w:val="16"/>
              </w:rPr>
              <w:t>strukturiert und differenziert dar. Sie stellen Sachverhalte detailliert dar, geben auch</w:t>
            </w:r>
            <w:r>
              <w:rPr>
                <w:rFonts w:ascii="Arial" w:eastAsia="DejaVuSerifCondensed" w:hAnsi="Arial"/>
                <w:sz w:val="16"/>
                <w:szCs w:val="16"/>
              </w:rPr>
              <w:t xml:space="preserve"> </w:t>
            </w:r>
            <w:r w:rsidRPr="000B0E52">
              <w:rPr>
                <w:rFonts w:ascii="Arial" w:eastAsia="DejaVuSerifCondensed" w:hAnsi="Arial"/>
                <w:sz w:val="16"/>
                <w:szCs w:val="16"/>
              </w:rPr>
              <w:t>fachlich anspruchsvolle Text- und Unterrichtsinhalte strukturiert wieder und fassen</w:t>
            </w:r>
            <w:r>
              <w:rPr>
                <w:rFonts w:ascii="Arial" w:eastAsia="DejaVuSerifCondensed" w:hAnsi="Arial"/>
                <w:sz w:val="16"/>
                <w:szCs w:val="16"/>
              </w:rPr>
              <w:t xml:space="preserve"> </w:t>
            </w:r>
            <w:r w:rsidRPr="000B0E52">
              <w:rPr>
                <w:rFonts w:ascii="Arial" w:eastAsia="DejaVuSerifCondensed" w:hAnsi="Arial"/>
                <w:sz w:val="16"/>
                <w:szCs w:val="16"/>
              </w:rPr>
              <w:t>diese kohärent zusammen.</w:t>
            </w:r>
            <w:r>
              <w:rPr>
                <w:rFonts w:ascii="Arial" w:eastAsia="DejaVuSerifCondensed" w:hAnsi="Arial"/>
                <w:sz w:val="16"/>
                <w:szCs w:val="16"/>
              </w:rPr>
              <w:t xml:space="preserve"> </w:t>
            </w:r>
            <w:r w:rsidRPr="000B0E52">
              <w:rPr>
                <w:rFonts w:ascii="Arial" w:eastAsia="DejaVuSerifCondensed" w:hAnsi="Arial"/>
                <w:sz w:val="16"/>
                <w:szCs w:val="16"/>
              </w:rPr>
              <w:t>Unter Verwendung</w:t>
            </w:r>
            <w:r>
              <w:rPr>
                <w:rFonts w:ascii="Arial" w:eastAsia="DejaVuSerifCondensed" w:hAnsi="Arial"/>
                <w:sz w:val="16"/>
                <w:szCs w:val="16"/>
              </w:rPr>
              <w:t xml:space="preserve"> </w:t>
            </w:r>
            <w:r w:rsidRPr="000B0E52">
              <w:rPr>
                <w:rFonts w:ascii="Arial" w:eastAsia="DejaVuSerifCondensed" w:hAnsi="Arial"/>
                <w:sz w:val="16"/>
                <w:szCs w:val="16"/>
              </w:rPr>
              <w:t>von Kompensations- und Korrekturstrategien legen sie Argumente</w:t>
            </w:r>
            <w:r>
              <w:rPr>
                <w:rFonts w:ascii="Arial" w:eastAsia="DejaVuSerifCondensed" w:hAnsi="Arial"/>
                <w:sz w:val="16"/>
                <w:szCs w:val="16"/>
              </w:rPr>
              <w:t xml:space="preserve"> </w:t>
            </w:r>
            <w:r w:rsidRPr="000B0E52">
              <w:rPr>
                <w:rFonts w:ascii="Arial" w:eastAsia="DejaVuSerifCondensed" w:hAnsi="Arial"/>
                <w:sz w:val="16"/>
                <w:szCs w:val="16"/>
              </w:rPr>
              <w:t>und Gegenargumente zu einem kontroversen Thema differenziert dar, erörtern diese</w:t>
            </w:r>
            <w:r>
              <w:rPr>
                <w:rFonts w:ascii="Arial" w:eastAsia="DejaVuSerifCondensed" w:hAnsi="Arial"/>
                <w:sz w:val="16"/>
                <w:szCs w:val="16"/>
              </w:rPr>
              <w:t xml:space="preserve"> </w:t>
            </w:r>
            <w:r w:rsidRPr="000B0E52">
              <w:rPr>
                <w:rFonts w:ascii="Arial" w:eastAsia="DejaVuSerifCondensed" w:hAnsi="Arial"/>
                <w:sz w:val="16"/>
                <w:szCs w:val="16"/>
              </w:rPr>
              <w:t>und beziehen dazu schlüssig Stellung.</w:t>
            </w:r>
            <w:r>
              <w:rPr>
                <w:rFonts w:ascii="Arial" w:eastAsia="DejaVuSerifCondensed" w:hAnsi="Arial"/>
                <w:sz w:val="16"/>
                <w:szCs w:val="16"/>
              </w:rPr>
              <w:t xml:space="preserve"> </w:t>
            </w:r>
            <w:r w:rsidRPr="000B0E52">
              <w:rPr>
                <w:rFonts w:ascii="Arial" w:eastAsia="DejaVuSerifCondensed" w:hAnsi="Arial"/>
                <w:sz w:val="16"/>
                <w:szCs w:val="16"/>
              </w:rPr>
              <w:t>Die Schülerinnen und Schüler planen eigene mündliche Textproduktionen (zum Beispiel</w:t>
            </w:r>
            <w:r>
              <w:rPr>
                <w:rFonts w:ascii="Arial" w:eastAsia="DejaVuSerifCondensed" w:hAnsi="Arial"/>
                <w:sz w:val="16"/>
                <w:szCs w:val="16"/>
              </w:rPr>
              <w:t xml:space="preserve"> </w:t>
            </w:r>
            <w:r w:rsidRPr="000B0E52">
              <w:rPr>
                <w:rFonts w:ascii="Arial" w:eastAsia="DejaVuSerifCondensed" w:hAnsi="Arial"/>
                <w:sz w:val="16"/>
                <w:szCs w:val="16"/>
              </w:rPr>
              <w:t>Vorträge, Reden, Teile von Reportagen) zu einem selbstständig erarbeiteten abstrakten</w:t>
            </w:r>
            <w:r>
              <w:rPr>
                <w:rFonts w:ascii="Arial" w:eastAsia="DejaVuSerifCondensed" w:hAnsi="Arial"/>
                <w:sz w:val="16"/>
                <w:szCs w:val="16"/>
              </w:rPr>
              <w:t xml:space="preserve"> </w:t>
            </w:r>
            <w:r w:rsidRPr="000B0E52">
              <w:rPr>
                <w:rFonts w:ascii="Arial" w:eastAsia="DejaVuSerifCondensed" w:hAnsi="Arial"/>
                <w:sz w:val="16"/>
                <w:szCs w:val="16"/>
              </w:rPr>
              <w:t>und zielkulturell relevanten Thema, tragen diese adressatengerecht vor und nutzen</w:t>
            </w:r>
            <w:r>
              <w:rPr>
                <w:rFonts w:ascii="Arial" w:eastAsia="DejaVuSerifCondensed" w:hAnsi="Arial"/>
                <w:sz w:val="16"/>
                <w:szCs w:val="16"/>
              </w:rPr>
              <w:t xml:space="preserve"> </w:t>
            </w:r>
            <w:r w:rsidRPr="000B0E52">
              <w:rPr>
                <w:rFonts w:ascii="Arial" w:eastAsia="DejaVuSerifCondensed" w:hAnsi="Arial"/>
                <w:sz w:val="16"/>
                <w:szCs w:val="16"/>
              </w:rPr>
              <w:t>dabei geeignete Vortrags- und Präsentationstechniken.</w:t>
            </w:r>
          </w:p>
          <w:p w14:paraId="3D263D24" w14:textId="77777777" w:rsidR="000B0E52" w:rsidRPr="000B0E52" w:rsidRDefault="000B0E52" w:rsidP="00231293">
            <w:pPr>
              <w:autoSpaceDE w:val="0"/>
              <w:autoSpaceDN w:val="0"/>
              <w:adjustRightInd w:val="0"/>
              <w:jc w:val="both"/>
              <w:rPr>
                <w:rFonts w:ascii="Arial" w:eastAsia="DejaVuSerifCondensed" w:hAnsi="Arial"/>
                <w:sz w:val="16"/>
                <w:szCs w:val="16"/>
              </w:rPr>
            </w:pPr>
          </w:p>
          <w:p w14:paraId="712B80B8" w14:textId="77777777" w:rsidR="00667CF2" w:rsidRPr="00667CF2" w:rsidRDefault="00667CF2" w:rsidP="00231293">
            <w:pPr>
              <w:autoSpaceDE w:val="0"/>
              <w:autoSpaceDN w:val="0"/>
              <w:adjustRightInd w:val="0"/>
              <w:jc w:val="both"/>
              <w:rPr>
                <w:rFonts w:ascii="Arial" w:eastAsia="DejaVuSerifCondensed" w:hAnsi="Arial"/>
                <w:sz w:val="16"/>
                <w:szCs w:val="16"/>
                <w:u w:val="single"/>
              </w:rPr>
            </w:pPr>
            <w:r w:rsidRPr="00667CF2">
              <w:rPr>
                <w:rFonts w:ascii="Arial" w:eastAsia="DejaVuSerifCondensed" w:hAnsi="Arial"/>
                <w:sz w:val="16"/>
                <w:szCs w:val="16"/>
                <w:u w:val="single"/>
              </w:rPr>
              <w:t>Dialogisches Sprechen:</w:t>
            </w:r>
          </w:p>
          <w:p w14:paraId="07E52DD5" w14:textId="645B0EF7" w:rsidR="00667CF2" w:rsidRPr="00667CF2" w:rsidRDefault="00667CF2" w:rsidP="00231293">
            <w:pPr>
              <w:autoSpaceDE w:val="0"/>
              <w:autoSpaceDN w:val="0"/>
              <w:adjustRightInd w:val="0"/>
              <w:jc w:val="both"/>
              <w:rPr>
                <w:rFonts w:ascii="Arial" w:eastAsia="DejaVuSerifCondensed" w:hAnsi="Arial"/>
                <w:sz w:val="16"/>
                <w:szCs w:val="16"/>
              </w:rPr>
            </w:pPr>
            <w:r w:rsidRPr="00667CF2">
              <w:rPr>
                <w:rFonts w:ascii="Arial" w:eastAsia="DejaVuSerifCondensed" w:hAnsi="Arial"/>
                <w:sz w:val="16"/>
                <w:szCs w:val="16"/>
              </w:rPr>
              <w:t>Die Schülerinnen und Schüler nehmen adressaten- und situationsgerecht auch an</w:t>
            </w:r>
            <w:r>
              <w:rPr>
                <w:rFonts w:ascii="Arial" w:eastAsia="DejaVuSerifCondensed" w:hAnsi="Arial"/>
                <w:sz w:val="16"/>
                <w:szCs w:val="16"/>
              </w:rPr>
              <w:t xml:space="preserve"> </w:t>
            </w:r>
            <w:r w:rsidRPr="00667CF2">
              <w:rPr>
                <w:rFonts w:ascii="Arial" w:eastAsia="DejaVuSerifCondensed" w:hAnsi="Arial"/>
                <w:sz w:val="16"/>
                <w:szCs w:val="16"/>
              </w:rPr>
              <w:t>längeren Gesprächen und Diskussionen zu abstrakteren gesellschaftlichen und politischen</w:t>
            </w:r>
            <w:r>
              <w:rPr>
                <w:rFonts w:ascii="Arial" w:eastAsia="DejaVuSerifCondensed" w:hAnsi="Arial"/>
                <w:sz w:val="16"/>
                <w:szCs w:val="16"/>
              </w:rPr>
              <w:t xml:space="preserve"> </w:t>
            </w:r>
            <w:r w:rsidRPr="00667CF2">
              <w:rPr>
                <w:rFonts w:ascii="Arial" w:eastAsia="DejaVuSerifCondensed" w:hAnsi="Arial"/>
                <w:sz w:val="16"/>
                <w:szCs w:val="16"/>
              </w:rPr>
              <w:t>sowie berufsbezogenen Themen aktiv teil und reagieren dabei angemessen und</w:t>
            </w:r>
            <w:r>
              <w:rPr>
                <w:rFonts w:ascii="Arial" w:eastAsia="DejaVuSerifCondensed" w:hAnsi="Arial"/>
                <w:sz w:val="16"/>
                <w:szCs w:val="16"/>
              </w:rPr>
              <w:t xml:space="preserve"> </w:t>
            </w:r>
            <w:r w:rsidRPr="00667CF2">
              <w:rPr>
                <w:rFonts w:ascii="Arial" w:eastAsia="DejaVuSerifCondensed" w:hAnsi="Arial"/>
                <w:sz w:val="16"/>
                <w:szCs w:val="16"/>
              </w:rPr>
              <w:t>differenziert auf Äußerungen der Gesprächsteilnehmerinnen und Gesprächsteilnehmer.</w:t>
            </w:r>
            <w:r>
              <w:rPr>
                <w:rFonts w:ascii="Arial" w:eastAsia="DejaVuSerifCondensed" w:hAnsi="Arial"/>
                <w:sz w:val="16"/>
                <w:szCs w:val="16"/>
              </w:rPr>
              <w:t xml:space="preserve"> </w:t>
            </w:r>
            <w:r w:rsidRPr="00667CF2">
              <w:rPr>
                <w:rFonts w:ascii="Arial" w:eastAsia="DejaVuSerifCondensed" w:hAnsi="Arial"/>
                <w:sz w:val="16"/>
                <w:szCs w:val="16"/>
              </w:rPr>
              <w:t>Sachtexte und literarische Texte, audio-visuelle Vorlagen, Hörtexte, Zitate, Bilder und</w:t>
            </w:r>
            <w:r>
              <w:rPr>
                <w:rFonts w:ascii="Arial" w:eastAsia="DejaVuSerifCondensed" w:hAnsi="Arial"/>
                <w:sz w:val="16"/>
                <w:szCs w:val="16"/>
              </w:rPr>
              <w:t xml:space="preserve"> </w:t>
            </w:r>
            <w:r w:rsidRPr="00667CF2">
              <w:rPr>
                <w:rFonts w:ascii="Arial" w:eastAsia="DejaVuSerifCondensed" w:hAnsi="Arial"/>
                <w:sz w:val="16"/>
                <w:szCs w:val="16"/>
              </w:rPr>
              <w:t>Grafiken dienen als Redeanlässe. Dabei gestalten die Schülerinnen und Schüler den</w:t>
            </w:r>
            <w:r>
              <w:rPr>
                <w:rFonts w:ascii="Arial" w:eastAsia="DejaVuSerifCondensed" w:hAnsi="Arial"/>
                <w:sz w:val="16"/>
                <w:szCs w:val="16"/>
              </w:rPr>
              <w:t xml:space="preserve"> </w:t>
            </w:r>
            <w:r w:rsidRPr="00667CF2">
              <w:rPr>
                <w:rFonts w:ascii="Arial" w:eastAsia="DejaVuSerifCondensed" w:hAnsi="Arial"/>
                <w:sz w:val="16"/>
                <w:szCs w:val="16"/>
              </w:rPr>
              <w:t>Verlauf von Gesprächen zunehmend aktiv (zum Beispiel durch das Ergänzen weiterer</w:t>
            </w:r>
            <w:r>
              <w:rPr>
                <w:rFonts w:ascii="Arial" w:eastAsia="DejaVuSerifCondensed" w:hAnsi="Arial"/>
                <w:sz w:val="16"/>
                <w:szCs w:val="16"/>
              </w:rPr>
              <w:t xml:space="preserve"> </w:t>
            </w:r>
            <w:r w:rsidRPr="00667CF2">
              <w:rPr>
                <w:rFonts w:ascii="Arial" w:eastAsia="DejaVuSerifCondensed" w:hAnsi="Arial"/>
                <w:sz w:val="16"/>
                <w:szCs w:val="16"/>
              </w:rPr>
              <w:t>Aspekte, gezielte Rückfragen, Zusammenfassung von Gesprächsphasen, Begriffe und</w:t>
            </w:r>
            <w:r>
              <w:rPr>
                <w:rFonts w:ascii="Arial" w:eastAsia="DejaVuSerifCondensed" w:hAnsi="Arial"/>
                <w:sz w:val="16"/>
                <w:szCs w:val="16"/>
              </w:rPr>
              <w:t xml:space="preserve"> </w:t>
            </w:r>
            <w:r w:rsidRPr="00667CF2">
              <w:rPr>
                <w:rFonts w:ascii="Arial" w:eastAsia="DejaVuSerifCondensed" w:hAnsi="Arial"/>
                <w:sz w:val="16"/>
                <w:szCs w:val="16"/>
              </w:rPr>
              <w:t>Sachverhalte erläutern) und entwickeln dabei ihre Fähigkeit zu formulieren weiter.</w:t>
            </w:r>
            <w:r>
              <w:rPr>
                <w:rFonts w:ascii="Arial" w:eastAsia="DejaVuSerifCondensed" w:hAnsi="Arial"/>
                <w:sz w:val="16"/>
                <w:szCs w:val="16"/>
              </w:rPr>
              <w:t xml:space="preserve"> </w:t>
            </w:r>
            <w:r w:rsidRPr="00667CF2">
              <w:rPr>
                <w:rFonts w:ascii="Arial" w:eastAsia="DejaVuSerifCondensed" w:hAnsi="Arial"/>
                <w:sz w:val="16"/>
                <w:szCs w:val="16"/>
              </w:rPr>
              <w:t>Sie vertreten eigene Standpunkte schlüssig und sprachlich differenziert, tauschen sich</w:t>
            </w:r>
            <w:r>
              <w:rPr>
                <w:rFonts w:ascii="Arial" w:eastAsia="DejaVuSerifCondensed" w:hAnsi="Arial"/>
                <w:sz w:val="16"/>
                <w:szCs w:val="16"/>
              </w:rPr>
              <w:t xml:space="preserve"> </w:t>
            </w:r>
            <w:r w:rsidRPr="00667CF2">
              <w:rPr>
                <w:rFonts w:ascii="Arial" w:eastAsia="DejaVuSerifCondensed" w:hAnsi="Arial"/>
                <w:sz w:val="16"/>
                <w:szCs w:val="16"/>
              </w:rPr>
              <w:t>über Informationen und Sachverhalte sowie Argumente aus, setzen diese zueinander in</w:t>
            </w:r>
            <w:r>
              <w:rPr>
                <w:rFonts w:ascii="Arial" w:eastAsia="DejaVuSerifCondensed" w:hAnsi="Arial"/>
                <w:sz w:val="16"/>
                <w:szCs w:val="16"/>
              </w:rPr>
              <w:t xml:space="preserve"> </w:t>
            </w:r>
            <w:r w:rsidRPr="00667CF2">
              <w:rPr>
                <w:rFonts w:ascii="Arial" w:eastAsia="DejaVuSerifCondensed" w:hAnsi="Arial"/>
                <w:sz w:val="16"/>
                <w:szCs w:val="16"/>
              </w:rPr>
              <w:t>Beziehung und beziehen dazu Stellung.</w:t>
            </w:r>
            <w:r>
              <w:rPr>
                <w:rFonts w:ascii="Arial" w:eastAsia="DejaVuSerifCondensed" w:hAnsi="Arial"/>
                <w:sz w:val="16"/>
                <w:szCs w:val="16"/>
              </w:rPr>
              <w:t xml:space="preserve"> </w:t>
            </w:r>
            <w:r w:rsidRPr="00667CF2">
              <w:rPr>
                <w:rFonts w:ascii="Arial" w:eastAsia="DejaVuSerifCondensed" w:hAnsi="Arial"/>
                <w:sz w:val="16"/>
                <w:szCs w:val="16"/>
              </w:rPr>
              <w:t>In unterrichtsbezogenen sowie simulierten formellen Situationen äußern die Schülerinnen</w:t>
            </w:r>
            <w:r>
              <w:rPr>
                <w:rFonts w:ascii="Arial" w:eastAsia="DejaVuSerifCondensed" w:hAnsi="Arial"/>
                <w:sz w:val="16"/>
                <w:szCs w:val="16"/>
              </w:rPr>
              <w:t xml:space="preserve"> </w:t>
            </w:r>
            <w:r w:rsidRPr="00667CF2">
              <w:rPr>
                <w:rFonts w:ascii="Arial" w:eastAsia="DejaVuSerifCondensed" w:hAnsi="Arial"/>
                <w:sz w:val="16"/>
                <w:szCs w:val="16"/>
              </w:rPr>
              <w:t>und Schüler sich sprachlich und interkulturell angemessen sowie inhaltlich überzeugend.</w:t>
            </w:r>
          </w:p>
          <w:p w14:paraId="32AF2D39" w14:textId="14ADA536" w:rsidR="007E5FE0" w:rsidRPr="00534F55" w:rsidRDefault="00667CF2" w:rsidP="00231293">
            <w:pPr>
              <w:autoSpaceDE w:val="0"/>
              <w:autoSpaceDN w:val="0"/>
              <w:adjustRightInd w:val="0"/>
              <w:jc w:val="both"/>
              <w:rPr>
                <w:rFonts w:ascii="Arial" w:eastAsia="DejaVuSerifCondensed" w:hAnsi="Arial"/>
                <w:sz w:val="16"/>
                <w:szCs w:val="16"/>
              </w:rPr>
            </w:pPr>
            <w:r w:rsidRPr="00667CF2">
              <w:rPr>
                <w:rFonts w:ascii="Arial" w:eastAsia="DejaVuSerifCondensed" w:hAnsi="Arial"/>
                <w:sz w:val="16"/>
                <w:szCs w:val="16"/>
              </w:rPr>
              <w:t>Dabei setzen sie kommunikative Strategien bewusst ein und setzen dadurch</w:t>
            </w:r>
            <w:r>
              <w:rPr>
                <w:rFonts w:ascii="Arial" w:eastAsia="DejaVuSerifCondensed" w:hAnsi="Arial"/>
                <w:sz w:val="16"/>
                <w:szCs w:val="16"/>
              </w:rPr>
              <w:t xml:space="preserve"> </w:t>
            </w:r>
            <w:r w:rsidRPr="00667CF2">
              <w:rPr>
                <w:rFonts w:ascii="Arial" w:eastAsia="DejaVuSerifCondensed" w:hAnsi="Arial"/>
                <w:sz w:val="16"/>
                <w:szCs w:val="16"/>
              </w:rPr>
              <w:t>bei Ausdrucksproblemen auch zu weniger vertrauten Themen ein Gespräch so fort, dass</w:t>
            </w:r>
            <w:r>
              <w:rPr>
                <w:rFonts w:ascii="Arial" w:eastAsia="DejaVuSerifCondensed" w:hAnsi="Arial"/>
                <w:sz w:val="16"/>
                <w:szCs w:val="16"/>
              </w:rPr>
              <w:t xml:space="preserve"> </w:t>
            </w:r>
            <w:r w:rsidRPr="00667CF2">
              <w:rPr>
                <w:rFonts w:ascii="Arial" w:eastAsia="DejaVuSerifCondensed" w:hAnsi="Arial"/>
                <w:sz w:val="16"/>
                <w:szCs w:val="16"/>
              </w:rPr>
              <w:t>die Gesprächspartnerin oder der Gesprächspartner folgen kann.</w:t>
            </w:r>
          </w:p>
        </w:tc>
        <w:tc>
          <w:tcPr>
            <w:tcW w:w="943" w:type="dxa"/>
          </w:tcPr>
          <w:p w14:paraId="0566A3ED" w14:textId="553FDEA0" w:rsidR="007E5FE0" w:rsidRPr="00534F55" w:rsidRDefault="008B6F1E" w:rsidP="00D63C26">
            <w:pPr>
              <w:pStyle w:val="StandardWeb"/>
              <w:spacing w:before="0" w:beforeAutospacing="0" w:afterAutospacing="0" w:line="276" w:lineRule="auto"/>
              <w:ind w:right="-1"/>
              <w:rPr>
                <w:rFonts w:ascii="Arial" w:eastAsia="Times New Roman" w:hAnsi="Arial" w:cs="Arial"/>
                <w:color w:val="000000"/>
                <w:sz w:val="16"/>
                <w:szCs w:val="16"/>
              </w:rPr>
            </w:pPr>
            <w:r>
              <w:rPr>
                <w:rFonts w:ascii="Arial" w:eastAsia="Times New Roman" w:hAnsi="Arial" w:cs="Arial"/>
                <w:color w:val="000000"/>
                <w:sz w:val="16"/>
                <w:szCs w:val="16"/>
              </w:rPr>
              <w:t>5</w:t>
            </w:r>
            <w:r w:rsidR="007E5FE0">
              <w:rPr>
                <w:rFonts w:ascii="Arial" w:eastAsia="Times New Roman" w:hAnsi="Arial" w:cs="Arial"/>
                <w:color w:val="000000"/>
                <w:sz w:val="16"/>
                <w:szCs w:val="16"/>
              </w:rPr>
              <w:t>.4</w:t>
            </w:r>
          </w:p>
        </w:tc>
      </w:tr>
      <w:tr w:rsidR="007E5FE0" w14:paraId="76C259A7" w14:textId="77777777" w:rsidTr="00D63C26">
        <w:trPr>
          <w:trHeight w:val="322"/>
        </w:trPr>
        <w:tc>
          <w:tcPr>
            <w:tcW w:w="8656" w:type="dxa"/>
          </w:tcPr>
          <w:p w14:paraId="42D24530" w14:textId="77777777" w:rsidR="007E5FE0" w:rsidRPr="00F83A0D" w:rsidRDefault="007E5FE0" w:rsidP="00231293">
            <w:pPr>
              <w:pStyle w:val="StandardWeb"/>
              <w:spacing w:before="0" w:beforeAutospacing="0" w:afterAutospacing="0" w:line="276" w:lineRule="auto"/>
              <w:ind w:right="-1"/>
              <w:jc w:val="both"/>
              <w:rPr>
                <w:rFonts w:ascii="Arial" w:eastAsia="Times New Roman" w:hAnsi="Arial" w:cs="Arial"/>
                <w:b/>
                <w:bCs/>
                <w:color w:val="000000"/>
                <w:sz w:val="16"/>
                <w:szCs w:val="16"/>
              </w:rPr>
            </w:pPr>
            <w:r w:rsidRPr="00F83A0D">
              <w:rPr>
                <w:rFonts w:ascii="Arial" w:eastAsia="Times New Roman" w:hAnsi="Arial" w:cs="Arial"/>
                <w:b/>
                <w:bCs/>
                <w:color w:val="000000"/>
                <w:sz w:val="16"/>
                <w:szCs w:val="16"/>
              </w:rPr>
              <w:t>Verfügen über sprachliche Mittel: Aussprache und Intonation</w:t>
            </w:r>
          </w:p>
          <w:p w14:paraId="49F8A06D" w14:textId="6069B9E2" w:rsidR="00667F24" w:rsidRPr="00667F24" w:rsidRDefault="00667F24" w:rsidP="00231293">
            <w:pPr>
              <w:autoSpaceDE w:val="0"/>
              <w:autoSpaceDN w:val="0"/>
              <w:adjustRightInd w:val="0"/>
              <w:jc w:val="both"/>
              <w:rPr>
                <w:rFonts w:ascii="Arial" w:eastAsia="DejaVuSerifCondensed" w:hAnsi="Arial"/>
                <w:sz w:val="16"/>
                <w:szCs w:val="16"/>
              </w:rPr>
            </w:pPr>
            <w:r w:rsidRPr="00667F24">
              <w:rPr>
                <w:rFonts w:ascii="Arial" w:eastAsia="DejaVuSerifCondensed" w:hAnsi="Arial"/>
                <w:sz w:val="16"/>
                <w:szCs w:val="16"/>
              </w:rPr>
              <w:t>Die Schülerinnen und Schüler beherrschen Aussprache, Betonung und Intonation</w:t>
            </w:r>
            <w:r>
              <w:rPr>
                <w:rFonts w:ascii="Arial" w:eastAsia="DejaVuSerifCondensed" w:hAnsi="Arial"/>
                <w:sz w:val="16"/>
                <w:szCs w:val="16"/>
              </w:rPr>
              <w:t xml:space="preserve"> </w:t>
            </w:r>
            <w:r w:rsidRPr="00667F24">
              <w:rPr>
                <w:rFonts w:ascii="Arial" w:eastAsia="DejaVuSerifCondensed" w:hAnsi="Arial"/>
                <w:sz w:val="16"/>
                <w:szCs w:val="16"/>
              </w:rPr>
              <w:t xml:space="preserve">nach akzeptierten Standards. Sie unterscheiden zwischen </w:t>
            </w:r>
            <w:proofErr w:type="spellStart"/>
            <w:r w:rsidRPr="00667F24">
              <w:rPr>
                <w:rFonts w:ascii="Arial" w:eastAsia="DejaVuSerifCondensed" w:hAnsi="Arial"/>
                <w:i/>
                <w:iCs/>
                <w:sz w:val="16"/>
                <w:szCs w:val="16"/>
              </w:rPr>
              <w:t>Received</w:t>
            </w:r>
            <w:proofErr w:type="spellEnd"/>
            <w:r w:rsidRPr="00667F24">
              <w:rPr>
                <w:rFonts w:ascii="Arial" w:eastAsia="DejaVuSerifCondensed" w:hAnsi="Arial"/>
                <w:i/>
                <w:iCs/>
                <w:sz w:val="16"/>
                <w:szCs w:val="16"/>
              </w:rPr>
              <w:t xml:space="preserve"> </w:t>
            </w:r>
            <w:proofErr w:type="spellStart"/>
            <w:r w:rsidRPr="00667F24">
              <w:rPr>
                <w:rFonts w:ascii="Arial" w:eastAsia="DejaVuSerifCondensed" w:hAnsi="Arial"/>
                <w:i/>
                <w:iCs/>
                <w:sz w:val="16"/>
                <w:szCs w:val="16"/>
              </w:rPr>
              <w:t>Pronunciation</w:t>
            </w:r>
            <w:proofErr w:type="spellEnd"/>
            <w:r w:rsidRPr="00667F24">
              <w:rPr>
                <w:rFonts w:ascii="Arial" w:eastAsia="DejaVuSerifCondensed" w:hAnsi="Arial"/>
                <w:i/>
                <w:iCs/>
                <w:sz w:val="16"/>
                <w:szCs w:val="16"/>
              </w:rPr>
              <w:t xml:space="preserve"> </w:t>
            </w:r>
            <w:r w:rsidRPr="00667F24">
              <w:rPr>
                <w:rFonts w:ascii="Arial" w:eastAsia="DejaVuSerifCondensed" w:hAnsi="Arial"/>
                <w:sz w:val="16"/>
                <w:szCs w:val="16"/>
              </w:rPr>
              <w:t>und</w:t>
            </w:r>
            <w:r>
              <w:rPr>
                <w:rFonts w:ascii="Arial" w:eastAsia="DejaVuSerifCondensed" w:hAnsi="Arial"/>
                <w:sz w:val="16"/>
                <w:szCs w:val="16"/>
              </w:rPr>
              <w:t xml:space="preserve"> </w:t>
            </w:r>
            <w:r w:rsidRPr="00667F24">
              <w:rPr>
                <w:rFonts w:ascii="Arial" w:eastAsia="DejaVuSerifCondensed" w:hAnsi="Arial"/>
                <w:i/>
                <w:iCs/>
                <w:sz w:val="16"/>
                <w:szCs w:val="16"/>
              </w:rPr>
              <w:t xml:space="preserve">General American </w:t>
            </w:r>
            <w:r w:rsidRPr="00667F24">
              <w:rPr>
                <w:rFonts w:ascii="Arial" w:eastAsia="DejaVuSerifCondensed" w:hAnsi="Arial"/>
                <w:sz w:val="16"/>
                <w:szCs w:val="16"/>
              </w:rPr>
              <w:t>und verstehen weitgehend auch audio- bzw. audiovisuelle Texte mit</w:t>
            </w:r>
            <w:r>
              <w:rPr>
                <w:rFonts w:ascii="Arial" w:eastAsia="DejaVuSerifCondensed" w:hAnsi="Arial"/>
                <w:sz w:val="16"/>
                <w:szCs w:val="16"/>
              </w:rPr>
              <w:t xml:space="preserve"> </w:t>
            </w:r>
            <w:r w:rsidRPr="00667F24">
              <w:rPr>
                <w:rFonts w:ascii="Arial" w:eastAsia="DejaVuSerifCondensed" w:hAnsi="Arial"/>
                <w:sz w:val="16"/>
                <w:szCs w:val="16"/>
              </w:rPr>
              <w:t>Sprechenden anderer Varietäten.</w:t>
            </w:r>
            <w:r>
              <w:rPr>
                <w:rFonts w:ascii="Arial" w:eastAsia="DejaVuSerifCondensed" w:hAnsi="Arial"/>
                <w:sz w:val="16"/>
                <w:szCs w:val="16"/>
              </w:rPr>
              <w:t xml:space="preserve"> </w:t>
            </w:r>
            <w:r w:rsidRPr="00667F24">
              <w:rPr>
                <w:rFonts w:ascii="Arial" w:eastAsia="DejaVuSerifCondensed" w:hAnsi="Arial"/>
                <w:sz w:val="16"/>
                <w:szCs w:val="16"/>
              </w:rPr>
              <w:t>Die Schülerinnen und Schüler wenden Aussprache und Intonation einer der gängigen</w:t>
            </w:r>
            <w:r>
              <w:rPr>
                <w:rFonts w:ascii="Arial" w:eastAsia="DejaVuSerifCondensed" w:hAnsi="Arial"/>
                <w:sz w:val="16"/>
                <w:szCs w:val="16"/>
              </w:rPr>
              <w:t xml:space="preserve"> </w:t>
            </w:r>
            <w:r w:rsidRPr="00667F24">
              <w:rPr>
                <w:rFonts w:ascii="Arial" w:eastAsia="DejaVuSerifCondensed" w:hAnsi="Arial"/>
                <w:sz w:val="16"/>
                <w:szCs w:val="16"/>
              </w:rPr>
              <w:t>Standardvarietäten des Englischen sicher und korrekt an. Sie beherrschen und nutzen</w:t>
            </w:r>
            <w:r>
              <w:rPr>
                <w:rFonts w:ascii="Arial" w:eastAsia="DejaVuSerifCondensed" w:hAnsi="Arial"/>
                <w:sz w:val="16"/>
                <w:szCs w:val="16"/>
              </w:rPr>
              <w:t xml:space="preserve"> </w:t>
            </w:r>
            <w:r w:rsidRPr="00667F24">
              <w:rPr>
                <w:rFonts w:ascii="Arial" w:eastAsia="DejaVuSerifCondensed" w:hAnsi="Arial"/>
                <w:sz w:val="16"/>
                <w:szCs w:val="16"/>
              </w:rPr>
              <w:t>dem Sprechanlass angemessene und differenzierte Intonationsmuster:</w:t>
            </w:r>
          </w:p>
          <w:p w14:paraId="4B7793D3" w14:textId="07F351BB" w:rsidR="00667F24" w:rsidRPr="00667F24" w:rsidRDefault="00667F24" w:rsidP="00231293">
            <w:pPr>
              <w:autoSpaceDE w:val="0"/>
              <w:autoSpaceDN w:val="0"/>
              <w:adjustRightInd w:val="0"/>
              <w:jc w:val="both"/>
              <w:rPr>
                <w:rFonts w:ascii="Arial" w:eastAsia="DejaVuSerifCondensed" w:hAnsi="Arial"/>
                <w:sz w:val="16"/>
                <w:szCs w:val="16"/>
              </w:rPr>
            </w:pPr>
            <w:r w:rsidRPr="00667F24">
              <w:rPr>
                <w:rFonts w:ascii="Arial" w:eastAsia="DejaVuSerifCondensed" w:hAnsi="Arial"/>
                <w:sz w:val="16"/>
                <w:szCs w:val="16"/>
              </w:rPr>
              <w:t xml:space="preserve">– korrekte Aussprache unbekannter Wörter (z. B. </w:t>
            </w:r>
            <w:proofErr w:type="spellStart"/>
            <w:r w:rsidRPr="00667F24">
              <w:rPr>
                <w:rFonts w:ascii="Arial" w:eastAsia="DejaVuSerifCondensed" w:hAnsi="Arial"/>
                <w:sz w:val="16"/>
                <w:szCs w:val="16"/>
              </w:rPr>
              <w:t>Koartikulation</w:t>
            </w:r>
            <w:proofErr w:type="spellEnd"/>
            <w:r w:rsidRPr="00667F24">
              <w:rPr>
                <w:rFonts w:ascii="Arial" w:eastAsia="DejaVuSerifCondensed" w:hAnsi="Arial"/>
                <w:sz w:val="16"/>
                <w:szCs w:val="16"/>
              </w:rPr>
              <w:t>, Assimilation, Vokalreduktion,</w:t>
            </w:r>
            <w:r>
              <w:rPr>
                <w:rFonts w:ascii="Arial" w:eastAsia="DejaVuSerifCondensed" w:hAnsi="Arial"/>
                <w:sz w:val="16"/>
                <w:szCs w:val="16"/>
              </w:rPr>
              <w:t xml:space="preserve"> </w:t>
            </w:r>
            <w:r w:rsidRPr="00667F24">
              <w:rPr>
                <w:rFonts w:ascii="Arial" w:eastAsia="DejaVuSerifCondensed" w:hAnsi="Arial"/>
                <w:sz w:val="16"/>
                <w:szCs w:val="16"/>
              </w:rPr>
              <w:t>Ausfall von Lauten),</w:t>
            </w:r>
          </w:p>
          <w:p w14:paraId="456EED47" w14:textId="77777777" w:rsidR="00667F24" w:rsidRPr="00667F24" w:rsidRDefault="00667F24" w:rsidP="00231293">
            <w:pPr>
              <w:autoSpaceDE w:val="0"/>
              <w:autoSpaceDN w:val="0"/>
              <w:adjustRightInd w:val="0"/>
              <w:jc w:val="both"/>
              <w:rPr>
                <w:rFonts w:ascii="Arial" w:eastAsia="DejaVuSerifCondensed" w:hAnsi="Arial"/>
                <w:sz w:val="16"/>
                <w:szCs w:val="16"/>
              </w:rPr>
            </w:pPr>
            <w:r w:rsidRPr="00667F24">
              <w:rPr>
                <w:rFonts w:ascii="Arial" w:eastAsia="DejaVuSerifCondensed" w:hAnsi="Arial"/>
                <w:sz w:val="16"/>
                <w:szCs w:val="16"/>
              </w:rPr>
              <w:t>– korrekte Betonung unbekannter Wörter,</w:t>
            </w:r>
          </w:p>
          <w:p w14:paraId="4B919EA6" w14:textId="77777777" w:rsidR="00667F24" w:rsidRPr="00667F24" w:rsidRDefault="00667F24" w:rsidP="00231293">
            <w:pPr>
              <w:autoSpaceDE w:val="0"/>
              <w:autoSpaceDN w:val="0"/>
              <w:adjustRightInd w:val="0"/>
              <w:jc w:val="both"/>
              <w:rPr>
                <w:rFonts w:ascii="Arial" w:eastAsia="DejaVuSerifCondensed" w:hAnsi="Arial"/>
                <w:sz w:val="16"/>
                <w:szCs w:val="16"/>
              </w:rPr>
            </w:pPr>
            <w:r w:rsidRPr="00667F24">
              <w:rPr>
                <w:rFonts w:ascii="Arial" w:eastAsia="DejaVuSerifCondensed" w:hAnsi="Arial"/>
                <w:sz w:val="16"/>
                <w:szCs w:val="16"/>
              </w:rPr>
              <w:t>– sichere Anwendung weiterer Intonationsmuster (z. B. Nachdruck, Zweifel).</w:t>
            </w:r>
          </w:p>
          <w:p w14:paraId="4BA5AE5F" w14:textId="66554AF3" w:rsidR="00667F24" w:rsidRPr="00667F24" w:rsidRDefault="00667F24" w:rsidP="00231293">
            <w:pPr>
              <w:autoSpaceDE w:val="0"/>
              <w:autoSpaceDN w:val="0"/>
              <w:adjustRightInd w:val="0"/>
              <w:jc w:val="both"/>
              <w:rPr>
                <w:rFonts w:ascii="Arial" w:eastAsia="DejaVuSerifCondensed" w:hAnsi="Arial"/>
                <w:sz w:val="16"/>
                <w:szCs w:val="16"/>
              </w:rPr>
            </w:pPr>
            <w:r w:rsidRPr="00667F24">
              <w:rPr>
                <w:rFonts w:ascii="Arial" w:eastAsia="DejaVuSerifCondensed" w:hAnsi="Arial"/>
                <w:sz w:val="16"/>
                <w:szCs w:val="16"/>
              </w:rPr>
              <w:t>Die Schülerinnen und Schüler erschließen eigenständig Aussprache und Betonung</w:t>
            </w:r>
            <w:r>
              <w:rPr>
                <w:rFonts w:ascii="Arial" w:eastAsia="DejaVuSerifCondensed" w:hAnsi="Arial"/>
                <w:sz w:val="16"/>
                <w:szCs w:val="16"/>
              </w:rPr>
              <w:t xml:space="preserve"> </w:t>
            </w:r>
            <w:r w:rsidRPr="00667F24">
              <w:rPr>
                <w:rFonts w:ascii="Arial" w:eastAsia="DejaVuSerifCondensed" w:hAnsi="Arial"/>
                <w:sz w:val="16"/>
                <w:szCs w:val="16"/>
              </w:rPr>
              <w:t>unbekannter Wörter:</w:t>
            </w:r>
          </w:p>
          <w:p w14:paraId="2E1F4276" w14:textId="77777777" w:rsidR="00667F24" w:rsidRPr="00667F24" w:rsidRDefault="00667F24" w:rsidP="00231293">
            <w:pPr>
              <w:autoSpaceDE w:val="0"/>
              <w:autoSpaceDN w:val="0"/>
              <w:adjustRightInd w:val="0"/>
              <w:jc w:val="both"/>
              <w:rPr>
                <w:rFonts w:ascii="Arial" w:eastAsia="DejaVuSerifCondensed" w:hAnsi="Arial"/>
                <w:sz w:val="16"/>
                <w:szCs w:val="16"/>
              </w:rPr>
            </w:pPr>
            <w:r w:rsidRPr="00667F24">
              <w:rPr>
                <w:rFonts w:ascii="Arial" w:eastAsia="DejaVuSerifCondensed" w:hAnsi="Arial"/>
                <w:sz w:val="16"/>
                <w:szCs w:val="16"/>
              </w:rPr>
              <w:t>– rezeptive Beherrschung der Lautschrift (IPA),</w:t>
            </w:r>
          </w:p>
          <w:p w14:paraId="00457B71" w14:textId="77777777" w:rsidR="00667F24" w:rsidRPr="00667F24" w:rsidRDefault="00667F24" w:rsidP="00231293">
            <w:pPr>
              <w:autoSpaceDE w:val="0"/>
              <w:autoSpaceDN w:val="0"/>
              <w:adjustRightInd w:val="0"/>
              <w:jc w:val="both"/>
              <w:rPr>
                <w:rFonts w:ascii="Arial" w:eastAsia="DejaVuSerifCondensed" w:hAnsi="Arial"/>
                <w:sz w:val="16"/>
                <w:szCs w:val="16"/>
              </w:rPr>
            </w:pPr>
            <w:r w:rsidRPr="00667F24">
              <w:rPr>
                <w:rFonts w:ascii="Arial" w:eastAsia="DejaVuSerifCondensed" w:hAnsi="Arial"/>
                <w:sz w:val="16"/>
                <w:szCs w:val="16"/>
              </w:rPr>
              <w:t>– Nutzung mono- und bilingualer Lexika,</w:t>
            </w:r>
          </w:p>
          <w:p w14:paraId="5D8C151A" w14:textId="049D57F9" w:rsidR="007E5FE0" w:rsidRPr="00534F55" w:rsidRDefault="00667F24" w:rsidP="00231293">
            <w:pPr>
              <w:pStyle w:val="StandardWeb"/>
              <w:spacing w:before="0" w:beforeAutospacing="0" w:afterAutospacing="0" w:line="276" w:lineRule="auto"/>
              <w:ind w:right="-1"/>
              <w:jc w:val="both"/>
              <w:rPr>
                <w:rFonts w:ascii="Arial" w:eastAsia="Times New Roman" w:hAnsi="Arial" w:cs="Arial"/>
                <w:color w:val="000000"/>
                <w:sz w:val="16"/>
                <w:szCs w:val="16"/>
              </w:rPr>
            </w:pPr>
            <w:r w:rsidRPr="00667F24">
              <w:rPr>
                <w:rFonts w:ascii="Arial" w:eastAsia="DejaVuSerifCondensed" w:hAnsi="Arial" w:cs="Arial"/>
                <w:sz w:val="16"/>
                <w:szCs w:val="16"/>
              </w:rPr>
              <w:t>– Nutzung digitaler Medien.</w:t>
            </w:r>
          </w:p>
        </w:tc>
        <w:tc>
          <w:tcPr>
            <w:tcW w:w="943" w:type="dxa"/>
          </w:tcPr>
          <w:p w14:paraId="6212653A" w14:textId="7258113A" w:rsidR="007E5FE0" w:rsidRPr="00534F55" w:rsidRDefault="00667F24" w:rsidP="00D63C26">
            <w:pPr>
              <w:pStyle w:val="StandardWeb"/>
              <w:spacing w:before="0" w:beforeAutospacing="0" w:afterAutospacing="0" w:line="276" w:lineRule="auto"/>
              <w:ind w:right="-1"/>
              <w:rPr>
                <w:rFonts w:ascii="Arial" w:eastAsia="Times New Roman" w:hAnsi="Arial" w:cs="Arial"/>
                <w:color w:val="000000"/>
                <w:sz w:val="16"/>
                <w:szCs w:val="16"/>
              </w:rPr>
            </w:pPr>
            <w:r>
              <w:rPr>
                <w:rFonts w:ascii="Arial" w:eastAsia="Times New Roman" w:hAnsi="Arial" w:cs="Arial"/>
                <w:color w:val="000000"/>
                <w:sz w:val="16"/>
                <w:szCs w:val="16"/>
              </w:rPr>
              <w:t>5</w:t>
            </w:r>
            <w:r w:rsidR="007E5FE0">
              <w:rPr>
                <w:rFonts w:ascii="Arial" w:eastAsia="Times New Roman" w:hAnsi="Arial" w:cs="Arial"/>
                <w:color w:val="000000"/>
                <w:sz w:val="16"/>
                <w:szCs w:val="16"/>
              </w:rPr>
              <w:t>.8</w:t>
            </w:r>
          </w:p>
        </w:tc>
      </w:tr>
      <w:tr w:rsidR="007E5FE0" w14:paraId="6A1C1EB4" w14:textId="77777777" w:rsidTr="00D63C26">
        <w:trPr>
          <w:trHeight w:val="322"/>
        </w:trPr>
        <w:tc>
          <w:tcPr>
            <w:tcW w:w="8656" w:type="dxa"/>
          </w:tcPr>
          <w:p w14:paraId="18F657FA" w14:textId="77777777" w:rsidR="007E5FE0" w:rsidRDefault="007E5FE0" w:rsidP="00231293">
            <w:pPr>
              <w:autoSpaceDE w:val="0"/>
              <w:autoSpaceDN w:val="0"/>
              <w:adjustRightInd w:val="0"/>
              <w:jc w:val="both"/>
              <w:rPr>
                <w:rFonts w:ascii="Arial" w:hAnsi="Arial"/>
                <w:b/>
                <w:bCs/>
                <w:sz w:val="16"/>
                <w:szCs w:val="16"/>
              </w:rPr>
            </w:pPr>
            <w:r w:rsidRPr="005C038B">
              <w:rPr>
                <w:rFonts w:ascii="Arial" w:hAnsi="Arial"/>
                <w:b/>
                <w:bCs/>
                <w:sz w:val="16"/>
                <w:szCs w:val="16"/>
              </w:rPr>
              <w:t>Texte und Medien</w:t>
            </w:r>
          </w:p>
          <w:p w14:paraId="3D99D27C" w14:textId="77777777" w:rsidR="007E5FE0" w:rsidRPr="005C038B" w:rsidRDefault="007E5FE0" w:rsidP="00231293">
            <w:pPr>
              <w:autoSpaceDE w:val="0"/>
              <w:autoSpaceDN w:val="0"/>
              <w:adjustRightInd w:val="0"/>
              <w:jc w:val="both"/>
              <w:rPr>
                <w:rFonts w:ascii="Arial" w:hAnsi="Arial"/>
                <w:b/>
                <w:bCs/>
                <w:sz w:val="16"/>
                <w:szCs w:val="16"/>
              </w:rPr>
            </w:pPr>
          </w:p>
          <w:p w14:paraId="313FD2CC" w14:textId="77777777" w:rsidR="00F5206F" w:rsidRPr="00F5206F" w:rsidRDefault="00F5206F" w:rsidP="00231293">
            <w:pPr>
              <w:autoSpaceDE w:val="0"/>
              <w:autoSpaceDN w:val="0"/>
              <w:adjustRightInd w:val="0"/>
              <w:jc w:val="both"/>
              <w:rPr>
                <w:rFonts w:ascii="Arial" w:eastAsia="DejaVuSerifCondensed" w:hAnsi="Arial"/>
                <w:sz w:val="16"/>
                <w:szCs w:val="16"/>
              </w:rPr>
            </w:pPr>
            <w:r w:rsidRPr="00F5206F">
              <w:rPr>
                <w:rFonts w:ascii="Arial" w:eastAsia="DejaVuSerifCondensed" w:hAnsi="Arial"/>
                <w:sz w:val="16"/>
                <w:szCs w:val="16"/>
              </w:rPr>
              <w:t>– selbstständiges Anfertigen von Notizen zu Gelesenem, Gehörtem und/oder Gesehenem</w:t>
            </w:r>
          </w:p>
          <w:p w14:paraId="7886AB28" w14:textId="77777777" w:rsidR="00F5206F" w:rsidRPr="00F5206F" w:rsidRDefault="00F5206F" w:rsidP="00231293">
            <w:pPr>
              <w:autoSpaceDE w:val="0"/>
              <w:autoSpaceDN w:val="0"/>
              <w:adjustRightInd w:val="0"/>
              <w:jc w:val="both"/>
              <w:rPr>
                <w:rFonts w:ascii="Arial" w:eastAsia="DejaVuSerifCondensed" w:hAnsi="Arial"/>
                <w:sz w:val="16"/>
                <w:szCs w:val="16"/>
              </w:rPr>
            </w:pPr>
            <w:r w:rsidRPr="00F5206F">
              <w:rPr>
                <w:rFonts w:ascii="Arial" w:eastAsia="DejaVuSerifCondensed" w:hAnsi="Arial"/>
                <w:sz w:val="16"/>
                <w:szCs w:val="16"/>
              </w:rPr>
              <w:t>(z. B. zeitgleiches Notieren),</w:t>
            </w:r>
          </w:p>
          <w:p w14:paraId="6F5643E3" w14:textId="5D66EC68" w:rsidR="00F5206F" w:rsidRPr="00F5206F" w:rsidRDefault="00F5206F" w:rsidP="00231293">
            <w:pPr>
              <w:autoSpaceDE w:val="0"/>
              <w:autoSpaceDN w:val="0"/>
              <w:adjustRightInd w:val="0"/>
              <w:jc w:val="both"/>
              <w:rPr>
                <w:rFonts w:ascii="Arial" w:eastAsia="DejaVuSerifCondensed" w:hAnsi="Arial"/>
                <w:sz w:val="16"/>
                <w:szCs w:val="16"/>
              </w:rPr>
            </w:pPr>
            <w:r w:rsidRPr="00F5206F">
              <w:rPr>
                <w:rFonts w:ascii="Arial" w:eastAsia="DejaVuSerifCondensed" w:hAnsi="Arial"/>
                <w:sz w:val="16"/>
                <w:szCs w:val="16"/>
              </w:rPr>
              <w:lastRenderedPageBreak/>
              <w:t>– Zusammenfassung, Interpretation und Kommentierung von längeren Texten, z. B.</w:t>
            </w:r>
            <w:r w:rsidR="00231293">
              <w:rPr>
                <w:rFonts w:ascii="Arial" w:eastAsia="DejaVuSerifCondensed" w:hAnsi="Arial"/>
                <w:sz w:val="16"/>
                <w:szCs w:val="16"/>
              </w:rPr>
              <w:t xml:space="preserve"> </w:t>
            </w:r>
            <w:r w:rsidRPr="00F5206F">
              <w:rPr>
                <w:rFonts w:ascii="Arial" w:eastAsia="DejaVuSerifCondensed" w:hAnsi="Arial"/>
                <w:sz w:val="16"/>
                <w:szCs w:val="16"/>
              </w:rPr>
              <w:t>rhetorische, filmische und literarische Gestaltungsmittel, Leserlenkung, Intentionen,</w:t>
            </w:r>
            <w:r w:rsidR="00231293">
              <w:rPr>
                <w:rFonts w:ascii="Arial" w:eastAsia="DejaVuSerifCondensed" w:hAnsi="Arial"/>
                <w:sz w:val="16"/>
                <w:szCs w:val="16"/>
              </w:rPr>
              <w:t xml:space="preserve"> </w:t>
            </w:r>
            <w:r w:rsidRPr="00F5206F">
              <w:rPr>
                <w:rFonts w:ascii="Arial" w:eastAsia="DejaVuSerifCondensed" w:hAnsi="Arial"/>
                <w:sz w:val="16"/>
                <w:szCs w:val="16"/>
              </w:rPr>
              <w:t>Charaktere,</w:t>
            </w:r>
          </w:p>
          <w:p w14:paraId="0AEDD8ED" w14:textId="539BFE68" w:rsidR="00F5206F" w:rsidRPr="00F5206F" w:rsidRDefault="00F5206F" w:rsidP="00231293">
            <w:pPr>
              <w:autoSpaceDE w:val="0"/>
              <w:autoSpaceDN w:val="0"/>
              <w:adjustRightInd w:val="0"/>
              <w:jc w:val="both"/>
              <w:rPr>
                <w:rFonts w:ascii="Arial" w:eastAsia="DejaVuSerifCondensed" w:hAnsi="Arial"/>
                <w:sz w:val="16"/>
                <w:szCs w:val="16"/>
              </w:rPr>
            </w:pPr>
            <w:r w:rsidRPr="00F5206F">
              <w:rPr>
                <w:rFonts w:ascii="Arial" w:eastAsia="DejaVuSerifCondensed" w:hAnsi="Arial"/>
                <w:sz w:val="16"/>
                <w:szCs w:val="16"/>
              </w:rPr>
              <w:t>– selbstständige Analyse von Textsorten und ihrer Wirkung anhand der Strukturelemente</w:t>
            </w:r>
            <w:r w:rsidR="00231293">
              <w:rPr>
                <w:rFonts w:ascii="Arial" w:eastAsia="DejaVuSerifCondensed" w:hAnsi="Arial"/>
                <w:sz w:val="16"/>
                <w:szCs w:val="16"/>
              </w:rPr>
              <w:t xml:space="preserve"> </w:t>
            </w:r>
            <w:r w:rsidRPr="00F5206F">
              <w:rPr>
                <w:rFonts w:ascii="Arial" w:eastAsia="DejaVuSerifCondensed" w:hAnsi="Arial"/>
                <w:sz w:val="16"/>
                <w:szCs w:val="16"/>
              </w:rPr>
              <w:t>und Stilmittel,</w:t>
            </w:r>
          </w:p>
          <w:p w14:paraId="79E4C21D" w14:textId="7370A9EB" w:rsidR="00F5206F" w:rsidRPr="00F5206F" w:rsidRDefault="00F5206F" w:rsidP="00231293">
            <w:pPr>
              <w:autoSpaceDE w:val="0"/>
              <w:autoSpaceDN w:val="0"/>
              <w:adjustRightInd w:val="0"/>
              <w:jc w:val="both"/>
              <w:rPr>
                <w:rFonts w:ascii="Arial" w:eastAsia="DejaVuSerifCondensed" w:hAnsi="Arial"/>
                <w:sz w:val="16"/>
                <w:szCs w:val="16"/>
              </w:rPr>
            </w:pPr>
            <w:r w:rsidRPr="00F5206F">
              <w:rPr>
                <w:rFonts w:ascii="Arial" w:eastAsia="DejaVuSerifCondensed" w:hAnsi="Arial"/>
                <w:sz w:val="16"/>
                <w:szCs w:val="16"/>
              </w:rPr>
              <w:t>– Nutzung der Ergebnisse dieser Prozesse für die Produktion eigener strukturierter</w:t>
            </w:r>
            <w:r w:rsidR="00231293">
              <w:rPr>
                <w:rFonts w:ascii="Arial" w:eastAsia="DejaVuSerifCondensed" w:hAnsi="Arial"/>
                <w:sz w:val="16"/>
                <w:szCs w:val="16"/>
              </w:rPr>
              <w:t xml:space="preserve"> </w:t>
            </w:r>
            <w:r w:rsidRPr="00F5206F">
              <w:rPr>
                <w:rFonts w:ascii="Arial" w:eastAsia="DejaVuSerifCondensed" w:hAnsi="Arial"/>
                <w:sz w:val="16"/>
                <w:szCs w:val="16"/>
              </w:rPr>
              <w:t>Texte,</w:t>
            </w:r>
          </w:p>
          <w:p w14:paraId="57BBA13C" w14:textId="6967D124" w:rsidR="00F5206F" w:rsidRPr="00F5206F" w:rsidRDefault="00F5206F" w:rsidP="00231293">
            <w:pPr>
              <w:autoSpaceDE w:val="0"/>
              <w:autoSpaceDN w:val="0"/>
              <w:adjustRightInd w:val="0"/>
              <w:jc w:val="both"/>
              <w:rPr>
                <w:rFonts w:ascii="Arial" w:eastAsia="DejaVuSerifCondensed" w:hAnsi="Arial"/>
                <w:sz w:val="16"/>
                <w:szCs w:val="16"/>
              </w:rPr>
            </w:pPr>
            <w:r w:rsidRPr="00F5206F">
              <w:rPr>
                <w:rFonts w:ascii="Arial" w:eastAsia="DejaVuSerifCondensed" w:hAnsi="Arial"/>
                <w:sz w:val="16"/>
                <w:szCs w:val="16"/>
              </w:rPr>
              <w:t>– selbstständige Nutzung ausgewählter analoger und digitaler Medien der Informationsverarbeitung</w:t>
            </w:r>
            <w:r w:rsidR="00C064D8">
              <w:rPr>
                <w:rFonts w:ascii="Arial" w:eastAsia="DejaVuSerifCondensed" w:hAnsi="Arial"/>
                <w:sz w:val="16"/>
                <w:szCs w:val="16"/>
              </w:rPr>
              <w:t xml:space="preserve"> </w:t>
            </w:r>
            <w:r w:rsidRPr="00F5206F">
              <w:rPr>
                <w:rFonts w:ascii="Arial" w:eastAsia="DejaVuSerifCondensed" w:hAnsi="Arial"/>
                <w:sz w:val="16"/>
                <w:szCs w:val="16"/>
              </w:rPr>
              <w:t xml:space="preserve">und </w:t>
            </w:r>
            <w:r w:rsidRPr="00F5206F">
              <w:rPr>
                <w:rFonts w:ascii="Cambria Math" w:eastAsia="DejaVuSerifCondensed" w:hAnsi="Cambria Math" w:cs="Cambria Math"/>
                <w:sz w:val="16"/>
                <w:szCs w:val="16"/>
              </w:rPr>
              <w:t>‑</w:t>
            </w:r>
            <w:proofErr w:type="spellStart"/>
            <w:r w:rsidRPr="00F5206F">
              <w:rPr>
                <w:rFonts w:ascii="Arial" w:eastAsia="DejaVuSerifCondensed" w:hAnsi="Arial"/>
                <w:sz w:val="16"/>
                <w:szCs w:val="16"/>
              </w:rPr>
              <w:t>verbreitung</w:t>
            </w:r>
            <w:proofErr w:type="spellEnd"/>
            <w:r w:rsidRPr="00F5206F">
              <w:rPr>
                <w:rFonts w:ascii="Arial" w:eastAsia="DejaVuSerifCondensed" w:hAnsi="Arial"/>
                <w:sz w:val="16"/>
                <w:szCs w:val="16"/>
              </w:rPr>
              <w:t xml:space="preserve"> und kritische Reflexion über deren Gebrauch,</w:t>
            </w:r>
          </w:p>
          <w:p w14:paraId="36C267AC" w14:textId="3A3D92E5" w:rsidR="00F5206F" w:rsidRPr="00F5206F" w:rsidRDefault="00F5206F" w:rsidP="00231293">
            <w:pPr>
              <w:autoSpaceDE w:val="0"/>
              <w:autoSpaceDN w:val="0"/>
              <w:adjustRightInd w:val="0"/>
              <w:jc w:val="both"/>
              <w:rPr>
                <w:rFonts w:ascii="Arial" w:eastAsia="DejaVuSerifCondensed" w:hAnsi="Arial"/>
                <w:sz w:val="16"/>
                <w:szCs w:val="16"/>
              </w:rPr>
            </w:pPr>
            <w:r w:rsidRPr="00F5206F">
              <w:rPr>
                <w:rFonts w:ascii="Arial" w:eastAsia="DejaVuSerifCondensed" w:hAnsi="Arial"/>
                <w:sz w:val="16"/>
                <w:szCs w:val="16"/>
              </w:rPr>
              <w:t>– Versprachlichung und Interpretation diskontinuierlicher Vorlagen (z. B. Cartoons,</w:t>
            </w:r>
            <w:r w:rsidR="00C064D8">
              <w:rPr>
                <w:rFonts w:ascii="Arial" w:eastAsia="DejaVuSerifCondensed" w:hAnsi="Arial"/>
                <w:sz w:val="16"/>
                <w:szCs w:val="16"/>
              </w:rPr>
              <w:t xml:space="preserve"> </w:t>
            </w:r>
            <w:r w:rsidRPr="00F5206F">
              <w:rPr>
                <w:rFonts w:ascii="Arial" w:eastAsia="DejaVuSerifCondensed" w:hAnsi="Arial"/>
                <w:sz w:val="16"/>
                <w:szCs w:val="16"/>
              </w:rPr>
              <w:t>Grafiken und Tabellen),</w:t>
            </w:r>
          </w:p>
          <w:p w14:paraId="1158A349" w14:textId="1C998C14" w:rsidR="00F5206F" w:rsidRPr="00F5206F" w:rsidRDefault="00F5206F" w:rsidP="00231293">
            <w:pPr>
              <w:autoSpaceDE w:val="0"/>
              <w:autoSpaceDN w:val="0"/>
              <w:adjustRightInd w:val="0"/>
              <w:jc w:val="both"/>
              <w:rPr>
                <w:rFonts w:ascii="Arial" w:eastAsia="DejaVuSerifCondensed" w:hAnsi="Arial"/>
                <w:sz w:val="16"/>
                <w:szCs w:val="16"/>
              </w:rPr>
            </w:pPr>
            <w:r w:rsidRPr="00F5206F">
              <w:rPr>
                <w:rFonts w:ascii="Arial" w:eastAsia="DejaVuSerifCondensed" w:hAnsi="Arial"/>
                <w:sz w:val="16"/>
                <w:szCs w:val="16"/>
              </w:rPr>
              <w:t>– Einordnung von Texten in ihren medialen, gesellschaftlichen und historischen</w:t>
            </w:r>
            <w:r w:rsidR="00C064D8">
              <w:rPr>
                <w:rFonts w:ascii="Arial" w:eastAsia="DejaVuSerifCondensed" w:hAnsi="Arial"/>
                <w:sz w:val="16"/>
                <w:szCs w:val="16"/>
              </w:rPr>
              <w:t xml:space="preserve"> </w:t>
            </w:r>
            <w:r w:rsidRPr="00F5206F">
              <w:rPr>
                <w:rFonts w:ascii="Arial" w:eastAsia="DejaVuSerifCondensed" w:hAnsi="Arial"/>
                <w:sz w:val="16"/>
                <w:szCs w:val="16"/>
              </w:rPr>
              <w:t>Kontext,</w:t>
            </w:r>
          </w:p>
          <w:p w14:paraId="2115585F" w14:textId="7D09AD37" w:rsidR="00F5206F" w:rsidRPr="00F5206F" w:rsidRDefault="00F5206F" w:rsidP="00231293">
            <w:pPr>
              <w:autoSpaceDE w:val="0"/>
              <w:autoSpaceDN w:val="0"/>
              <w:adjustRightInd w:val="0"/>
              <w:jc w:val="both"/>
              <w:rPr>
                <w:rFonts w:ascii="Arial" w:eastAsia="DejaVuSerifCondensed" w:hAnsi="Arial"/>
                <w:sz w:val="16"/>
                <w:szCs w:val="16"/>
              </w:rPr>
            </w:pPr>
            <w:r w:rsidRPr="00F5206F">
              <w:rPr>
                <w:rFonts w:ascii="Arial" w:eastAsia="DejaVuSerifCondensed" w:hAnsi="Arial"/>
                <w:sz w:val="16"/>
                <w:szCs w:val="16"/>
              </w:rPr>
              <w:t>– Analyse der Wirkungsweise von Texten auch in Abhängigkeit vom jeweiligen Medium</w:t>
            </w:r>
            <w:r w:rsidR="00C064D8">
              <w:rPr>
                <w:rFonts w:ascii="Arial" w:eastAsia="DejaVuSerifCondensed" w:hAnsi="Arial"/>
                <w:sz w:val="16"/>
                <w:szCs w:val="16"/>
              </w:rPr>
              <w:t xml:space="preserve"> </w:t>
            </w:r>
            <w:r w:rsidRPr="00F5206F">
              <w:rPr>
                <w:rFonts w:ascii="Arial" w:eastAsia="DejaVuSerifCondensed" w:hAnsi="Arial"/>
                <w:sz w:val="16"/>
                <w:szCs w:val="16"/>
              </w:rPr>
              <w:t>(z. B. Werbung, Literaturverfilmung),</w:t>
            </w:r>
          </w:p>
          <w:p w14:paraId="595A6D9F" w14:textId="4F0C7708" w:rsidR="00F5206F" w:rsidRPr="00F5206F" w:rsidRDefault="00F5206F" w:rsidP="00231293">
            <w:pPr>
              <w:autoSpaceDE w:val="0"/>
              <w:autoSpaceDN w:val="0"/>
              <w:adjustRightInd w:val="0"/>
              <w:jc w:val="both"/>
              <w:rPr>
                <w:rFonts w:ascii="Arial" w:eastAsia="DejaVuSerifCondensed" w:hAnsi="Arial"/>
                <w:sz w:val="16"/>
                <w:szCs w:val="16"/>
              </w:rPr>
            </w:pPr>
            <w:r w:rsidRPr="00F5206F">
              <w:rPr>
                <w:rFonts w:ascii="Arial" w:eastAsia="DejaVuSerifCondensed" w:hAnsi="Arial"/>
                <w:sz w:val="16"/>
                <w:szCs w:val="16"/>
              </w:rPr>
              <w:t>– Erkennen von Textsorten und deren Merkmale und funktionale Verwendung bei</w:t>
            </w:r>
            <w:r w:rsidR="00C064D8">
              <w:rPr>
                <w:rFonts w:ascii="Arial" w:eastAsia="DejaVuSerifCondensed" w:hAnsi="Arial"/>
                <w:sz w:val="16"/>
                <w:szCs w:val="16"/>
              </w:rPr>
              <w:t xml:space="preserve"> </w:t>
            </w:r>
            <w:r w:rsidRPr="00F5206F">
              <w:rPr>
                <w:rFonts w:ascii="Arial" w:eastAsia="DejaVuSerifCondensed" w:hAnsi="Arial"/>
                <w:sz w:val="16"/>
                <w:szCs w:val="16"/>
              </w:rPr>
              <w:t>eigener Textproduktion,</w:t>
            </w:r>
          </w:p>
          <w:p w14:paraId="65B52106" w14:textId="77777777" w:rsidR="007E5FE0" w:rsidRDefault="00F5206F" w:rsidP="00231293">
            <w:pPr>
              <w:pStyle w:val="StandardWeb"/>
              <w:spacing w:before="0" w:beforeAutospacing="0" w:afterAutospacing="0" w:line="276" w:lineRule="auto"/>
              <w:ind w:right="-1"/>
              <w:jc w:val="both"/>
              <w:rPr>
                <w:rFonts w:ascii="Arial" w:eastAsia="DejaVuSerifCondensed" w:hAnsi="Arial" w:cs="Arial"/>
                <w:sz w:val="16"/>
                <w:szCs w:val="16"/>
              </w:rPr>
            </w:pPr>
            <w:r w:rsidRPr="00F5206F">
              <w:rPr>
                <w:rFonts w:ascii="Arial" w:eastAsia="DejaVuSerifCondensed" w:hAnsi="Arial" w:cs="Arial"/>
                <w:sz w:val="16"/>
                <w:szCs w:val="16"/>
              </w:rPr>
              <w:t>– Interpretierende Umgestaltung bekannter Texte,</w:t>
            </w:r>
          </w:p>
          <w:p w14:paraId="4FBB186C" w14:textId="7DDCE70B" w:rsidR="009216CC" w:rsidRPr="009216CC" w:rsidRDefault="009216CC" w:rsidP="00231293">
            <w:pPr>
              <w:autoSpaceDE w:val="0"/>
              <w:autoSpaceDN w:val="0"/>
              <w:adjustRightInd w:val="0"/>
              <w:jc w:val="both"/>
              <w:rPr>
                <w:rFonts w:ascii="Arial" w:eastAsia="DejaVuSerifCondensed" w:hAnsi="Arial"/>
                <w:sz w:val="16"/>
                <w:szCs w:val="16"/>
              </w:rPr>
            </w:pPr>
            <w:r w:rsidRPr="009216CC">
              <w:rPr>
                <w:rFonts w:ascii="Arial" w:eastAsia="DejaVuSerifCondensed" w:hAnsi="Arial"/>
                <w:sz w:val="16"/>
                <w:szCs w:val="16"/>
              </w:rPr>
              <w:t>– selbstständige, aufgabengerechte Nutzung von englischsprachigen Quellen und Informationen</w:t>
            </w:r>
            <w:r>
              <w:rPr>
                <w:rFonts w:ascii="Arial" w:eastAsia="DejaVuSerifCondensed" w:hAnsi="Arial"/>
                <w:sz w:val="16"/>
                <w:szCs w:val="16"/>
              </w:rPr>
              <w:t xml:space="preserve"> </w:t>
            </w:r>
            <w:r w:rsidRPr="009216CC">
              <w:rPr>
                <w:rFonts w:ascii="Arial" w:eastAsia="DejaVuSerifCondensed" w:hAnsi="Arial"/>
                <w:sz w:val="16"/>
                <w:szCs w:val="16"/>
              </w:rPr>
              <w:t>aus dem Internet unter besonderer Beachtung von Urheberrechten und</w:t>
            </w:r>
            <w:r>
              <w:rPr>
                <w:rFonts w:ascii="Arial" w:eastAsia="DejaVuSerifCondensed" w:hAnsi="Arial"/>
                <w:sz w:val="16"/>
                <w:szCs w:val="16"/>
              </w:rPr>
              <w:t xml:space="preserve"> </w:t>
            </w:r>
            <w:r w:rsidRPr="009216CC">
              <w:rPr>
                <w:rFonts w:ascii="Arial" w:eastAsia="DejaVuSerifCondensed" w:hAnsi="Arial"/>
                <w:sz w:val="16"/>
                <w:szCs w:val="16"/>
              </w:rPr>
              <w:t>Glaubwürdigkeit.</w:t>
            </w:r>
          </w:p>
        </w:tc>
        <w:tc>
          <w:tcPr>
            <w:tcW w:w="943" w:type="dxa"/>
          </w:tcPr>
          <w:p w14:paraId="57A4D8C0" w14:textId="0333CB0F" w:rsidR="007E5FE0" w:rsidRPr="00534F55" w:rsidRDefault="00F5206F" w:rsidP="00D63C26">
            <w:pPr>
              <w:pStyle w:val="StandardWeb"/>
              <w:spacing w:before="0" w:beforeAutospacing="0" w:afterAutospacing="0" w:line="276" w:lineRule="auto"/>
              <w:ind w:right="-1"/>
              <w:rPr>
                <w:rFonts w:ascii="Arial" w:eastAsia="Times New Roman" w:hAnsi="Arial" w:cs="Arial"/>
                <w:color w:val="000000"/>
                <w:sz w:val="16"/>
                <w:szCs w:val="16"/>
              </w:rPr>
            </w:pPr>
            <w:r>
              <w:rPr>
                <w:rFonts w:ascii="Arial" w:eastAsia="Times New Roman" w:hAnsi="Arial" w:cs="Arial"/>
                <w:color w:val="000000"/>
                <w:sz w:val="16"/>
                <w:szCs w:val="16"/>
              </w:rPr>
              <w:lastRenderedPageBreak/>
              <w:t>7</w:t>
            </w:r>
            <w:r w:rsidR="007E5FE0">
              <w:rPr>
                <w:rFonts w:ascii="Arial" w:eastAsia="Times New Roman" w:hAnsi="Arial" w:cs="Arial"/>
                <w:color w:val="000000"/>
                <w:sz w:val="16"/>
                <w:szCs w:val="16"/>
              </w:rPr>
              <w:t>.1</w:t>
            </w:r>
          </w:p>
        </w:tc>
      </w:tr>
    </w:tbl>
    <w:p w14:paraId="129DD914" w14:textId="77777777" w:rsidR="005211A4" w:rsidRPr="005211A4" w:rsidRDefault="005211A4" w:rsidP="005544DF">
      <w:pPr>
        <w:pStyle w:val="StandardWeb"/>
        <w:spacing w:before="0" w:beforeAutospacing="0" w:afterAutospacing="0" w:line="276" w:lineRule="auto"/>
        <w:ind w:right="-1"/>
        <w:rPr>
          <w:rFonts w:ascii="Arial" w:eastAsia="Times New Roman" w:hAnsi="Arial" w:cs="Arial"/>
          <w:b/>
          <w:bCs/>
          <w:color w:val="000000"/>
          <w:sz w:val="20"/>
          <w:szCs w:val="20"/>
        </w:rPr>
      </w:pPr>
    </w:p>
    <w:p w14:paraId="18FCDFF6" w14:textId="77777777" w:rsidR="005211A4" w:rsidRPr="005211A4" w:rsidRDefault="005211A4" w:rsidP="005544DF">
      <w:pPr>
        <w:pStyle w:val="StandardWeb"/>
        <w:spacing w:before="0" w:beforeAutospacing="0" w:afterAutospacing="0" w:line="276" w:lineRule="auto"/>
        <w:ind w:right="-1"/>
        <w:rPr>
          <w:rFonts w:ascii="Arial" w:eastAsia="Times New Roman" w:hAnsi="Arial" w:cs="Arial"/>
          <w:b/>
          <w:bCs/>
          <w:color w:val="000000"/>
        </w:rPr>
      </w:pPr>
    </w:p>
    <w:p w14:paraId="172A5146" w14:textId="77777777" w:rsidR="00E27DF6" w:rsidRPr="000A1E83" w:rsidRDefault="00745539" w:rsidP="00F15143">
      <w:pPr>
        <w:pStyle w:val="StandardWeb"/>
        <w:spacing w:before="0" w:beforeAutospacing="0" w:line="276" w:lineRule="auto"/>
        <w:jc w:val="both"/>
        <w:rPr>
          <w:rFonts w:ascii="Arial" w:eastAsia="Times New Roman" w:hAnsi="Arial" w:cs="Arial"/>
          <w:b/>
          <w:color w:val="000000"/>
          <w:sz w:val="20"/>
          <w:szCs w:val="20"/>
        </w:rPr>
      </w:pPr>
      <w:r w:rsidRPr="000A1E83">
        <w:rPr>
          <w:rFonts w:ascii="Arial" w:eastAsia="Times New Roman" w:hAnsi="Arial" w:cs="Arial"/>
          <w:b/>
          <w:color w:val="000000"/>
          <w:sz w:val="20"/>
          <w:szCs w:val="20"/>
        </w:rPr>
        <w:t>Benötigtes Vorwissen</w:t>
      </w:r>
    </w:p>
    <w:p w14:paraId="173F6B4F" w14:textId="6FCCA980" w:rsidR="00846B6D" w:rsidRPr="00E27DF6" w:rsidRDefault="008224BA" w:rsidP="00F15143">
      <w:pPr>
        <w:pStyle w:val="StandardWeb"/>
        <w:spacing w:before="0" w:beforeAutospacing="0" w:line="276" w:lineRule="auto"/>
        <w:jc w:val="both"/>
        <w:rPr>
          <w:rFonts w:ascii="Arial" w:eastAsia="Times New Roman" w:hAnsi="Arial" w:cs="Arial"/>
          <w:b/>
          <w:color w:val="000000"/>
          <w:sz w:val="22"/>
          <w:szCs w:val="22"/>
        </w:rPr>
      </w:pPr>
      <w:r>
        <w:rPr>
          <w:rFonts w:ascii="Arial" w:eastAsia="Times New Roman" w:hAnsi="Arial" w:cs="Arial"/>
          <w:color w:val="000000"/>
          <w:sz w:val="20"/>
          <w:szCs w:val="20"/>
        </w:rPr>
        <w:t>Das Lernprojekt kann ohne spezifische</w:t>
      </w:r>
      <w:r w:rsidR="00B334E5">
        <w:rPr>
          <w:rFonts w:ascii="Arial" w:eastAsia="Times New Roman" w:hAnsi="Arial" w:cs="Arial"/>
          <w:color w:val="000000"/>
          <w:sz w:val="20"/>
          <w:szCs w:val="20"/>
        </w:rPr>
        <w:t>s</w:t>
      </w:r>
      <w:r>
        <w:rPr>
          <w:rFonts w:ascii="Arial" w:eastAsia="Times New Roman" w:hAnsi="Arial" w:cs="Arial"/>
          <w:color w:val="000000"/>
          <w:sz w:val="20"/>
          <w:szCs w:val="20"/>
        </w:rPr>
        <w:t xml:space="preserve"> fachliche</w:t>
      </w:r>
      <w:r w:rsidR="00B334E5">
        <w:rPr>
          <w:rFonts w:ascii="Arial" w:eastAsia="Times New Roman" w:hAnsi="Arial" w:cs="Arial"/>
          <w:color w:val="000000"/>
          <w:sz w:val="20"/>
          <w:szCs w:val="20"/>
        </w:rPr>
        <w:t xml:space="preserve">s Vorwissen absolviert werden. </w:t>
      </w:r>
      <w:r w:rsidR="009C6EFF">
        <w:rPr>
          <w:rFonts w:ascii="Arial" w:eastAsia="Times New Roman" w:hAnsi="Arial" w:cs="Arial"/>
          <w:color w:val="000000"/>
          <w:sz w:val="20"/>
          <w:szCs w:val="20"/>
        </w:rPr>
        <w:t xml:space="preserve">Das </w:t>
      </w:r>
      <w:r w:rsidR="00662A1A">
        <w:rPr>
          <w:rFonts w:ascii="Arial" w:eastAsia="Times New Roman" w:hAnsi="Arial" w:cs="Arial"/>
          <w:color w:val="000000"/>
          <w:sz w:val="20"/>
          <w:szCs w:val="20"/>
        </w:rPr>
        <w:t>angestrebte</w:t>
      </w:r>
      <w:r w:rsidR="009C6EFF">
        <w:rPr>
          <w:rFonts w:ascii="Arial" w:eastAsia="Times New Roman" w:hAnsi="Arial" w:cs="Arial"/>
          <w:color w:val="000000"/>
          <w:sz w:val="20"/>
          <w:szCs w:val="20"/>
        </w:rPr>
        <w:t xml:space="preserve"> Niveau </w:t>
      </w:r>
      <w:r w:rsidR="00846B6D">
        <w:rPr>
          <w:rFonts w:ascii="Arial" w:eastAsia="Times New Roman" w:hAnsi="Arial" w:cs="Arial"/>
          <w:color w:val="000000"/>
          <w:sz w:val="20"/>
          <w:szCs w:val="20"/>
        </w:rPr>
        <w:t xml:space="preserve">mit Abschluss der Sekundarstufe 2 </w:t>
      </w:r>
      <w:r w:rsidR="003D5316">
        <w:rPr>
          <w:rFonts w:ascii="Arial" w:eastAsia="Times New Roman" w:hAnsi="Arial" w:cs="Arial"/>
          <w:color w:val="000000"/>
          <w:sz w:val="20"/>
          <w:szCs w:val="20"/>
        </w:rPr>
        <w:t xml:space="preserve">ist das </w:t>
      </w:r>
      <w:r w:rsidR="00CB73B1">
        <w:rPr>
          <w:rFonts w:ascii="Arial" w:eastAsia="Times New Roman" w:hAnsi="Arial" w:cs="Arial"/>
          <w:color w:val="000000"/>
          <w:sz w:val="20"/>
          <w:szCs w:val="20"/>
        </w:rPr>
        <w:t xml:space="preserve">im Bildungsplan beschriebene </w:t>
      </w:r>
      <w:r w:rsidR="00662A1A">
        <w:rPr>
          <w:rFonts w:ascii="Arial" w:eastAsia="Times New Roman" w:hAnsi="Arial" w:cs="Arial"/>
          <w:color w:val="000000"/>
          <w:sz w:val="20"/>
          <w:szCs w:val="20"/>
        </w:rPr>
        <w:t>Referenzniveau (gemäß GER) B2, in Teilen C1.</w:t>
      </w:r>
      <w:r w:rsidR="0091258D">
        <w:rPr>
          <w:rFonts w:ascii="Arial" w:eastAsia="Times New Roman" w:hAnsi="Arial" w:cs="Arial"/>
          <w:color w:val="000000"/>
          <w:sz w:val="20"/>
          <w:szCs w:val="20"/>
        </w:rPr>
        <w:t xml:space="preserve"> </w:t>
      </w:r>
    </w:p>
    <w:p w14:paraId="3167592C" w14:textId="6D49D607" w:rsidR="00F15143" w:rsidRPr="000A1E83" w:rsidRDefault="00F15143" w:rsidP="00F15143">
      <w:pPr>
        <w:pStyle w:val="StandardWeb"/>
        <w:spacing w:before="0" w:beforeAutospacing="0" w:afterAutospacing="0" w:line="276" w:lineRule="auto"/>
        <w:ind w:right="-1"/>
        <w:jc w:val="both"/>
        <w:rPr>
          <w:rFonts w:ascii="Arial" w:eastAsia="Times New Roman" w:hAnsi="Arial" w:cs="Arial"/>
          <w:b/>
          <w:bCs/>
          <w:color w:val="000000"/>
          <w:sz w:val="20"/>
          <w:szCs w:val="20"/>
        </w:rPr>
      </w:pPr>
      <w:r w:rsidRPr="000A1E83">
        <w:rPr>
          <w:rFonts w:ascii="Arial" w:eastAsia="Times New Roman" w:hAnsi="Arial" w:cs="Arial"/>
          <w:b/>
          <w:bCs/>
          <w:color w:val="000000"/>
          <w:sz w:val="20"/>
          <w:szCs w:val="20"/>
        </w:rPr>
        <w:t>Hinweise zu Hard- und Software</w:t>
      </w:r>
    </w:p>
    <w:p w14:paraId="3AACE60B" w14:textId="4C60600F" w:rsidR="00846B6D" w:rsidRDefault="00CC12C9" w:rsidP="00F15143">
      <w:pPr>
        <w:pStyle w:val="StandardWeb"/>
        <w:spacing w:before="0" w:beforeAutospacing="0" w:afterAutospacing="0" w:line="276" w:lineRule="auto"/>
        <w:ind w:right="-1"/>
        <w:jc w:val="both"/>
        <w:rPr>
          <w:rFonts w:ascii="Arial" w:eastAsia="Times New Roman" w:hAnsi="Arial" w:cs="Arial"/>
          <w:color w:val="000000"/>
          <w:sz w:val="20"/>
          <w:szCs w:val="20"/>
        </w:rPr>
      </w:pPr>
      <w:r>
        <w:rPr>
          <w:rFonts w:ascii="Arial" w:eastAsia="Times New Roman" w:hAnsi="Arial" w:cs="Arial"/>
          <w:color w:val="000000"/>
          <w:sz w:val="20"/>
          <w:szCs w:val="20"/>
        </w:rPr>
        <w:t xml:space="preserve">Das Lernprojekt kann prinzipiell mit jedem digitalen Endgerät bearbeitet werden. </w:t>
      </w:r>
      <w:r w:rsidR="00E27DF6">
        <w:rPr>
          <w:rFonts w:ascii="Arial" w:eastAsia="Times New Roman" w:hAnsi="Arial" w:cs="Arial"/>
          <w:color w:val="000000"/>
          <w:sz w:val="20"/>
          <w:szCs w:val="20"/>
        </w:rPr>
        <w:t>Es wird</w:t>
      </w:r>
      <w:r>
        <w:rPr>
          <w:rFonts w:ascii="Arial" w:eastAsia="Times New Roman" w:hAnsi="Arial" w:cs="Arial"/>
          <w:color w:val="000000"/>
          <w:sz w:val="20"/>
          <w:szCs w:val="20"/>
        </w:rPr>
        <w:t xml:space="preserve"> jedoch</w:t>
      </w:r>
      <w:r w:rsidR="00E27DF6">
        <w:rPr>
          <w:rFonts w:ascii="Arial" w:eastAsia="Times New Roman" w:hAnsi="Arial" w:cs="Arial"/>
          <w:color w:val="000000"/>
          <w:sz w:val="20"/>
          <w:szCs w:val="20"/>
        </w:rPr>
        <w:t xml:space="preserve"> empfohlen das Lernprojekt mit einem Tablet </w:t>
      </w:r>
      <w:r w:rsidR="006935D1">
        <w:rPr>
          <w:rFonts w:ascii="Arial" w:eastAsia="Times New Roman" w:hAnsi="Arial" w:cs="Arial"/>
          <w:color w:val="000000"/>
          <w:sz w:val="20"/>
          <w:szCs w:val="20"/>
        </w:rPr>
        <w:t>zu bearbeiten</w:t>
      </w:r>
      <w:r w:rsidR="004E459D">
        <w:rPr>
          <w:rFonts w:ascii="Arial" w:eastAsia="Times New Roman" w:hAnsi="Arial" w:cs="Arial"/>
          <w:color w:val="000000"/>
          <w:sz w:val="20"/>
          <w:szCs w:val="20"/>
        </w:rPr>
        <w:t>, da hierfür in den meisten Fällen keine zusätzliche Hardware, wie z.B. Mikrophone</w:t>
      </w:r>
      <w:r w:rsidR="00E06680">
        <w:rPr>
          <w:rFonts w:ascii="Arial" w:eastAsia="Times New Roman" w:hAnsi="Arial" w:cs="Arial"/>
          <w:color w:val="000000"/>
          <w:sz w:val="20"/>
          <w:szCs w:val="20"/>
        </w:rPr>
        <w:t>,</w:t>
      </w:r>
      <w:r w:rsidR="004E459D">
        <w:rPr>
          <w:rFonts w:ascii="Arial" w:eastAsia="Times New Roman" w:hAnsi="Arial" w:cs="Arial"/>
          <w:color w:val="000000"/>
          <w:sz w:val="20"/>
          <w:szCs w:val="20"/>
        </w:rPr>
        <w:t xml:space="preserve"> benötigt werden. </w:t>
      </w:r>
      <w:r w:rsidR="00E06680">
        <w:rPr>
          <w:rFonts w:ascii="Arial" w:eastAsia="Times New Roman" w:hAnsi="Arial" w:cs="Arial"/>
          <w:color w:val="000000"/>
          <w:sz w:val="20"/>
          <w:szCs w:val="20"/>
        </w:rPr>
        <w:t>Die Möglichkeit Audiodateien aufzunehmen sind für die Aufnahme der Audiodateien ein essenzieller Teil des Lernprojektes.</w:t>
      </w:r>
    </w:p>
    <w:p w14:paraId="6E36C223" w14:textId="40852209" w:rsidR="00E06680" w:rsidRPr="00846B6D" w:rsidRDefault="00E06680" w:rsidP="00F15143">
      <w:pPr>
        <w:pStyle w:val="StandardWeb"/>
        <w:spacing w:before="0" w:beforeAutospacing="0" w:afterAutospacing="0" w:line="276" w:lineRule="auto"/>
        <w:ind w:right="-1"/>
        <w:jc w:val="both"/>
        <w:rPr>
          <w:rFonts w:ascii="Arial" w:eastAsia="Times New Roman" w:hAnsi="Arial" w:cs="Arial"/>
          <w:color w:val="000000"/>
          <w:sz w:val="20"/>
          <w:szCs w:val="20"/>
        </w:rPr>
      </w:pPr>
      <w:r>
        <w:rPr>
          <w:rFonts w:ascii="Arial" w:eastAsia="Times New Roman" w:hAnsi="Arial" w:cs="Arial"/>
          <w:color w:val="000000"/>
          <w:sz w:val="20"/>
          <w:szCs w:val="20"/>
        </w:rPr>
        <w:t xml:space="preserve">Die Aufnahme und Bearbeitung der Audiodateien erfolgt mit der </w:t>
      </w:r>
      <w:r w:rsidR="00171AFE">
        <w:rPr>
          <w:rFonts w:ascii="Arial" w:eastAsia="Times New Roman" w:hAnsi="Arial" w:cs="Arial"/>
          <w:color w:val="000000"/>
          <w:sz w:val="20"/>
          <w:szCs w:val="20"/>
        </w:rPr>
        <w:t xml:space="preserve">App „Garage Band“, welche auf iPads kostenlos </w:t>
      </w:r>
      <w:r w:rsidR="009B3F5F">
        <w:rPr>
          <w:rFonts w:ascii="Arial" w:eastAsia="Times New Roman" w:hAnsi="Arial" w:cs="Arial"/>
          <w:color w:val="000000"/>
          <w:sz w:val="20"/>
          <w:szCs w:val="20"/>
        </w:rPr>
        <w:t>zur Verfügung steht</w:t>
      </w:r>
      <w:r w:rsidR="00171AFE">
        <w:rPr>
          <w:rFonts w:ascii="Arial" w:eastAsia="Times New Roman" w:hAnsi="Arial" w:cs="Arial"/>
          <w:color w:val="000000"/>
          <w:sz w:val="20"/>
          <w:szCs w:val="20"/>
        </w:rPr>
        <w:t xml:space="preserve">. Eine Alternative bietet </w:t>
      </w:r>
      <w:r w:rsidR="004760AB">
        <w:rPr>
          <w:rFonts w:ascii="Arial" w:eastAsia="Times New Roman" w:hAnsi="Arial" w:cs="Arial"/>
          <w:color w:val="000000"/>
          <w:sz w:val="20"/>
          <w:szCs w:val="20"/>
        </w:rPr>
        <w:t xml:space="preserve">das </w:t>
      </w:r>
      <w:r w:rsidR="0068430B">
        <w:rPr>
          <w:rFonts w:ascii="Arial" w:eastAsia="Times New Roman" w:hAnsi="Arial" w:cs="Arial"/>
          <w:color w:val="000000"/>
          <w:sz w:val="20"/>
          <w:szCs w:val="20"/>
        </w:rPr>
        <w:t>Audiobea</w:t>
      </w:r>
      <w:r w:rsidR="0068430B" w:rsidRPr="00023C88">
        <w:rPr>
          <w:rFonts w:ascii="Arial" w:eastAsia="Times New Roman" w:hAnsi="Arial" w:cs="Arial"/>
          <w:color w:val="000000"/>
          <w:sz w:val="20"/>
          <w:szCs w:val="20"/>
        </w:rPr>
        <w:t xml:space="preserve">rbeitungsprogramm </w:t>
      </w:r>
      <w:r w:rsidR="003E572A">
        <w:rPr>
          <w:rFonts w:ascii="Arial" w:eastAsia="Times New Roman" w:hAnsi="Arial" w:cs="Arial"/>
          <w:color w:val="000000"/>
          <w:sz w:val="20"/>
          <w:szCs w:val="20"/>
        </w:rPr>
        <w:t>„</w:t>
      </w:r>
      <w:r w:rsidR="00171AFE" w:rsidRPr="00023C88">
        <w:rPr>
          <w:rFonts w:ascii="Arial" w:eastAsia="Times New Roman" w:hAnsi="Arial" w:cs="Arial"/>
          <w:color w:val="000000"/>
          <w:sz w:val="20"/>
          <w:szCs w:val="20"/>
        </w:rPr>
        <w:t>Audacity</w:t>
      </w:r>
      <w:r w:rsidR="003E572A">
        <w:rPr>
          <w:rFonts w:ascii="Arial" w:eastAsia="Times New Roman" w:hAnsi="Arial" w:cs="Arial"/>
          <w:color w:val="000000"/>
          <w:sz w:val="20"/>
          <w:szCs w:val="20"/>
        </w:rPr>
        <w:t>“</w:t>
      </w:r>
      <w:r w:rsidR="00023C88" w:rsidRPr="00023C88">
        <w:rPr>
          <w:rFonts w:ascii="Arial" w:eastAsia="Times New Roman" w:hAnsi="Arial" w:cs="Arial"/>
          <w:color w:val="000000"/>
          <w:sz w:val="20"/>
          <w:szCs w:val="20"/>
        </w:rPr>
        <w:t xml:space="preserve">, </w:t>
      </w:r>
      <w:r w:rsidR="00023C88" w:rsidRPr="00023C88">
        <w:rPr>
          <w:rFonts w:ascii="Arial" w:hAnsi="Arial" w:cs="Arial"/>
          <w:sz w:val="20"/>
          <w:szCs w:val="20"/>
        </w:rPr>
        <w:t>mit dem man Audiodateien ebenfalls in den gängigsten Formaten (zum Beispiel WAV, MP3, AIFF oder OGG) aufnehmen, schneiden und bearbeiten kann.</w:t>
      </w:r>
      <w:r w:rsidR="00023C88">
        <w:rPr>
          <w:rFonts w:ascii="Arial" w:hAnsi="Arial" w:cs="Arial"/>
          <w:sz w:val="20"/>
          <w:szCs w:val="20"/>
        </w:rPr>
        <w:t xml:space="preserve"> </w:t>
      </w:r>
      <w:r w:rsidR="001B03CF">
        <w:rPr>
          <w:rFonts w:ascii="Arial" w:hAnsi="Arial" w:cs="Arial"/>
          <w:sz w:val="20"/>
          <w:szCs w:val="20"/>
        </w:rPr>
        <w:t>Eine An</w:t>
      </w:r>
      <w:r w:rsidR="0072013E">
        <w:rPr>
          <w:rFonts w:ascii="Arial" w:hAnsi="Arial" w:cs="Arial"/>
          <w:sz w:val="20"/>
          <w:szCs w:val="20"/>
        </w:rPr>
        <w:t xml:space="preserve">leitung für Audacity ist in der Kachel „Material/Aktivitäten“ unter 3.0 zu finden. </w:t>
      </w:r>
      <w:r w:rsidR="00047F1A">
        <w:rPr>
          <w:rFonts w:ascii="Arial" w:hAnsi="Arial" w:cs="Arial"/>
          <w:sz w:val="20"/>
          <w:szCs w:val="20"/>
        </w:rPr>
        <w:t xml:space="preserve">Sofern Audacity von der Lehrperson bevorzugt wird, </w:t>
      </w:r>
      <w:r w:rsidR="009D7AF5">
        <w:rPr>
          <w:rFonts w:ascii="Arial" w:hAnsi="Arial" w:cs="Arial"/>
          <w:sz w:val="20"/>
          <w:szCs w:val="20"/>
        </w:rPr>
        <w:t xml:space="preserve">müssten Teile dieser Erklärvideos für die Lernenden zur Verfügung gestellt werden. </w:t>
      </w:r>
    </w:p>
    <w:p w14:paraId="1F7FDBF5" w14:textId="77777777" w:rsidR="00846B6D" w:rsidRPr="00AB68A7" w:rsidRDefault="00846B6D" w:rsidP="00F15143">
      <w:pPr>
        <w:pStyle w:val="StandardWeb"/>
        <w:spacing w:before="0" w:beforeAutospacing="0" w:afterAutospacing="0" w:line="276" w:lineRule="auto"/>
        <w:ind w:right="-1"/>
        <w:jc w:val="both"/>
        <w:rPr>
          <w:rFonts w:ascii="Arial" w:eastAsia="Times New Roman" w:hAnsi="Arial" w:cs="Arial"/>
          <w:color w:val="000000"/>
          <w:sz w:val="20"/>
          <w:szCs w:val="20"/>
        </w:rPr>
      </w:pPr>
    </w:p>
    <w:p w14:paraId="47B79486" w14:textId="77777777" w:rsidR="00F15143" w:rsidRPr="000A1E83" w:rsidRDefault="005544DF" w:rsidP="00F15143">
      <w:pPr>
        <w:pStyle w:val="StandardWeb"/>
        <w:spacing w:before="0" w:beforeAutospacing="0" w:line="276" w:lineRule="auto"/>
        <w:jc w:val="both"/>
        <w:rPr>
          <w:rFonts w:ascii="Arial" w:eastAsia="Times New Roman" w:hAnsi="Arial" w:cs="Arial"/>
          <w:b/>
          <w:color w:val="000000"/>
          <w:sz w:val="20"/>
          <w:szCs w:val="20"/>
        </w:rPr>
      </w:pPr>
      <w:r w:rsidRPr="000A1E83">
        <w:rPr>
          <w:rFonts w:ascii="Arial" w:eastAsia="Times New Roman" w:hAnsi="Arial" w:cs="Arial"/>
          <w:b/>
          <w:color w:val="000000"/>
          <w:sz w:val="20"/>
          <w:szCs w:val="20"/>
        </w:rPr>
        <w:t>Besondere Hinweise zu den Inhalten</w:t>
      </w:r>
    </w:p>
    <w:p w14:paraId="591ECC84" w14:textId="193CACA2" w:rsidR="005544DF" w:rsidRPr="00F15143" w:rsidRDefault="005544DF" w:rsidP="00F15143">
      <w:pPr>
        <w:pStyle w:val="StandardWeb"/>
        <w:spacing w:before="0" w:beforeAutospacing="0" w:line="276" w:lineRule="auto"/>
        <w:jc w:val="both"/>
        <w:rPr>
          <w:rFonts w:ascii="Arial" w:eastAsia="Times New Roman" w:hAnsi="Arial" w:cs="Arial"/>
          <w:b/>
          <w:color w:val="000000"/>
          <w:sz w:val="22"/>
          <w:szCs w:val="22"/>
        </w:rPr>
      </w:pPr>
      <w:r>
        <w:rPr>
          <w:rFonts w:ascii="Arial" w:eastAsia="Times New Roman" w:hAnsi="Arial" w:cs="Arial"/>
          <w:color w:val="000000"/>
          <w:sz w:val="20"/>
          <w:szCs w:val="20"/>
        </w:rPr>
        <w:t xml:space="preserve">In dem Kurs sollen unterschiedliche Handlungsprodukte erstellt werden, darunter </w:t>
      </w:r>
      <w:r w:rsidR="00F6605D">
        <w:rPr>
          <w:rFonts w:ascii="Arial" w:eastAsia="Times New Roman" w:hAnsi="Arial" w:cs="Arial"/>
          <w:color w:val="000000"/>
          <w:sz w:val="20"/>
          <w:szCs w:val="20"/>
        </w:rPr>
        <w:t>in erster Linie Audiodateien</w:t>
      </w:r>
      <w:r>
        <w:rPr>
          <w:rFonts w:ascii="Arial" w:eastAsia="Times New Roman" w:hAnsi="Arial" w:cs="Arial"/>
          <w:color w:val="000000"/>
          <w:sz w:val="20"/>
          <w:szCs w:val="20"/>
        </w:rPr>
        <w:t xml:space="preserve">, </w:t>
      </w:r>
      <w:r w:rsidR="00F6605D">
        <w:rPr>
          <w:rFonts w:ascii="Arial" w:eastAsia="Times New Roman" w:hAnsi="Arial" w:cs="Arial"/>
          <w:color w:val="000000"/>
          <w:sz w:val="20"/>
          <w:szCs w:val="20"/>
        </w:rPr>
        <w:t xml:space="preserve">aber auch </w:t>
      </w:r>
      <w:r>
        <w:rPr>
          <w:rFonts w:ascii="Arial" w:eastAsia="Times New Roman" w:hAnsi="Arial" w:cs="Arial"/>
          <w:color w:val="000000"/>
          <w:sz w:val="20"/>
          <w:szCs w:val="20"/>
        </w:rPr>
        <w:t>Blogeinträge</w:t>
      </w:r>
      <w:r w:rsidR="0042685D">
        <w:rPr>
          <w:rFonts w:ascii="Arial" w:eastAsia="Times New Roman" w:hAnsi="Arial" w:cs="Arial"/>
          <w:color w:val="000000"/>
          <w:sz w:val="20"/>
          <w:szCs w:val="20"/>
        </w:rPr>
        <w:t xml:space="preserve"> sowie</w:t>
      </w:r>
      <w:r>
        <w:rPr>
          <w:rFonts w:ascii="Arial" w:eastAsia="Times New Roman" w:hAnsi="Arial" w:cs="Arial"/>
          <w:color w:val="000000"/>
          <w:sz w:val="20"/>
          <w:szCs w:val="20"/>
        </w:rPr>
        <w:t xml:space="preserve"> Lern- oder Infoplakate</w:t>
      </w:r>
      <w:r w:rsidR="0042685D">
        <w:rPr>
          <w:rFonts w:ascii="Arial" w:eastAsia="Times New Roman" w:hAnsi="Arial" w:cs="Arial"/>
          <w:color w:val="000000"/>
          <w:sz w:val="20"/>
          <w:szCs w:val="20"/>
        </w:rPr>
        <w:t xml:space="preserve">.  </w:t>
      </w:r>
      <w:r>
        <w:rPr>
          <w:rFonts w:ascii="Arial" w:eastAsia="Times New Roman" w:hAnsi="Arial" w:cs="Arial"/>
          <w:color w:val="000000"/>
          <w:sz w:val="20"/>
          <w:szCs w:val="20"/>
        </w:rPr>
        <w:t>Es ist vor der jeweiligen Einheit sicherzustellen, dass zum einen alle Lernenden wissen, welche inhaltlichen Anforderungen an das jeweilige Medienformat gestellt werden und zum anderen, dass ihnen notwendige Materialien zur Verfügung stehen.</w:t>
      </w:r>
    </w:p>
    <w:p w14:paraId="795DBE73" w14:textId="531286AB" w:rsidR="004503CA" w:rsidRDefault="004503CA" w:rsidP="00F15143">
      <w:pPr>
        <w:pStyle w:val="StandardWeb"/>
        <w:spacing w:before="0" w:beforeAutospacing="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In vielen Lernschritten werden die Aufgaben im H5P-Format aufbereitet und von den Lernenden bearbeiten. Dies ermöglicht eine gewisse Transparenz für Lehrende und Lernende. Darüber hinaus, werden die Handlungsprodukte im Bereich „Upload“ in einem Studierendenordner von den Lernenden zusätzlich gesich</w:t>
      </w:r>
      <w:r w:rsidR="00B77F2C">
        <w:rPr>
          <w:rFonts w:ascii="Arial" w:eastAsia="Times New Roman" w:hAnsi="Arial" w:cs="Arial"/>
          <w:color w:val="000000"/>
          <w:sz w:val="20"/>
          <w:szCs w:val="20"/>
        </w:rPr>
        <w:t>e</w:t>
      </w:r>
      <w:r>
        <w:rPr>
          <w:rFonts w:ascii="Arial" w:eastAsia="Times New Roman" w:hAnsi="Arial" w:cs="Arial"/>
          <w:color w:val="000000"/>
          <w:sz w:val="20"/>
          <w:szCs w:val="20"/>
        </w:rPr>
        <w:t>r</w:t>
      </w:r>
      <w:r w:rsidR="00B77F2C">
        <w:rPr>
          <w:rFonts w:ascii="Arial" w:eastAsia="Times New Roman" w:hAnsi="Arial" w:cs="Arial"/>
          <w:color w:val="000000"/>
          <w:sz w:val="20"/>
          <w:szCs w:val="20"/>
        </w:rPr>
        <w:t>t</w:t>
      </w:r>
      <w:r>
        <w:rPr>
          <w:rFonts w:ascii="Arial" w:eastAsia="Times New Roman" w:hAnsi="Arial" w:cs="Arial"/>
          <w:color w:val="000000"/>
          <w:sz w:val="20"/>
          <w:szCs w:val="20"/>
        </w:rPr>
        <w:t xml:space="preserve"> und können im Anschluss leichter abgerufen werden.</w:t>
      </w:r>
    </w:p>
    <w:p w14:paraId="108DEB1E" w14:textId="41884091" w:rsidR="00A054F5" w:rsidRDefault="00A054F5" w:rsidP="00F15143">
      <w:pPr>
        <w:pStyle w:val="StandardWeb"/>
        <w:spacing w:before="0" w:beforeAutospacing="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In Lernthema 1 </w:t>
      </w:r>
      <w:r w:rsidR="001C3657">
        <w:rPr>
          <w:rFonts w:ascii="Arial" w:eastAsia="Times New Roman" w:hAnsi="Arial" w:cs="Arial"/>
          <w:color w:val="000000"/>
          <w:sz w:val="20"/>
          <w:szCs w:val="20"/>
        </w:rPr>
        <w:t xml:space="preserve">wäre es von Vorteil wen die Lernenden bereits über Erfahrung in </w:t>
      </w:r>
      <w:r w:rsidR="00AC025B">
        <w:rPr>
          <w:rFonts w:ascii="Arial" w:eastAsia="Times New Roman" w:hAnsi="Arial" w:cs="Arial"/>
          <w:color w:val="000000"/>
          <w:sz w:val="20"/>
          <w:szCs w:val="20"/>
        </w:rPr>
        <w:t xml:space="preserve">der Planung von Lernprojekten haben. Dies ist nicht zwingend notwendig, jedoch ist anzunehmen, dass schwächere Schüler/innen bei der </w:t>
      </w:r>
      <w:r w:rsidR="00A641E7">
        <w:rPr>
          <w:rFonts w:ascii="Arial" w:eastAsia="Times New Roman" w:hAnsi="Arial" w:cs="Arial"/>
          <w:color w:val="000000"/>
          <w:sz w:val="20"/>
          <w:szCs w:val="20"/>
        </w:rPr>
        <w:t xml:space="preserve">Planung ihrer </w:t>
      </w:r>
      <w:proofErr w:type="spellStart"/>
      <w:r w:rsidR="00A641E7">
        <w:rPr>
          <w:rFonts w:ascii="Arial" w:eastAsia="Times New Roman" w:hAnsi="Arial" w:cs="Arial"/>
          <w:color w:val="000000"/>
          <w:sz w:val="20"/>
          <w:szCs w:val="20"/>
        </w:rPr>
        <w:t>Podcastfolge</w:t>
      </w:r>
      <w:proofErr w:type="spellEnd"/>
      <w:r w:rsidR="00A641E7">
        <w:rPr>
          <w:rFonts w:ascii="Arial" w:eastAsia="Times New Roman" w:hAnsi="Arial" w:cs="Arial"/>
          <w:color w:val="000000"/>
          <w:sz w:val="20"/>
          <w:szCs w:val="20"/>
        </w:rPr>
        <w:t xml:space="preserve"> mehr Unterstützung benötigen. Ein</w:t>
      </w:r>
      <w:r w:rsidR="006912DC">
        <w:rPr>
          <w:rFonts w:ascii="Arial" w:eastAsia="Times New Roman" w:hAnsi="Arial" w:cs="Arial"/>
          <w:color w:val="000000"/>
          <w:sz w:val="20"/>
          <w:szCs w:val="20"/>
        </w:rPr>
        <w:t xml:space="preserve"> Teil der</w:t>
      </w:r>
      <w:r>
        <w:rPr>
          <w:rFonts w:ascii="Arial" w:eastAsia="Times New Roman" w:hAnsi="Arial" w:cs="Arial"/>
          <w:color w:val="000000"/>
          <w:sz w:val="20"/>
          <w:szCs w:val="20"/>
        </w:rPr>
        <w:t xml:space="preserve"> Reflexion</w:t>
      </w:r>
      <w:r w:rsidR="002F587E">
        <w:rPr>
          <w:rFonts w:ascii="Arial" w:eastAsia="Times New Roman" w:hAnsi="Arial" w:cs="Arial"/>
          <w:color w:val="000000"/>
          <w:sz w:val="20"/>
          <w:szCs w:val="20"/>
        </w:rPr>
        <w:t xml:space="preserve"> (</w:t>
      </w:r>
      <w:r w:rsidR="00A24452">
        <w:rPr>
          <w:rFonts w:ascii="Arial" w:eastAsia="Times New Roman" w:hAnsi="Arial" w:cs="Arial"/>
          <w:color w:val="000000"/>
          <w:sz w:val="20"/>
          <w:szCs w:val="20"/>
        </w:rPr>
        <w:t xml:space="preserve">Abschnitt </w:t>
      </w:r>
      <w:r w:rsidR="002F587E">
        <w:rPr>
          <w:rFonts w:ascii="Arial" w:eastAsia="Times New Roman" w:hAnsi="Arial" w:cs="Arial"/>
          <w:color w:val="000000"/>
          <w:sz w:val="20"/>
          <w:szCs w:val="20"/>
        </w:rPr>
        <w:t>„Goals Assessment Page“)</w:t>
      </w:r>
      <w:r>
        <w:rPr>
          <w:rFonts w:ascii="Arial" w:eastAsia="Times New Roman" w:hAnsi="Arial" w:cs="Arial"/>
          <w:color w:val="000000"/>
          <w:sz w:val="20"/>
          <w:szCs w:val="20"/>
        </w:rPr>
        <w:t xml:space="preserve"> </w:t>
      </w:r>
      <w:r w:rsidR="00A641E7">
        <w:rPr>
          <w:rFonts w:ascii="Arial" w:eastAsia="Times New Roman" w:hAnsi="Arial" w:cs="Arial"/>
          <w:color w:val="000000"/>
          <w:sz w:val="20"/>
          <w:szCs w:val="20"/>
        </w:rPr>
        <w:t xml:space="preserve">soll </w:t>
      </w:r>
      <w:r w:rsidR="006912DC">
        <w:rPr>
          <w:rFonts w:ascii="Arial" w:eastAsia="Times New Roman" w:hAnsi="Arial" w:cs="Arial"/>
          <w:color w:val="000000"/>
          <w:sz w:val="20"/>
          <w:szCs w:val="20"/>
        </w:rPr>
        <w:t>erst nach Ende des Projekte</w:t>
      </w:r>
      <w:r w:rsidR="002F587E">
        <w:rPr>
          <w:rFonts w:ascii="Arial" w:eastAsia="Times New Roman" w:hAnsi="Arial" w:cs="Arial"/>
          <w:color w:val="000000"/>
          <w:sz w:val="20"/>
          <w:szCs w:val="20"/>
        </w:rPr>
        <w:t xml:space="preserve">s </w:t>
      </w:r>
      <w:r w:rsidR="007070E8">
        <w:rPr>
          <w:rFonts w:ascii="Arial" w:eastAsia="Times New Roman" w:hAnsi="Arial" w:cs="Arial"/>
          <w:color w:val="000000"/>
          <w:sz w:val="20"/>
          <w:szCs w:val="20"/>
        </w:rPr>
        <w:t>erfolgen. Die anfangs gesetzten Ziele und Erwartungen an das Projekt sollen somit als Gesamte</w:t>
      </w:r>
      <w:r w:rsidR="006F676B">
        <w:rPr>
          <w:rFonts w:ascii="Arial" w:eastAsia="Times New Roman" w:hAnsi="Arial" w:cs="Arial"/>
          <w:color w:val="000000"/>
          <w:sz w:val="20"/>
          <w:szCs w:val="20"/>
        </w:rPr>
        <w:t>s</w:t>
      </w:r>
      <w:r w:rsidR="007070E8">
        <w:rPr>
          <w:rFonts w:ascii="Arial" w:eastAsia="Times New Roman" w:hAnsi="Arial" w:cs="Arial"/>
          <w:color w:val="000000"/>
          <w:sz w:val="20"/>
          <w:szCs w:val="20"/>
        </w:rPr>
        <w:t xml:space="preserve"> reflektiert werden</w:t>
      </w:r>
      <w:r w:rsidR="00A24452">
        <w:rPr>
          <w:rFonts w:ascii="Arial" w:eastAsia="Times New Roman" w:hAnsi="Arial" w:cs="Arial"/>
          <w:color w:val="000000"/>
          <w:sz w:val="20"/>
          <w:szCs w:val="20"/>
        </w:rPr>
        <w:t xml:space="preserve">. </w:t>
      </w:r>
    </w:p>
    <w:p w14:paraId="299BF541" w14:textId="573B3C0A" w:rsidR="003502D1" w:rsidRDefault="003502D1" w:rsidP="00F15143">
      <w:pPr>
        <w:pStyle w:val="StandardWeb"/>
        <w:spacing w:before="0" w:beforeAutospacing="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In Lernschritt 1.1 informieren sich die Lernenden über die typische Struktur einer </w:t>
      </w:r>
      <w:proofErr w:type="spellStart"/>
      <w:r>
        <w:rPr>
          <w:rFonts w:ascii="Arial" w:eastAsia="Times New Roman" w:hAnsi="Arial" w:cs="Arial"/>
          <w:color w:val="000000"/>
          <w:sz w:val="20"/>
          <w:szCs w:val="20"/>
        </w:rPr>
        <w:t>Podcastfolge</w:t>
      </w:r>
      <w:proofErr w:type="spellEnd"/>
      <w:r>
        <w:rPr>
          <w:rFonts w:ascii="Arial" w:eastAsia="Times New Roman" w:hAnsi="Arial" w:cs="Arial"/>
          <w:color w:val="000000"/>
          <w:sz w:val="20"/>
          <w:szCs w:val="20"/>
        </w:rPr>
        <w:t xml:space="preserve">. Folgende Websites könnte die Lehrperson für die Recherche zur Verfügung stellen: </w:t>
      </w:r>
    </w:p>
    <w:p w14:paraId="76BF03DF" w14:textId="03D316BD" w:rsidR="003D56A2" w:rsidRDefault="00000000" w:rsidP="003D56A2">
      <w:pPr>
        <w:pStyle w:val="StandardWeb"/>
        <w:numPr>
          <w:ilvl w:val="0"/>
          <w:numId w:val="31"/>
        </w:numPr>
        <w:spacing w:before="0" w:beforeAutospacing="0" w:line="276" w:lineRule="auto"/>
        <w:jc w:val="both"/>
        <w:rPr>
          <w:rFonts w:ascii="Arial" w:eastAsia="Times New Roman" w:hAnsi="Arial" w:cs="Arial"/>
          <w:color w:val="000000"/>
          <w:sz w:val="20"/>
          <w:szCs w:val="20"/>
        </w:rPr>
      </w:pPr>
      <w:hyperlink r:id="rId8" w:history="1">
        <w:r w:rsidR="003D56A2" w:rsidRPr="00B431E5">
          <w:rPr>
            <w:rStyle w:val="Hyperlink"/>
            <w:rFonts w:ascii="Arial" w:eastAsia="Times New Roman" w:hAnsi="Arial" w:cs="Arial"/>
            <w:sz w:val="20"/>
            <w:szCs w:val="20"/>
          </w:rPr>
          <w:t>https://www.buzzsprout.com/blog/podcast-structure</w:t>
        </w:r>
      </w:hyperlink>
    </w:p>
    <w:p w14:paraId="4C806003" w14:textId="71B5180F" w:rsidR="00B60EB9" w:rsidRDefault="00000000" w:rsidP="00B60EB9">
      <w:pPr>
        <w:pStyle w:val="StandardWeb"/>
        <w:numPr>
          <w:ilvl w:val="0"/>
          <w:numId w:val="31"/>
        </w:numPr>
        <w:spacing w:before="0" w:beforeAutospacing="0" w:line="276" w:lineRule="auto"/>
        <w:jc w:val="both"/>
        <w:rPr>
          <w:rFonts w:ascii="Arial" w:eastAsia="Times New Roman" w:hAnsi="Arial" w:cs="Arial"/>
          <w:color w:val="000000"/>
          <w:sz w:val="20"/>
          <w:szCs w:val="20"/>
        </w:rPr>
      </w:pPr>
      <w:hyperlink r:id="rId9" w:history="1">
        <w:r w:rsidR="00B60EB9" w:rsidRPr="00B431E5">
          <w:rPr>
            <w:rStyle w:val="Hyperlink"/>
            <w:rFonts w:ascii="Arial" w:eastAsia="Times New Roman" w:hAnsi="Arial" w:cs="Arial"/>
            <w:sz w:val="20"/>
            <w:szCs w:val="20"/>
          </w:rPr>
          <w:t>https://castos.com/podcast-structure/</w:t>
        </w:r>
      </w:hyperlink>
    </w:p>
    <w:p w14:paraId="49E0C41B" w14:textId="77777777" w:rsidR="00B60EB9" w:rsidRPr="00B60EB9" w:rsidRDefault="00B60EB9" w:rsidP="00B60EB9">
      <w:pPr>
        <w:pStyle w:val="StandardWeb"/>
        <w:spacing w:before="0" w:beforeAutospacing="0" w:line="276" w:lineRule="auto"/>
        <w:ind w:left="720"/>
        <w:jc w:val="both"/>
        <w:rPr>
          <w:rFonts w:ascii="Arial" w:eastAsia="Times New Roman" w:hAnsi="Arial" w:cs="Arial"/>
          <w:color w:val="000000"/>
          <w:sz w:val="20"/>
          <w:szCs w:val="20"/>
        </w:rPr>
      </w:pPr>
    </w:p>
    <w:p w14:paraId="53570D61" w14:textId="5DFBC8AA" w:rsidR="00E63906" w:rsidRDefault="00E63906" w:rsidP="00F15143">
      <w:pPr>
        <w:pStyle w:val="StandardWeb"/>
        <w:spacing w:before="0" w:beforeAutospacing="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Im Lernschritt 1.2 </w:t>
      </w:r>
      <w:r w:rsidR="00BC5A33">
        <w:rPr>
          <w:rFonts w:ascii="Arial" w:eastAsia="Times New Roman" w:hAnsi="Arial" w:cs="Arial"/>
          <w:color w:val="000000"/>
          <w:sz w:val="20"/>
          <w:szCs w:val="20"/>
        </w:rPr>
        <w:t xml:space="preserve">muss die Lehrperson bei der Reflexion eine eigene </w:t>
      </w:r>
      <w:proofErr w:type="spellStart"/>
      <w:r w:rsidR="00BC5A33">
        <w:rPr>
          <w:rFonts w:ascii="Arial" w:eastAsia="Times New Roman" w:hAnsi="Arial" w:cs="Arial"/>
          <w:color w:val="000000"/>
          <w:sz w:val="20"/>
          <w:szCs w:val="20"/>
        </w:rPr>
        <w:t>Oncoo</w:t>
      </w:r>
      <w:proofErr w:type="spellEnd"/>
      <w:r w:rsidR="00BC5A33">
        <w:rPr>
          <w:rFonts w:ascii="Arial" w:eastAsia="Times New Roman" w:hAnsi="Arial" w:cs="Arial"/>
          <w:color w:val="000000"/>
          <w:sz w:val="20"/>
          <w:szCs w:val="20"/>
        </w:rPr>
        <w:t xml:space="preserve">-Zielscheibe anlegen. </w:t>
      </w:r>
      <w:r w:rsidR="006A3A90">
        <w:rPr>
          <w:rFonts w:ascii="Arial" w:eastAsia="Times New Roman" w:hAnsi="Arial" w:cs="Arial"/>
          <w:color w:val="000000"/>
          <w:sz w:val="20"/>
          <w:szCs w:val="20"/>
        </w:rPr>
        <w:t xml:space="preserve">Über den folgenden Link können die nachfolgenden Fragen eingefügt werden: </w:t>
      </w:r>
      <w:hyperlink r:id="rId10" w:history="1">
        <w:r w:rsidR="006A3A90" w:rsidRPr="006D36F4">
          <w:rPr>
            <w:rStyle w:val="Hyperlink"/>
            <w:rFonts w:ascii="Arial" w:eastAsia="Times New Roman" w:hAnsi="Arial" w:cs="Arial"/>
            <w:sz w:val="20"/>
            <w:szCs w:val="20"/>
          </w:rPr>
          <w:t>https://www.oncoo.de/oncoo.php</w:t>
        </w:r>
      </w:hyperlink>
    </w:p>
    <w:p w14:paraId="2C9B0A54" w14:textId="1E9597E9" w:rsidR="006A3A90" w:rsidRPr="00F15143" w:rsidRDefault="00C939EE" w:rsidP="00F15143">
      <w:pPr>
        <w:pStyle w:val="StandardWeb"/>
        <w:numPr>
          <w:ilvl w:val="0"/>
          <w:numId w:val="30"/>
        </w:numPr>
        <w:spacing w:before="0" w:beforeAutospacing="0" w:line="276" w:lineRule="auto"/>
        <w:contextualSpacing/>
        <w:jc w:val="both"/>
        <w:rPr>
          <w:rFonts w:ascii="Arial" w:eastAsia="Times New Roman" w:hAnsi="Arial" w:cs="Arial"/>
          <w:color w:val="000000"/>
          <w:sz w:val="20"/>
          <w:szCs w:val="20"/>
          <w:lang w:val="en-US"/>
        </w:rPr>
      </w:pPr>
      <w:r w:rsidRPr="00F15143">
        <w:rPr>
          <w:rFonts w:ascii="Arial" w:eastAsia="Times New Roman" w:hAnsi="Arial" w:cs="Arial"/>
          <w:color w:val="000000"/>
          <w:sz w:val="20"/>
          <w:szCs w:val="20"/>
          <w:lang w:val="en-US"/>
        </w:rPr>
        <w:t xml:space="preserve">I can name typical features of a podcast. </w:t>
      </w:r>
    </w:p>
    <w:p w14:paraId="2E3E3834" w14:textId="0B3538E0" w:rsidR="00C939EE" w:rsidRPr="00F15143" w:rsidRDefault="00F059C5" w:rsidP="00F15143">
      <w:pPr>
        <w:pStyle w:val="StandardWeb"/>
        <w:numPr>
          <w:ilvl w:val="0"/>
          <w:numId w:val="30"/>
        </w:numPr>
        <w:spacing w:before="0" w:beforeAutospacing="0" w:line="276" w:lineRule="auto"/>
        <w:contextualSpacing/>
        <w:jc w:val="both"/>
        <w:rPr>
          <w:rFonts w:ascii="Arial" w:eastAsia="Times New Roman" w:hAnsi="Arial" w:cs="Arial"/>
          <w:color w:val="000000"/>
          <w:sz w:val="20"/>
          <w:szCs w:val="20"/>
          <w:lang w:val="en-US"/>
        </w:rPr>
      </w:pPr>
      <w:r w:rsidRPr="00F15143">
        <w:rPr>
          <w:rFonts w:ascii="Arial" w:eastAsia="Times New Roman" w:hAnsi="Arial" w:cs="Arial"/>
          <w:color w:val="000000"/>
          <w:sz w:val="20"/>
          <w:szCs w:val="20"/>
          <w:lang w:val="en-US"/>
        </w:rPr>
        <w:t>I can explain why a niche topic is relevant for podcast episodes.</w:t>
      </w:r>
    </w:p>
    <w:p w14:paraId="37355461" w14:textId="43B89733" w:rsidR="00F059C5" w:rsidRPr="00F15143" w:rsidRDefault="00F059C5" w:rsidP="00F15143">
      <w:pPr>
        <w:pStyle w:val="StandardWeb"/>
        <w:numPr>
          <w:ilvl w:val="0"/>
          <w:numId w:val="30"/>
        </w:numPr>
        <w:spacing w:before="0" w:beforeAutospacing="0" w:line="276" w:lineRule="auto"/>
        <w:contextualSpacing/>
        <w:jc w:val="both"/>
        <w:rPr>
          <w:rFonts w:ascii="Arial" w:eastAsia="Times New Roman" w:hAnsi="Arial" w:cs="Arial"/>
          <w:color w:val="000000"/>
          <w:sz w:val="20"/>
          <w:szCs w:val="20"/>
          <w:lang w:val="en-US"/>
        </w:rPr>
      </w:pPr>
      <w:r w:rsidRPr="00F15143">
        <w:rPr>
          <w:rFonts w:ascii="Arial" w:eastAsia="Times New Roman" w:hAnsi="Arial" w:cs="Arial"/>
          <w:color w:val="000000"/>
          <w:sz w:val="20"/>
          <w:szCs w:val="20"/>
          <w:lang w:val="en-US"/>
        </w:rPr>
        <w:t>I can identify my own niche topic.</w:t>
      </w:r>
    </w:p>
    <w:p w14:paraId="18FAB934" w14:textId="6A0B9981" w:rsidR="00F059C5" w:rsidRPr="00F15143" w:rsidRDefault="00F15143" w:rsidP="00F15143">
      <w:pPr>
        <w:pStyle w:val="StandardWeb"/>
        <w:numPr>
          <w:ilvl w:val="0"/>
          <w:numId w:val="30"/>
        </w:numPr>
        <w:spacing w:before="0" w:beforeAutospacing="0" w:line="276" w:lineRule="auto"/>
        <w:contextualSpacing/>
        <w:jc w:val="both"/>
        <w:rPr>
          <w:rFonts w:ascii="Arial" w:eastAsia="Times New Roman" w:hAnsi="Arial" w:cs="Arial"/>
          <w:color w:val="000000"/>
          <w:sz w:val="20"/>
          <w:szCs w:val="20"/>
          <w:lang w:val="en-US"/>
        </w:rPr>
      </w:pPr>
      <w:r w:rsidRPr="00F15143">
        <w:rPr>
          <w:rFonts w:ascii="Arial" w:eastAsia="Times New Roman" w:hAnsi="Arial" w:cs="Arial"/>
          <w:color w:val="000000"/>
          <w:sz w:val="20"/>
          <w:szCs w:val="20"/>
          <w:lang w:val="en-US"/>
        </w:rPr>
        <w:t xml:space="preserve">I am happy with my own niche topic. </w:t>
      </w:r>
    </w:p>
    <w:p w14:paraId="453DD13E" w14:textId="77777777" w:rsidR="00F15143" w:rsidRPr="00C939EE" w:rsidRDefault="00F15143" w:rsidP="00F15143">
      <w:pPr>
        <w:pStyle w:val="StandardWeb"/>
        <w:spacing w:before="0" w:beforeAutospacing="0" w:line="276" w:lineRule="auto"/>
        <w:contextualSpacing/>
        <w:jc w:val="both"/>
        <w:rPr>
          <w:rFonts w:ascii="Arial" w:eastAsia="Times New Roman" w:hAnsi="Arial" w:cs="Arial"/>
          <w:color w:val="000000"/>
          <w:sz w:val="20"/>
          <w:szCs w:val="20"/>
          <w:lang w:val="en-US"/>
        </w:rPr>
      </w:pPr>
    </w:p>
    <w:p w14:paraId="4AC2696C" w14:textId="591B87AF" w:rsidR="00A36E75" w:rsidRPr="004B78B1" w:rsidRDefault="00A36E75" w:rsidP="00F15143">
      <w:pPr>
        <w:pStyle w:val="StandardWeb"/>
        <w:spacing w:before="0" w:beforeAutospacing="0" w:line="276" w:lineRule="auto"/>
        <w:jc w:val="both"/>
        <w:rPr>
          <w:rFonts w:ascii="Arial" w:eastAsia="Times New Roman" w:hAnsi="Arial" w:cs="Arial"/>
          <w:color w:val="000000"/>
          <w:sz w:val="20"/>
          <w:szCs w:val="20"/>
        </w:rPr>
      </w:pPr>
      <w:r w:rsidRPr="004B78B1">
        <w:rPr>
          <w:rFonts w:ascii="Arial" w:eastAsia="Times New Roman" w:hAnsi="Arial" w:cs="Arial"/>
          <w:color w:val="000000"/>
          <w:sz w:val="20"/>
          <w:szCs w:val="20"/>
        </w:rPr>
        <w:t>Im Lernthema 2</w:t>
      </w:r>
      <w:r w:rsidR="004B78B1" w:rsidRPr="004B78B1">
        <w:rPr>
          <w:rFonts w:ascii="Arial" w:eastAsia="Times New Roman" w:hAnsi="Arial" w:cs="Arial"/>
          <w:color w:val="000000"/>
          <w:sz w:val="20"/>
          <w:szCs w:val="20"/>
        </w:rPr>
        <w:t xml:space="preserve"> (</w:t>
      </w:r>
      <w:proofErr w:type="spellStart"/>
      <w:r w:rsidR="004B78B1" w:rsidRPr="004B78B1">
        <w:rPr>
          <w:rFonts w:ascii="Arial" w:eastAsia="Times New Roman" w:hAnsi="Arial" w:cs="Arial"/>
          <w:color w:val="000000"/>
          <w:sz w:val="20"/>
          <w:szCs w:val="20"/>
        </w:rPr>
        <w:t>To</w:t>
      </w:r>
      <w:proofErr w:type="spellEnd"/>
      <w:r w:rsidR="004B78B1" w:rsidRPr="004B78B1">
        <w:rPr>
          <w:rFonts w:ascii="Arial" w:eastAsia="Times New Roman" w:hAnsi="Arial" w:cs="Arial"/>
          <w:color w:val="000000"/>
          <w:sz w:val="20"/>
          <w:szCs w:val="20"/>
        </w:rPr>
        <w:t xml:space="preserve"> do, Niveau A) s</w:t>
      </w:r>
      <w:r w:rsidR="004B78B1">
        <w:rPr>
          <w:rFonts w:ascii="Arial" w:eastAsia="Times New Roman" w:hAnsi="Arial" w:cs="Arial"/>
          <w:color w:val="000000"/>
          <w:sz w:val="20"/>
          <w:szCs w:val="20"/>
        </w:rPr>
        <w:t xml:space="preserve">oll schwächeren Schüler/innen </w:t>
      </w:r>
      <w:r w:rsidR="00AB22D5">
        <w:rPr>
          <w:rFonts w:ascii="Arial" w:eastAsia="Times New Roman" w:hAnsi="Arial" w:cs="Arial"/>
          <w:color w:val="000000"/>
          <w:sz w:val="20"/>
          <w:szCs w:val="20"/>
        </w:rPr>
        <w:t xml:space="preserve">über </w:t>
      </w:r>
      <w:proofErr w:type="spellStart"/>
      <w:r w:rsidR="00AB22D5">
        <w:rPr>
          <w:rFonts w:ascii="Arial" w:eastAsia="Times New Roman" w:hAnsi="Arial" w:cs="Arial"/>
          <w:color w:val="000000"/>
          <w:sz w:val="20"/>
          <w:szCs w:val="20"/>
        </w:rPr>
        <w:t>ChatGPT</w:t>
      </w:r>
      <w:proofErr w:type="spellEnd"/>
      <w:r w:rsidR="00AB22D5">
        <w:rPr>
          <w:rFonts w:ascii="Arial" w:eastAsia="Times New Roman" w:hAnsi="Arial" w:cs="Arial"/>
          <w:color w:val="000000"/>
          <w:sz w:val="20"/>
          <w:szCs w:val="20"/>
        </w:rPr>
        <w:t xml:space="preserve"> </w:t>
      </w:r>
      <w:r w:rsidR="004B78B1">
        <w:rPr>
          <w:rFonts w:ascii="Arial" w:eastAsia="Times New Roman" w:hAnsi="Arial" w:cs="Arial"/>
          <w:color w:val="000000"/>
          <w:sz w:val="20"/>
          <w:szCs w:val="20"/>
        </w:rPr>
        <w:t xml:space="preserve">ein sehr einfacher Zugang zu einem </w:t>
      </w:r>
      <w:r w:rsidR="00AB22D5">
        <w:rPr>
          <w:rFonts w:ascii="Arial" w:eastAsia="Times New Roman" w:hAnsi="Arial" w:cs="Arial"/>
          <w:color w:val="000000"/>
          <w:sz w:val="20"/>
          <w:szCs w:val="20"/>
        </w:rPr>
        <w:t xml:space="preserve">Podcast-Skript ermöglicht werden. </w:t>
      </w:r>
      <w:r w:rsidR="00EA5AA6">
        <w:rPr>
          <w:rFonts w:ascii="Arial" w:eastAsia="Times New Roman" w:hAnsi="Arial" w:cs="Arial"/>
          <w:color w:val="000000"/>
          <w:sz w:val="20"/>
          <w:szCs w:val="20"/>
        </w:rPr>
        <w:t xml:space="preserve">In Anbetracht des zeitlichen Umfangs ermöglicht das KI-basierte Programm </w:t>
      </w:r>
      <w:r w:rsidR="00707B8E">
        <w:rPr>
          <w:rFonts w:ascii="Arial" w:eastAsia="Times New Roman" w:hAnsi="Arial" w:cs="Arial"/>
          <w:color w:val="000000"/>
          <w:sz w:val="20"/>
          <w:szCs w:val="20"/>
        </w:rPr>
        <w:t xml:space="preserve">dieser Gruppe von Lernenden </w:t>
      </w:r>
      <w:r w:rsidR="002234AE">
        <w:rPr>
          <w:rFonts w:ascii="Arial" w:eastAsia="Times New Roman" w:hAnsi="Arial" w:cs="Arial"/>
          <w:color w:val="000000"/>
          <w:sz w:val="20"/>
          <w:szCs w:val="20"/>
        </w:rPr>
        <w:t xml:space="preserve">einen Erstentwurf, der in den folgenden Schritten </w:t>
      </w:r>
      <w:r w:rsidR="00D07F7A">
        <w:rPr>
          <w:rFonts w:ascii="Arial" w:eastAsia="Times New Roman" w:hAnsi="Arial" w:cs="Arial"/>
          <w:color w:val="000000"/>
          <w:sz w:val="20"/>
          <w:szCs w:val="20"/>
        </w:rPr>
        <w:t xml:space="preserve">an das Template </w:t>
      </w:r>
      <w:r w:rsidR="002234AE">
        <w:rPr>
          <w:rFonts w:ascii="Arial" w:eastAsia="Times New Roman" w:hAnsi="Arial" w:cs="Arial"/>
          <w:color w:val="000000"/>
          <w:sz w:val="20"/>
          <w:szCs w:val="20"/>
        </w:rPr>
        <w:t xml:space="preserve">angepasst werden soll. </w:t>
      </w:r>
      <w:r w:rsidR="00A05241">
        <w:rPr>
          <w:rFonts w:ascii="Arial" w:eastAsia="Times New Roman" w:hAnsi="Arial" w:cs="Arial"/>
          <w:color w:val="000000"/>
          <w:sz w:val="20"/>
          <w:szCs w:val="20"/>
        </w:rPr>
        <w:t xml:space="preserve">Als Alternative können hier auch </w:t>
      </w:r>
      <w:proofErr w:type="spellStart"/>
      <w:r w:rsidR="00A05241">
        <w:rPr>
          <w:rFonts w:ascii="Arial" w:eastAsia="Times New Roman" w:hAnsi="Arial" w:cs="Arial"/>
          <w:color w:val="000000"/>
          <w:sz w:val="20"/>
          <w:szCs w:val="20"/>
        </w:rPr>
        <w:t>BingChat</w:t>
      </w:r>
      <w:proofErr w:type="spellEnd"/>
      <w:r w:rsidR="00A05241">
        <w:rPr>
          <w:rFonts w:ascii="Arial" w:eastAsia="Times New Roman" w:hAnsi="Arial" w:cs="Arial"/>
          <w:color w:val="000000"/>
          <w:sz w:val="20"/>
          <w:szCs w:val="20"/>
        </w:rPr>
        <w:t xml:space="preserve"> oder </w:t>
      </w:r>
      <w:proofErr w:type="spellStart"/>
      <w:r w:rsidR="00C94E20">
        <w:rPr>
          <w:rFonts w:ascii="Arial" w:eastAsia="Times New Roman" w:hAnsi="Arial" w:cs="Arial"/>
          <w:color w:val="000000"/>
          <w:sz w:val="20"/>
          <w:szCs w:val="20"/>
        </w:rPr>
        <w:t>YouChat</w:t>
      </w:r>
      <w:proofErr w:type="spellEnd"/>
      <w:r w:rsidR="00C94E20">
        <w:rPr>
          <w:rFonts w:ascii="Arial" w:eastAsia="Times New Roman" w:hAnsi="Arial" w:cs="Arial"/>
          <w:color w:val="000000"/>
          <w:sz w:val="20"/>
          <w:szCs w:val="20"/>
        </w:rPr>
        <w:t xml:space="preserve"> verwendet werden.</w:t>
      </w:r>
    </w:p>
    <w:p w14:paraId="05012C10" w14:textId="22648B2D" w:rsidR="004503CA" w:rsidRPr="004848D1" w:rsidRDefault="004503CA" w:rsidP="00F15143">
      <w:pPr>
        <w:pStyle w:val="StandardWeb"/>
        <w:spacing w:before="0" w:beforeAutospacing="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Im Lernschritt 2.1 sollen die Lernenden </w:t>
      </w:r>
      <w:r w:rsidR="00463A18">
        <w:rPr>
          <w:rFonts w:ascii="Arial" w:eastAsia="Times New Roman" w:hAnsi="Arial" w:cs="Arial"/>
          <w:color w:val="000000"/>
          <w:sz w:val="20"/>
          <w:szCs w:val="20"/>
        </w:rPr>
        <w:t xml:space="preserve">auf seriösen Nachrichten-Websites recherchieren. </w:t>
      </w:r>
      <w:r w:rsidR="00DB5071">
        <w:rPr>
          <w:rFonts w:ascii="Arial" w:eastAsia="Times New Roman" w:hAnsi="Arial" w:cs="Arial"/>
          <w:color w:val="000000"/>
          <w:sz w:val="20"/>
          <w:szCs w:val="20"/>
        </w:rPr>
        <w:t xml:space="preserve">Das Thema „Fake </w:t>
      </w:r>
      <w:r w:rsidR="00DB5071" w:rsidRPr="004848D1">
        <w:rPr>
          <w:rFonts w:ascii="Arial" w:eastAsia="Times New Roman" w:hAnsi="Arial" w:cs="Arial"/>
          <w:color w:val="000000"/>
          <w:sz w:val="20"/>
          <w:szCs w:val="20"/>
        </w:rPr>
        <w:t xml:space="preserve">News“ wird hier nur kurz in der </w:t>
      </w:r>
      <w:proofErr w:type="spellStart"/>
      <w:r w:rsidR="00DB5071" w:rsidRPr="004848D1">
        <w:rPr>
          <w:rFonts w:ascii="Arial" w:eastAsia="Times New Roman" w:hAnsi="Arial" w:cs="Arial"/>
          <w:color w:val="000000"/>
          <w:sz w:val="20"/>
          <w:szCs w:val="20"/>
        </w:rPr>
        <w:t>Warming</w:t>
      </w:r>
      <w:proofErr w:type="spellEnd"/>
      <w:r w:rsidR="00DB5071" w:rsidRPr="004848D1">
        <w:rPr>
          <w:rFonts w:ascii="Arial" w:eastAsia="Times New Roman" w:hAnsi="Arial" w:cs="Arial"/>
          <w:color w:val="000000"/>
          <w:sz w:val="20"/>
          <w:szCs w:val="20"/>
        </w:rPr>
        <w:t xml:space="preserve"> </w:t>
      </w:r>
      <w:proofErr w:type="spellStart"/>
      <w:r w:rsidR="00DB5071" w:rsidRPr="004848D1">
        <w:rPr>
          <w:rFonts w:ascii="Arial" w:eastAsia="Times New Roman" w:hAnsi="Arial" w:cs="Arial"/>
          <w:color w:val="000000"/>
          <w:sz w:val="20"/>
          <w:szCs w:val="20"/>
        </w:rPr>
        <w:t>up</w:t>
      </w:r>
      <w:proofErr w:type="spellEnd"/>
      <w:r w:rsidR="00DB5071" w:rsidRPr="004848D1">
        <w:rPr>
          <w:rFonts w:ascii="Arial" w:eastAsia="Times New Roman" w:hAnsi="Arial" w:cs="Arial"/>
          <w:color w:val="000000"/>
          <w:sz w:val="20"/>
          <w:szCs w:val="20"/>
        </w:rPr>
        <w:t>-Phase thematisiert</w:t>
      </w:r>
      <w:r w:rsidR="00F52A3D" w:rsidRPr="004848D1">
        <w:rPr>
          <w:rFonts w:ascii="Arial" w:eastAsia="Times New Roman" w:hAnsi="Arial" w:cs="Arial"/>
          <w:color w:val="000000"/>
          <w:sz w:val="20"/>
          <w:szCs w:val="20"/>
        </w:rPr>
        <w:t xml:space="preserve"> und sollte </w:t>
      </w:r>
      <w:r w:rsidR="00437E1A" w:rsidRPr="004848D1">
        <w:rPr>
          <w:rFonts w:ascii="Arial" w:eastAsia="Times New Roman" w:hAnsi="Arial" w:cs="Arial"/>
          <w:color w:val="000000"/>
          <w:sz w:val="20"/>
          <w:szCs w:val="20"/>
        </w:rPr>
        <w:t xml:space="preserve">evtl. </w:t>
      </w:r>
      <w:r w:rsidR="00F52A3D" w:rsidRPr="004848D1">
        <w:rPr>
          <w:rFonts w:ascii="Arial" w:eastAsia="Times New Roman" w:hAnsi="Arial" w:cs="Arial"/>
          <w:color w:val="000000"/>
          <w:sz w:val="20"/>
          <w:szCs w:val="20"/>
        </w:rPr>
        <w:t xml:space="preserve">vorab, </w:t>
      </w:r>
      <w:r w:rsidR="00437E1A" w:rsidRPr="004848D1">
        <w:rPr>
          <w:rFonts w:ascii="Arial" w:eastAsia="Times New Roman" w:hAnsi="Arial" w:cs="Arial"/>
          <w:color w:val="000000"/>
          <w:sz w:val="20"/>
          <w:szCs w:val="20"/>
        </w:rPr>
        <w:t>ggf</w:t>
      </w:r>
      <w:r w:rsidR="00F52A3D" w:rsidRPr="004848D1">
        <w:rPr>
          <w:rFonts w:ascii="Arial" w:eastAsia="Times New Roman" w:hAnsi="Arial" w:cs="Arial"/>
          <w:color w:val="000000"/>
          <w:sz w:val="20"/>
          <w:szCs w:val="20"/>
        </w:rPr>
        <w:t>. auch in anderen Unterrichtsfächern</w:t>
      </w:r>
      <w:r w:rsidR="00437E1A" w:rsidRPr="004848D1">
        <w:rPr>
          <w:rFonts w:ascii="Arial" w:eastAsia="Times New Roman" w:hAnsi="Arial" w:cs="Arial"/>
          <w:color w:val="000000"/>
          <w:sz w:val="20"/>
          <w:szCs w:val="20"/>
        </w:rPr>
        <w:t>,</w:t>
      </w:r>
      <w:r w:rsidR="00F52A3D" w:rsidRPr="004848D1">
        <w:rPr>
          <w:rFonts w:ascii="Arial" w:eastAsia="Times New Roman" w:hAnsi="Arial" w:cs="Arial"/>
          <w:color w:val="000000"/>
          <w:sz w:val="20"/>
          <w:szCs w:val="20"/>
        </w:rPr>
        <w:t xml:space="preserve"> vertieft werden.</w:t>
      </w:r>
      <w:r w:rsidR="00437E1A" w:rsidRPr="004848D1">
        <w:rPr>
          <w:rFonts w:ascii="Arial" w:eastAsia="Times New Roman" w:hAnsi="Arial" w:cs="Arial"/>
          <w:color w:val="000000"/>
          <w:sz w:val="20"/>
          <w:szCs w:val="20"/>
        </w:rPr>
        <w:t xml:space="preserve"> </w:t>
      </w:r>
      <w:r w:rsidR="00E06B67" w:rsidRPr="004848D1">
        <w:rPr>
          <w:rFonts w:ascii="Arial" w:eastAsia="Times New Roman" w:hAnsi="Arial" w:cs="Arial"/>
          <w:color w:val="000000"/>
          <w:sz w:val="20"/>
          <w:szCs w:val="20"/>
        </w:rPr>
        <w:t xml:space="preserve">Die Lehrperson sollte darauf achten </w:t>
      </w:r>
      <w:r w:rsidR="004848D1" w:rsidRPr="004848D1">
        <w:rPr>
          <w:rFonts w:ascii="Arial" w:eastAsia="Times New Roman" w:hAnsi="Arial" w:cs="Arial"/>
          <w:color w:val="000000"/>
          <w:sz w:val="20"/>
          <w:szCs w:val="20"/>
        </w:rPr>
        <w:t>ein eigenes Board</w:t>
      </w:r>
      <w:r w:rsidR="00E06B67" w:rsidRPr="004848D1">
        <w:rPr>
          <w:rFonts w:ascii="Arial" w:eastAsia="Times New Roman" w:hAnsi="Arial" w:cs="Arial"/>
          <w:color w:val="000000"/>
          <w:sz w:val="20"/>
          <w:szCs w:val="20"/>
        </w:rPr>
        <w:t xml:space="preserve"> über </w:t>
      </w:r>
      <w:proofErr w:type="spellStart"/>
      <w:r w:rsidR="004848D1" w:rsidRPr="004848D1">
        <w:rPr>
          <w:rFonts w:ascii="Arial" w:eastAsia="Times New Roman" w:hAnsi="Arial" w:cs="Arial"/>
          <w:color w:val="000000"/>
          <w:sz w:val="20"/>
          <w:szCs w:val="20"/>
        </w:rPr>
        <w:t>Oncoo</w:t>
      </w:r>
      <w:proofErr w:type="spellEnd"/>
      <w:r w:rsidR="004848D1" w:rsidRPr="004848D1">
        <w:rPr>
          <w:rFonts w:ascii="Arial" w:eastAsia="Times New Roman" w:hAnsi="Arial" w:cs="Arial"/>
          <w:color w:val="000000"/>
          <w:sz w:val="20"/>
          <w:szCs w:val="20"/>
        </w:rPr>
        <w:t xml:space="preserve"> </w:t>
      </w:r>
      <w:r w:rsidR="00E06B67" w:rsidRPr="004848D1">
        <w:rPr>
          <w:rFonts w:ascii="Arial" w:eastAsia="Times New Roman" w:hAnsi="Arial" w:cs="Arial"/>
          <w:color w:val="000000"/>
          <w:sz w:val="20"/>
          <w:szCs w:val="20"/>
        </w:rPr>
        <w:t>(</w:t>
      </w:r>
      <w:r w:rsidR="004848D1" w:rsidRPr="004848D1">
        <w:rPr>
          <w:rFonts w:ascii="Arial" w:hAnsi="Arial" w:cs="Arial"/>
          <w:sz w:val="20"/>
          <w:szCs w:val="20"/>
        </w:rPr>
        <w:t>www.oncoo.de)</w:t>
      </w:r>
      <w:r w:rsidR="00E06B67" w:rsidRPr="004848D1">
        <w:rPr>
          <w:rFonts w:ascii="Arial" w:eastAsia="Times New Roman" w:hAnsi="Arial" w:cs="Arial"/>
          <w:color w:val="000000"/>
          <w:sz w:val="20"/>
          <w:szCs w:val="20"/>
        </w:rPr>
        <w:t xml:space="preserve"> anzulegen</w:t>
      </w:r>
      <w:r w:rsidR="00861C29" w:rsidRPr="004848D1">
        <w:rPr>
          <w:rFonts w:ascii="Arial" w:eastAsia="Times New Roman" w:hAnsi="Arial" w:cs="Arial"/>
          <w:color w:val="000000"/>
          <w:sz w:val="20"/>
          <w:szCs w:val="20"/>
        </w:rPr>
        <w:t>. In der folgenden Arbeitsphase wurde b</w:t>
      </w:r>
      <w:r w:rsidR="00437E1A" w:rsidRPr="004848D1">
        <w:rPr>
          <w:rFonts w:ascii="Arial" w:eastAsia="Times New Roman" w:hAnsi="Arial" w:cs="Arial"/>
          <w:color w:val="000000"/>
          <w:sz w:val="20"/>
          <w:szCs w:val="20"/>
        </w:rPr>
        <w:t>ei der Auswahl der Nachrichtendienste darauf geachtet</w:t>
      </w:r>
      <w:r w:rsidR="00950EBE" w:rsidRPr="004848D1">
        <w:rPr>
          <w:rFonts w:ascii="Arial" w:eastAsia="Times New Roman" w:hAnsi="Arial" w:cs="Arial"/>
          <w:color w:val="000000"/>
          <w:sz w:val="20"/>
          <w:szCs w:val="20"/>
        </w:rPr>
        <w:t xml:space="preserve"> </w:t>
      </w:r>
      <w:r w:rsidR="00550A70" w:rsidRPr="004848D1">
        <w:rPr>
          <w:rFonts w:ascii="Arial" w:eastAsia="Times New Roman" w:hAnsi="Arial" w:cs="Arial"/>
          <w:color w:val="000000"/>
          <w:sz w:val="20"/>
          <w:szCs w:val="20"/>
        </w:rPr>
        <w:t xml:space="preserve">sogenannte „Quality Press“ im </w:t>
      </w:r>
      <w:r w:rsidR="00730947" w:rsidRPr="004848D1">
        <w:rPr>
          <w:rFonts w:ascii="Arial" w:eastAsia="Times New Roman" w:hAnsi="Arial" w:cs="Arial"/>
          <w:color w:val="000000"/>
          <w:sz w:val="20"/>
          <w:szCs w:val="20"/>
        </w:rPr>
        <w:t xml:space="preserve">American English und British English </w:t>
      </w:r>
      <w:r w:rsidR="00550A70" w:rsidRPr="004848D1">
        <w:rPr>
          <w:rFonts w:ascii="Arial" w:eastAsia="Times New Roman" w:hAnsi="Arial" w:cs="Arial"/>
          <w:color w:val="000000"/>
          <w:sz w:val="20"/>
          <w:szCs w:val="20"/>
        </w:rPr>
        <w:t>gleichermaßen zu berücksichtigen.</w:t>
      </w:r>
      <w:r w:rsidR="001E3BB0" w:rsidRPr="004848D1">
        <w:rPr>
          <w:rFonts w:ascii="Arial" w:eastAsia="Times New Roman" w:hAnsi="Arial" w:cs="Arial"/>
          <w:color w:val="000000"/>
          <w:sz w:val="20"/>
          <w:szCs w:val="20"/>
        </w:rPr>
        <w:t xml:space="preserve"> </w:t>
      </w:r>
    </w:p>
    <w:p w14:paraId="0D98D4F3" w14:textId="29BBA04B" w:rsidR="005544DF" w:rsidRDefault="005544DF" w:rsidP="00F15143">
      <w:pPr>
        <w:pStyle w:val="StandardWeb"/>
        <w:spacing w:before="0" w:beforeAutospacing="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Im </w:t>
      </w:r>
      <w:r w:rsidR="00FA1C1F">
        <w:rPr>
          <w:rFonts w:ascii="Arial" w:eastAsia="Times New Roman" w:hAnsi="Arial" w:cs="Arial"/>
          <w:color w:val="000000"/>
          <w:sz w:val="20"/>
          <w:szCs w:val="20"/>
        </w:rPr>
        <w:t>Lernthema 3</w:t>
      </w:r>
      <w:r w:rsidR="00481793">
        <w:rPr>
          <w:rFonts w:ascii="Arial" w:eastAsia="Times New Roman" w:hAnsi="Arial" w:cs="Arial"/>
          <w:color w:val="000000"/>
          <w:sz w:val="20"/>
          <w:szCs w:val="20"/>
        </w:rPr>
        <w:t xml:space="preserve"> (</w:t>
      </w:r>
      <w:proofErr w:type="spellStart"/>
      <w:r w:rsidR="00481793">
        <w:rPr>
          <w:rFonts w:ascii="Arial" w:eastAsia="Times New Roman" w:hAnsi="Arial" w:cs="Arial"/>
          <w:color w:val="000000"/>
          <w:sz w:val="20"/>
          <w:szCs w:val="20"/>
        </w:rPr>
        <w:t>To</w:t>
      </w:r>
      <w:proofErr w:type="spellEnd"/>
      <w:r w:rsidR="00481793">
        <w:rPr>
          <w:rFonts w:ascii="Arial" w:eastAsia="Times New Roman" w:hAnsi="Arial" w:cs="Arial"/>
          <w:color w:val="000000"/>
          <w:sz w:val="20"/>
          <w:szCs w:val="20"/>
        </w:rPr>
        <w:t xml:space="preserve"> do, 3. Aufgabe) sollen </w:t>
      </w:r>
      <w:r>
        <w:rPr>
          <w:rFonts w:ascii="Arial" w:eastAsia="Times New Roman" w:hAnsi="Arial" w:cs="Arial"/>
          <w:color w:val="000000"/>
          <w:sz w:val="20"/>
          <w:szCs w:val="20"/>
        </w:rPr>
        <w:t>sich die Schülerinnen und Schüler gegenseitig Feedback geben</w:t>
      </w:r>
      <w:r w:rsidR="00481793">
        <w:rPr>
          <w:rFonts w:ascii="Arial" w:eastAsia="Times New Roman" w:hAnsi="Arial" w:cs="Arial"/>
          <w:color w:val="000000"/>
          <w:sz w:val="20"/>
          <w:szCs w:val="20"/>
        </w:rPr>
        <w:t xml:space="preserve"> (Peer Feedback)</w:t>
      </w:r>
      <w:r>
        <w:rPr>
          <w:rFonts w:ascii="Arial" w:eastAsia="Times New Roman" w:hAnsi="Arial" w:cs="Arial"/>
          <w:color w:val="000000"/>
          <w:sz w:val="20"/>
          <w:szCs w:val="20"/>
        </w:rPr>
        <w:t xml:space="preserve">. Hier sollte sichergestellt werden, dass alle </w:t>
      </w:r>
      <w:r w:rsidR="00481793">
        <w:rPr>
          <w:rFonts w:ascii="Arial" w:eastAsia="Times New Roman" w:hAnsi="Arial" w:cs="Arial"/>
          <w:color w:val="000000"/>
          <w:sz w:val="20"/>
          <w:szCs w:val="20"/>
        </w:rPr>
        <w:t xml:space="preserve">Lernende </w:t>
      </w:r>
      <w:r>
        <w:rPr>
          <w:rFonts w:ascii="Arial" w:eastAsia="Times New Roman" w:hAnsi="Arial" w:cs="Arial"/>
          <w:color w:val="000000"/>
          <w:sz w:val="20"/>
          <w:szCs w:val="20"/>
        </w:rPr>
        <w:t>die Feedback-Regeln kennen.</w:t>
      </w:r>
      <w:r w:rsidR="00481793">
        <w:rPr>
          <w:rFonts w:ascii="Arial" w:eastAsia="Times New Roman" w:hAnsi="Arial" w:cs="Arial"/>
          <w:color w:val="000000"/>
          <w:sz w:val="20"/>
          <w:szCs w:val="20"/>
        </w:rPr>
        <w:t xml:space="preserve"> Darüber hinaus muss die Lehrperson die einzelnen Feedback-Phasen </w:t>
      </w:r>
      <w:r w:rsidR="00400F01">
        <w:rPr>
          <w:rFonts w:ascii="Arial" w:eastAsia="Times New Roman" w:hAnsi="Arial" w:cs="Arial"/>
          <w:color w:val="000000"/>
          <w:sz w:val="20"/>
          <w:szCs w:val="20"/>
        </w:rPr>
        <w:t xml:space="preserve">freigeben. Eine Kurzanleitung ist unter folgendem Link zu finden: </w:t>
      </w:r>
      <w:hyperlink r:id="rId11" w:history="1">
        <w:r w:rsidR="00400F01" w:rsidRPr="006D36F4">
          <w:rPr>
            <w:rStyle w:val="Hyperlink"/>
            <w:rFonts w:ascii="Arial" w:eastAsia="Times New Roman" w:hAnsi="Arial" w:cs="Arial"/>
            <w:sz w:val="20"/>
            <w:szCs w:val="20"/>
          </w:rPr>
          <w:t>https://docs.moodle.org/402/de/Gegenseitige_Beurteilung</w:t>
        </w:r>
      </w:hyperlink>
      <w:r w:rsidR="00400F01">
        <w:rPr>
          <w:rFonts w:ascii="Arial" w:eastAsia="Times New Roman" w:hAnsi="Arial" w:cs="Arial"/>
          <w:color w:val="000000"/>
          <w:sz w:val="20"/>
          <w:szCs w:val="20"/>
        </w:rPr>
        <w:t xml:space="preserve"> [27.05.2023]</w:t>
      </w:r>
    </w:p>
    <w:p w14:paraId="7DE56DDF" w14:textId="047F71B8" w:rsidR="008759BA" w:rsidRDefault="008759BA" w:rsidP="00F15143">
      <w:pPr>
        <w:pStyle w:val="StandardWeb"/>
        <w:spacing w:before="0" w:beforeAutospacing="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In Lernschritt 3.1 s</w:t>
      </w:r>
      <w:r w:rsidR="00644366">
        <w:rPr>
          <w:rFonts w:ascii="Arial" w:eastAsia="Times New Roman" w:hAnsi="Arial" w:cs="Arial"/>
          <w:color w:val="000000"/>
          <w:sz w:val="20"/>
          <w:szCs w:val="20"/>
        </w:rPr>
        <w:t>ollen die Lernenden mit eine</w:t>
      </w:r>
      <w:r w:rsidR="003B317F">
        <w:rPr>
          <w:rFonts w:ascii="Arial" w:eastAsia="Times New Roman" w:hAnsi="Arial" w:cs="Arial"/>
          <w:color w:val="000000"/>
          <w:sz w:val="20"/>
          <w:szCs w:val="20"/>
        </w:rPr>
        <w:t>r</w:t>
      </w:r>
      <w:r w:rsidR="00644366">
        <w:rPr>
          <w:rFonts w:ascii="Arial" w:eastAsia="Times New Roman" w:hAnsi="Arial" w:cs="Arial"/>
          <w:color w:val="000000"/>
          <w:sz w:val="20"/>
          <w:szCs w:val="20"/>
        </w:rPr>
        <w:t xml:space="preserve"> KI-basierten Technologie das Sprechen üben. Speech</w:t>
      </w:r>
      <w:r w:rsidR="000A5250">
        <w:rPr>
          <w:rFonts w:ascii="Arial" w:eastAsia="Times New Roman" w:hAnsi="Arial" w:cs="Arial"/>
          <w:color w:val="000000"/>
          <w:sz w:val="20"/>
          <w:szCs w:val="20"/>
        </w:rPr>
        <w:t xml:space="preserve"> </w:t>
      </w:r>
      <w:proofErr w:type="spellStart"/>
      <w:r w:rsidR="000A5250">
        <w:rPr>
          <w:rFonts w:ascii="Arial" w:eastAsia="Times New Roman" w:hAnsi="Arial" w:cs="Arial"/>
          <w:color w:val="000000"/>
          <w:sz w:val="20"/>
          <w:szCs w:val="20"/>
        </w:rPr>
        <w:t>robot</w:t>
      </w:r>
      <w:proofErr w:type="spellEnd"/>
      <w:r w:rsidR="000A5250">
        <w:rPr>
          <w:rFonts w:ascii="Arial" w:eastAsia="Times New Roman" w:hAnsi="Arial" w:cs="Arial"/>
          <w:color w:val="000000"/>
          <w:sz w:val="20"/>
          <w:szCs w:val="20"/>
        </w:rPr>
        <w:t xml:space="preserve"> Sandi bietet hierbei jedoch nur einen ersten Anhaltspunkt für die Einschätzung des Sprechniveaus und soll keinesfalls einen Anspruch auf </w:t>
      </w:r>
      <w:r w:rsidR="003B317F">
        <w:rPr>
          <w:rFonts w:ascii="Arial" w:eastAsia="Times New Roman" w:hAnsi="Arial" w:cs="Arial"/>
          <w:color w:val="000000"/>
          <w:sz w:val="20"/>
          <w:szCs w:val="20"/>
        </w:rPr>
        <w:t xml:space="preserve">eine qualitativ geprüfte Bewertung geben. Dies sollte den Lernenden ebenfalls deutlich gemacht werden. </w:t>
      </w:r>
    </w:p>
    <w:p w14:paraId="61B0DB2A" w14:textId="53BBE60E" w:rsidR="00706C08" w:rsidRDefault="00706C08" w:rsidP="00F15143">
      <w:pPr>
        <w:pStyle w:val="StandardWeb"/>
        <w:spacing w:before="0" w:beforeAutospacing="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Im Lernschritt 3.2 wird in der </w:t>
      </w:r>
      <w:proofErr w:type="spellStart"/>
      <w:r>
        <w:rPr>
          <w:rFonts w:ascii="Arial" w:eastAsia="Times New Roman" w:hAnsi="Arial" w:cs="Arial"/>
          <w:color w:val="000000"/>
          <w:sz w:val="20"/>
          <w:szCs w:val="20"/>
        </w:rPr>
        <w:t>Warming</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up</w:t>
      </w:r>
      <w:proofErr w:type="spellEnd"/>
      <w:r>
        <w:rPr>
          <w:rFonts w:ascii="Arial" w:eastAsia="Times New Roman" w:hAnsi="Arial" w:cs="Arial"/>
          <w:color w:val="000000"/>
          <w:sz w:val="20"/>
          <w:szCs w:val="20"/>
        </w:rPr>
        <w:t>-Phase eine interaktive IPA-Chart verwendet. Sollten die Lernenden</w:t>
      </w:r>
      <w:r w:rsidR="00765A5A">
        <w:rPr>
          <w:rFonts w:ascii="Arial" w:eastAsia="Times New Roman" w:hAnsi="Arial" w:cs="Arial"/>
          <w:color w:val="000000"/>
          <w:sz w:val="20"/>
          <w:szCs w:val="20"/>
        </w:rPr>
        <w:t xml:space="preserve"> wenig Vorkenntnisse besitzen, müsste </w:t>
      </w:r>
      <w:r w:rsidR="001C6BCF">
        <w:rPr>
          <w:rFonts w:ascii="Arial" w:eastAsia="Times New Roman" w:hAnsi="Arial" w:cs="Arial"/>
          <w:color w:val="000000"/>
          <w:sz w:val="20"/>
          <w:szCs w:val="20"/>
        </w:rPr>
        <w:t>in dieser Phase evtl. mehr Zeit eingeplant werden.</w:t>
      </w:r>
      <w:r w:rsidR="00866666">
        <w:rPr>
          <w:rFonts w:ascii="Arial" w:eastAsia="Times New Roman" w:hAnsi="Arial" w:cs="Arial"/>
          <w:color w:val="000000"/>
          <w:sz w:val="20"/>
          <w:szCs w:val="20"/>
        </w:rPr>
        <w:t xml:space="preserve"> Sollte der Link zur IPA-Chart evtl. nicht mehr funktionieren, besteht die Möglichkeit</w:t>
      </w:r>
      <w:r w:rsidR="00A22620">
        <w:rPr>
          <w:rFonts w:ascii="Arial" w:eastAsia="Times New Roman" w:hAnsi="Arial" w:cs="Arial"/>
          <w:color w:val="000000"/>
          <w:sz w:val="20"/>
          <w:szCs w:val="20"/>
        </w:rPr>
        <w:t xml:space="preserve"> dass die Lehrperson den Schüler/innen die PDF zukommen lässt</w:t>
      </w:r>
      <w:r w:rsidR="00066508">
        <w:rPr>
          <w:rFonts w:ascii="Arial" w:eastAsia="Times New Roman" w:hAnsi="Arial" w:cs="Arial"/>
          <w:color w:val="000000"/>
          <w:sz w:val="20"/>
          <w:szCs w:val="20"/>
        </w:rPr>
        <w:t xml:space="preserve"> (siehe Alternative im Materialspeicher)</w:t>
      </w:r>
      <w:r w:rsidR="00A22620">
        <w:rPr>
          <w:rFonts w:ascii="Arial" w:eastAsia="Times New Roman" w:hAnsi="Arial" w:cs="Arial"/>
          <w:color w:val="000000"/>
          <w:sz w:val="20"/>
          <w:szCs w:val="20"/>
        </w:rPr>
        <w:t xml:space="preserve"> und</w:t>
      </w:r>
      <w:r w:rsidR="0071481D">
        <w:rPr>
          <w:rFonts w:ascii="Arial" w:eastAsia="Times New Roman" w:hAnsi="Arial" w:cs="Arial"/>
          <w:color w:val="000000"/>
          <w:sz w:val="20"/>
          <w:szCs w:val="20"/>
        </w:rPr>
        <w:t xml:space="preserve"> bspw.</w:t>
      </w:r>
      <w:r w:rsidR="00A22620">
        <w:rPr>
          <w:rFonts w:ascii="Arial" w:eastAsia="Times New Roman" w:hAnsi="Arial" w:cs="Arial"/>
          <w:color w:val="000000"/>
          <w:sz w:val="20"/>
          <w:szCs w:val="20"/>
        </w:rPr>
        <w:t xml:space="preserve"> in</w:t>
      </w:r>
      <w:r w:rsidR="0071481D">
        <w:rPr>
          <w:rFonts w:ascii="Arial" w:eastAsia="Times New Roman" w:hAnsi="Arial" w:cs="Arial"/>
          <w:color w:val="000000"/>
          <w:sz w:val="20"/>
          <w:szCs w:val="20"/>
        </w:rPr>
        <w:t xml:space="preserve"> einem fragen-entwickelnden Unterrichtsgespräch den Lernstoff thematisiert. Eine weitere Alternative bietet die folgende Website: </w:t>
      </w:r>
      <w:hyperlink r:id="rId12" w:history="1">
        <w:r w:rsidR="00066508" w:rsidRPr="00A40199">
          <w:rPr>
            <w:rStyle w:val="Hyperlink"/>
            <w:rFonts w:ascii="Arial" w:eastAsia="Times New Roman" w:hAnsi="Arial" w:cs="Arial"/>
            <w:sz w:val="20"/>
            <w:szCs w:val="20"/>
          </w:rPr>
          <w:t>https://www.cambridge.org/features/IPAchart/</w:t>
        </w:r>
      </w:hyperlink>
      <w:r w:rsidR="00066508">
        <w:rPr>
          <w:rFonts w:ascii="Arial" w:eastAsia="Times New Roman" w:hAnsi="Arial" w:cs="Arial"/>
          <w:color w:val="000000"/>
          <w:sz w:val="20"/>
          <w:szCs w:val="20"/>
        </w:rPr>
        <w:t xml:space="preserve"> (siehe Materialspeicher).</w:t>
      </w:r>
    </w:p>
    <w:p w14:paraId="5BDD5738" w14:textId="70F03357" w:rsidR="005544DF" w:rsidRDefault="005544DF" w:rsidP="00F15143">
      <w:pPr>
        <w:pStyle w:val="StandardWeb"/>
        <w:spacing w:before="0" w:beforeAutospacing="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Der gesamte Kursraum ist als Lernlandschaft auf den Niveaustufen des Deutschen Qualifikationsrahmens (</w:t>
      </w:r>
      <w:r>
        <w:rPr>
          <w:rFonts w:ascii="Arial" w:eastAsia="Times New Roman" w:hAnsi="Arial" w:cs="Arial"/>
          <w:b/>
          <w:bCs/>
          <w:color w:val="000000"/>
          <w:sz w:val="20"/>
          <w:szCs w:val="20"/>
        </w:rPr>
        <w:t>DQR</w:t>
      </w:r>
      <w:r>
        <w:rPr>
          <w:rFonts w:ascii="Arial" w:eastAsia="Times New Roman" w:hAnsi="Arial" w:cs="Arial"/>
          <w:color w:val="000000"/>
          <w:sz w:val="20"/>
          <w:szCs w:val="20"/>
        </w:rPr>
        <w:t xml:space="preserve">) gestaltet, in der sich die Lernenden frei bewegen können. Die Differenzierung von Arbeitsaufträgen in A, B und C soll der Tatsache heterogener Klassen Rechnung tragen. Die Binnendifferenzierung erfolgt, indem unterschiedliche Hilfen gegeben werden. Jeder bekommt die Möglichkeit, sich sowohl an einem höheren Niveau auszuprobieren als auch zunächst eine Niveaustufe unterhalb des eigenen Niveaus zu arbeiten. </w:t>
      </w:r>
    </w:p>
    <w:p w14:paraId="5567E386" w14:textId="01F32C4A" w:rsidR="005544DF" w:rsidRDefault="000A1E83" w:rsidP="00F15143">
      <w:pPr>
        <w:pStyle w:val="StandardWeb"/>
        <w:spacing w:before="0" w:beforeAutospacing="0" w:line="276" w:lineRule="auto"/>
        <w:jc w:val="both"/>
        <w:rPr>
          <w:rFonts w:ascii="Arial" w:eastAsia="Times New Roman" w:hAnsi="Arial" w:cs="Arial"/>
          <w:color w:val="000000"/>
          <w:sz w:val="20"/>
          <w:szCs w:val="20"/>
        </w:rPr>
      </w:pPr>
      <w:r>
        <w:rPr>
          <w:noProof/>
        </w:rPr>
        <w:lastRenderedPageBreak/>
        <mc:AlternateContent>
          <mc:Choice Requires="wps">
            <w:drawing>
              <wp:anchor distT="0" distB="0" distL="114300" distR="114300" simplePos="0" relativeHeight="251658329" behindDoc="1" locked="0" layoutInCell="1" allowOverlap="1" wp14:anchorId="61A21FCE" wp14:editId="7429DB5D">
                <wp:simplePos x="0" y="0"/>
                <wp:positionH relativeFrom="column">
                  <wp:posOffset>133350</wp:posOffset>
                </wp:positionH>
                <wp:positionV relativeFrom="paragraph">
                  <wp:posOffset>229235</wp:posOffset>
                </wp:positionV>
                <wp:extent cx="5081270" cy="2849880"/>
                <wp:effectExtent l="0" t="0" r="24130" b="26670"/>
                <wp:wrapTight wrapText="bothSides">
                  <wp:wrapPolygon edited="0">
                    <wp:start x="0" y="0"/>
                    <wp:lineTo x="0" y="21658"/>
                    <wp:lineTo x="21622" y="21658"/>
                    <wp:lineTo x="21622" y="0"/>
                    <wp:lineTo x="0" y="0"/>
                  </wp:wrapPolygon>
                </wp:wrapTight>
                <wp:docPr id="40" name="Textfeld 40"/>
                <wp:cNvGraphicFramePr/>
                <a:graphic xmlns:a="http://schemas.openxmlformats.org/drawingml/2006/main">
                  <a:graphicData uri="http://schemas.microsoft.com/office/word/2010/wordprocessingShape">
                    <wps:wsp>
                      <wps:cNvSpPr txBox="1"/>
                      <wps:spPr>
                        <a:xfrm>
                          <a:off x="0" y="0"/>
                          <a:ext cx="5081270" cy="2849880"/>
                        </a:xfrm>
                        <a:prstGeom prst="rect">
                          <a:avLst/>
                        </a:prstGeom>
                        <a:noFill/>
                        <a:ln w="6350">
                          <a:solidFill>
                            <a:prstClr val="black"/>
                          </a:solidFill>
                        </a:ln>
                      </wps:spPr>
                      <wps:txbx>
                        <w:txbxContent>
                          <w:p w14:paraId="7493CA57" w14:textId="77777777" w:rsidR="005544DF" w:rsidRPr="000A1E83" w:rsidRDefault="005544DF" w:rsidP="005544DF">
                            <w:pPr>
                              <w:pStyle w:val="StandardWeb"/>
                              <w:spacing w:before="0" w:beforeAutospacing="0" w:after="120" w:afterAutospacing="0"/>
                              <w:ind w:left="142"/>
                              <w:jc w:val="both"/>
                              <w:rPr>
                                <w:rFonts w:ascii="Arial" w:eastAsia="Times New Roman" w:hAnsi="Arial" w:cs="Arial"/>
                                <w:color w:val="000000"/>
                                <w:sz w:val="15"/>
                                <w:szCs w:val="15"/>
                              </w:rPr>
                            </w:pPr>
                            <w:r w:rsidRPr="000A1E83">
                              <w:rPr>
                                <w:rFonts w:ascii="Arial" w:eastAsia="Times New Roman" w:hAnsi="Arial" w:cs="Arial"/>
                                <w:color w:val="000000"/>
                                <w:sz w:val="15"/>
                                <w:szCs w:val="15"/>
                              </w:rPr>
                              <w:t>„Niveau 4 beschreibt Kompetenzen, die zur selbständigen Planung und Bearbeitung fachlicher Aufgabenstellungen in einem umfassenden, sich verändernden Lernbereich oder beruflichen Tätigkeitsfeld benötigt werden.</w:t>
                            </w:r>
                          </w:p>
                          <w:p w14:paraId="64C662F7" w14:textId="77777777" w:rsidR="005544DF" w:rsidRPr="000A1E83" w:rsidRDefault="005544DF" w:rsidP="005544DF">
                            <w:pPr>
                              <w:pStyle w:val="StandardWeb"/>
                              <w:spacing w:before="0" w:beforeAutospacing="0" w:after="120" w:afterAutospacing="0"/>
                              <w:ind w:left="142"/>
                              <w:jc w:val="both"/>
                              <w:rPr>
                                <w:rFonts w:ascii="Arial" w:eastAsia="Times New Roman" w:hAnsi="Arial" w:cs="Arial"/>
                                <w:b/>
                                <w:bCs/>
                                <w:color w:val="000000"/>
                                <w:sz w:val="15"/>
                                <w:szCs w:val="15"/>
                              </w:rPr>
                            </w:pPr>
                            <w:r w:rsidRPr="000A1E83">
                              <w:rPr>
                                <w:rFonts w:ascii="Arial" w:eastAsia="Times New Roman" w:hAnsi="Arial" w:cs="Arial"/>
                                <w:b/>
                                <w:bCs/>
                                <w:color w:val="000000"/>
                                <w:sz w:val="15"/>
                                <w:szCs w:val="15"/>
                              </w:rPr>
                              <w:t>Fachkompetenz</w:t>
                            </w:r>
                          </w:p>
                          <w:p w14:paraId="29CF8535" w14:textId="77777777" w:rsidR="005544DF" w:rsidRPr="000A1E83" w:rsidRDefault="005544DF" w:rsidP="005544DF">
                            <w:pPr>
                              <w:pStyle w:val="StandardWeb"/>
                              <w:spacing w:before="0" w:beforeAutospacing="0" w:after="0" w:afterAutospacing="0"/>
                              <w:ind w:left="142"/>
                              <w:jc w:val="both"/>
                              <w:rPr>
                                <w:rFonts w:ascii="Arial" w:eastAsia="Times New Roman" w:hAnsi="Arial" w:cs="Arial"/>
                                <w:i/>
                                <w:iCs/>
                                <w:color w:val="000000"/>
                                <w:sz w:val="15"/>
                                <w:szCs w:val="15"/>
                              </w:rPr>
                            </w:pPr>
                            <w:r w:rsidRPr="000A1E83">
                              <w:rPr>
                                <w:rFonts w:ascii="Arial" w:eastAsia="Times New Roman" w:hAnsi="Arial" w:cs="Arial"/>
                                <w:i/>
                                <w:iCs/>
                                <w:color w:val="000000"/>
                                <w:sz w:val="15"/>
                                <w:szCs w:val="15"/>
                              </w:rPr>
                              <w:t>Wissen</w:t>
                            </w:r>
                          </w:p>
                          <w:p w14:paraId="1936162D" w14:textId="77777777" w:rsidR="005544DF" w:rsidRPr="000A1E83" w:rsidRDefault="005544DF" w:rsidP="005544DF">
                            <w:pPr>
                              <w:pStyle w:val="StandardWeb"/>
                              <w:spacing w:before="0" w:beforeAutospacing="0" w:after="120" w:afterAutospacing="0"/>
                              <w:ind w:left="142"/>
                              <w:jc w:val="both"/>
                              <w:rPr>
                                <w:rFonts w:ascii="Arial" w:eastAsia="Times New Roman" w:hAnsi="Arial" w:cs="Arial"/>
                                <w:color w:val="000000"/>
                                <w:sz w:val="15"/>
                                <w:szCs w:val="15"/>
                              </w:rPr>
                            </w:pPr>
                            <w:r w:rsidRPr="000A1E83">
                              <w:rPr>
                                <w:rFonts w:ascii="Arial" w:eastAsia="Times New Roman" w:hAnsi="Arial" w:cs="Arial"/>
                                <w:color w:val="000000"/>
                                <w:sz w:val="15"/>
                                <w:szCs w:val="15"/>
                              </w:rPr>
                              <w:t>Über vertieftes allgemeines Wissen oder über fachtheoretisches Wissen in einem Lernbereich oder beruflichen Tätigkeitsfeld verfügen.</w:t>
                            </w:r>
                          </w:p>
                          <w:p w14:paraId="4AFD809B" w14:textId="77777777" w:rsidR="005544DF" w:rsidRPr="000A1E83" w:rsidRDefault="005544DF" w:rsidP="005544DF">
                            <w:pPr>
                              <w:pStyle w:val="StandardWeb"/>
                              <w:spacing w:before="0" w:beforeAutospacing="0" w:after="0" w:afterAutospacing="0"/>
                              <w:ind w:left="142"/>
                              <w:jc w:val="both"/>
                              <w:rPr>
                                <w:rFonts w:ascii="Arial" w:eastAsia="Times New Roman" w:hAnsi="Arial" w:cs="Arial"/>
                                <w:i/>
                                <w:iCs/>
                                <w:color w:val="000000"/>
                                <w:sz w:val="15"/>
                                <w:szCs w:val="15"/>
                              </w:rPr>
                            </w:pPr>
                            <w:r w:rsidRPr="000A1E83">
                              <w:rPr>
                                <w:rFonts w:ascii="Arial" w:eastAsia="Times New Roman" w:hAnsi="Arial" w:cs="Arial"/>
                                <w:i/>
                                <w:iCs/>
                                <w:color w:val="000000"/>
                                <w:sz w:val="15"/>
                                <w:szCs w:val="15"/>
                              </w:rPr>
                              <w:t>Fertigkeiten</w:t>
                            </w:r>
                          </w:p>
                          <w:p w14:paraId="7A3BA65A" w14:textId="77777777" w:rsidR="005544DF" w:rsidRPr="000A1E83" w:rsidRDefault="005544DF" w:rsidP="005544DF">
                            <w:pPr>
                              <w:pStyle w:val="StandardWeb"/>
                              <w:spacing w:before="0" w:beforeAutospacing="0" w:after="0" w:afterAutospacing="0"/>
                              <w:ind w:left="142"/>
                              <w:jc w:val="both"/>
                              <w:rPr>
                                <w:rFonts w:ascii="Arial" w:eastAsia="Times New Roman" w:hAnsi="Arial" w:cs="Arial"/>
                                <w:color w:val="000000"/>
                                <w:sz w:val="15"/>
                                <w:szCs w:val="15"/>
                              </w:rPr>
                            </w:pPr>
                            <w:r w:rsidRPr="000A1E83">
                              <w:rPr>
                                <w:rFonts w:ascii="Arial" w:eastAsia="Times New Roman" w:hAnsi="Arial" w:cs="Arial"/>
                                <w:color w:val="000000"/>
                                <w:sz w:val="15"/>
                                <w:szCs w:val="15"/>
                              </w:rPr>
                              <w:t>Über ein breites Spektrum kognitiver und praktischer Fertigkeiten verfügen, die selbständige Aufgabenbearbeitung und Problemlösung sowie die Beurteilung von Arbeitsergebnissen und -prozessen unter Einbeziehung von Handlungsalternativen und Wechselwirkungen mit benachbarten Bereichen ermöglichen.</w:t>
                            </w:r>
                          </w:p>
                          <w:p w14:paraId="5D69C80D" w14:textId="77777777" w:rsidR="005544DF" w:rsidRPr="000A1E83" w:rsidRDefault="005544DF" w:rsidP="005544DF">
                            <w:pPr>
                              <w:pStyle w:val="StandardWeb"/>
                              <w:spacing w:before="0" w:beforeAutospacing="0" w:after="0" w:afterAutospacing="0"/>
                              <w:ind w:left="142"/>
                              <w:jc w:val="both"/>
                              <w:rPr>
                                <w:rFonts w:ascii="Arial" w:eastAsia="Times New Roman" w:hAnsi="Arial" w:cs="Arial"/>
                                <w:color w:val="000000"/>
                                <w:sz w:val="15"/>
                                <w:szCs w:val="15"/>
                              </w:rPr>
                            </w:pPr>
                            <w:r w:rsidRPr="000A1E83">
                              <w:rPr>
                                <w:rFonts w:ascii="Arial" w:eastAsia="Times New Roman" w:hAnsi="Arial" w:cs="Arial"/>
                                <w:color w:val="000000"/>
                                <w:sz w:val="15"/>
                                <w:szCs w:val="15"/>
                              </w:rPr>
                              <w:t>Transferleistungen erbringen.</w:t>
                            </w:r>
                          </w:p>
                          <w:p w14:paraId="3E2C7037" w14:textId="77777777" w:rsidR="005544DF" w:rsidRPr="000A1E83" w:rsidRDefault="005544DF" w:rsidP="005544DF">
                            <w:pPr>
                              <w:pStyle w:val="StandardWeb"/>
                              <w:spacing w:before="0" w:beforeAutospacing="0" w:after="0" w:afterAutospacing="0"/>
                              <w:ind w:left="142"/>
                              <w:jc w:val="both"/>
                              <w:rPr>
                                <w:rFonts w:ascii="Arial" w:eastAsia="Times New Roman" w:hAnsi="Arial" w:cs="Arial"/>
                                <w:color w:val="000000"/>
                                <w:sz w:val="15"/>
                                <w:szCs w:val="15"/>
                              </w:rPr>
                            </w:pPr>
                          </w:p>
                          <w:p w14:paraId="49D9D17C" w14:textId="77777777" w:rsidR="005544DF" w:rsidRPr="000A1E83" w:rsidRDefault="005544DF" w:rsidP="005544DF">
                            <w:pPr>
                              <w:pStyle w:val="StandardWeb"/>
                              <w:spacing w:before="0" w:beforeAutospacing="0" w:after="120" w:afterAutospacing="0"/>
                              <w:ind w:left="142"/>
                              <w:jc w:val="both"/>
                              <w:rPr>
                                <w:rFonts w:ascii="Arial" w:eastAsia="Times New Roman" w:hAnsi="Arial" w:cs="Arial"/>
                                <w:b/>
                                <w:bCs/>
                                <w:color w:val="000000"/>
                                <w:sz w:val="15"/>
                                <w:szCs w:val="15"/>
                              </w:rPr>
                            </w:pPr>
                            <w:r w:rsidRPr="000A1E83">
                              <w:rPr>
                                <w:rFonts w:ascii="Arial" w:eastAsia="Times New Roman" w:hAnsi="Arial" w:cs="Arial"/>
                                <w:b/>
                                <w:bCs/>
                                <w:color w:val="000000"/>
                                <w:sz w:val="15"/>
                                <w:szCs w:val="15"/>
                              </w:rPr>
                              <w:t>Personale Kompetenz</w:t>
                            </w:r>
                          </w:p>
                          <w:p w14:paraId="44466447" w14:textId="77777777" w:rsidR="005544DF" w:rsidRPr="000A1E83" w:rsidRDefault="005544DF" w:rsidP="005544DF">
                            <w:pPr>
                              <w:pStyle w:val="StandardWeb"/>
                              <w:spacing w:before="0" w:beforeAutospacing="0" w:after="0" w:afterAutospacing="0"/>
                              <w:ind w:left="142"/>
                              <w:jc w:val="both"/>
                              <w:rPr>
                                <w:rFonts w:ascii="Arial" w:eastAsia="Times New Roman" w:hAnsi="Arial" w:cs="Arial"/>
                                <w:i/>
                                <w:iCs/>
                                <w:color w:val="000000"/>
                                <w:sz w:val="15"/>
                                <w:szCs w:val="15"/>
                              </w:rPr>
                            </w:pPr>
                            <w:r w:rsidRPr="000A1E83">
                              <w:rPr>
                                <w:rFonts w:ascii="Arial" w:eastAsia="Times New Roman" w:hAnsi="Arial" w:cs="Arial"/>
                                <w:i/>
                                <w:iCs/>
                                <w:color w:val="000000"/>
                                <w:sz w:val="15"/>
                                <w:szCs w:val="15"/>
                              </w:rPr>
                              <w:t>Sozialkompetenz</w:t>
                            </w:r>
                          </w:p>
                          <w:p w14:paraId="5B81D6A7" w14:textId="77777777" w:rsidR="005544DF" w:rsidRPr="000A1E83" w:rsidRDefault="005544DF" w:rsidP="005544DF">
                            <w:pPr>
                              <w:pStyle w:val="StandardWeb"/>
                              <w:spacing w:before="0" w:beforeAutospacing="0" w:after="120" w:afterAutospacing="0"/>
                              <w:ind w:left="142"/>
                              <w:jc w:val="both"/>
                              <w:rPr>
                                <w:rFonts w:ascii="Arial" w:eastAsia="Times New Roman" w:hAnsi="Arial" w:cs="Arial"/>
                                <w:color w:val="000000"/>
                                <w:sz w:val="15"/>
                                <w:szCs w:val="15"/>
                              </w:rPr>
                            </w:pPr>
                            <w:r w:rsidRPr="000A1E83">
                              <w:rPr>
                                <w:rFonts w:ascii="Arial" w:eastAsia="Times New Roman" w:hAnsi="Arial" w:cs="Arial"/>
                                <w:color w:val="000000"/>
                                <w:sz w:val="15"/>
                                <w:szCs w:val="15"/>
                              </w:rPr>
                              <w:t>Die Arbeit in einer Gruppe und deren Lern- oder Arbeitsumgebung mitgestalten und kontinuierlich Unterstützung anbieten. Abläufe und Ergebnisse begründen.</w:t>
                            </w:r>
                            <w:r w:rsidRPr="000A1E83">
                              <w:rPr>
                                <w:rFonts w:ascii="Arial" w:eastAsia="Times New Roman" w:hAnsi="Arial" w:cs="Arial"/>
                                <w:color w:val="000000"/>
                                <w:sz w:val="15"/>
                                <w:szCs w:val="15"/>
                              </w:rPr>
                              <w:br/>
                              <w:t>Über Sachverhalte umfassend kommunizieren.</w:t>
                            </w:r>
                          </w:p>
                          <w:p w14:paraId="1F149CDC" w14:textId="77777777" w:rsidR="005544DF" w:rsidRPr="000A1E83" w:rsidRDefault="005544DF" w:rsidP="005544DF">
                            <w:pPr>
                              <w:pStyle w:val="StandardWeb"/>
                              <w:spacing w:before="0" w:beforeAutospacing="0" w:after="0" w:afterAutospacing="0"/>
                              <w:ind w:left="142"/>
                              <w:jc w:val="both"/>
                              <w:rPr>
                                <w:rFonts w:ascii="Arial" w:eastAsia="Times New Roman" w:hAnsi="Arial" w:cs="Arial"/>
                                <w:i/>
                                <w:iCs/>
                                <w:color w:val="000000"/>
                                <w:sz w:val="15"/>
                                <w:szCs w:val="15"/>
                              </w:rPr>
                            </w:pPr>
                            <w:r w:rsidRPr="000A1E83">
                              <w:rPr>
                                <w:rFonts w:ascii="Arial" w:eastAsia="Times New Roman" w:hAnsi="Arial" w:cs="Arial"/>
                                <w:i/>
                                <w:iCs/>
                                <w:color w:val="000000"/>
                                <w:sz w:val="15"/>
                                <w:szCs w:val="15"/>
                              </w:rPr>
                              <w:t>Selbständigkeit</w:t>
                            </w:r>
                          </w:p>
                          <w:p w14:paraId="74D275BE" w14:textId="77777777" w:rsidR="005544DF" w:rsidRPr="000A1E83" w:rsidRDefault="005544DF" w:rsidP="005544DF">
                            <w:pPr>
                              <w:pStyle w:val="StandardWeb"/>
                              <w:spacing w:before="0" w:beforeAutospacing="0" w:afterAutospacing="0"/>
                              <w:ind w:left="142"/>
                              <w:jc w:val="both"/>
                              <w:rPr>
                                <w:rFonts w:ascii="Arial" w:eastAsia="Times New Roman" w:hAnsi="Arial" w:cs="Arial"/>
                                <w:color w:val="000000"/>
                                <w:sz w:val="15"/>
                                <w:szCs w:val="15"/>
                              </w:rPr>
                            </w:pPr>
                            <w:r w:rsidRPr="000A1E83">
                              <w:rPr>
                                <w:rFonts w:ascii="Arial" w:eastAsia="Times New Roman" w:hAnsi="Arial" w:cs="Arial"/>
                                <w:color w:val="000000"/>
                                <w:sz w:val="15"/>
                                <w:szCs w:val="15"/>
                              </w:rPr>
                              <w:t>Sich Lern- und Arbeitsziele setzen, sie reflektieren, realisieren und verantworten.“</w:t>
                            </w:r>
                          </w:p>
                          <w:p w14:paraId="48FBE159" w14:textId="2207F0EF" w:rsidR="005544DF" w:rsidRPr="000A1E83" w:rsidRDefault="005544DF" w:rsidP="005544DF">
                            <w:pPr>
                              <w:pStyle w:val="StandardWeb"/>
                              <w:spacing w:before="0" w:beforeAutospacing="0" w:afterAutospacing="0"/>
                              <w:ind w:left="142"/>
                              <w:jc w:val="both"/>
                              <w:rPr>
                                <w:rFonts w:ascii="Arial" w:eastAsia="Times New Roman" w:hAnsi="Arial" w:cs="Arial"/>
                                <w:color w:val="000000"/>
                                <w:sz w:val="15"/>
                                <w:szCs w:val="15"/>
                              </w:rPr>
                            </w:pPr>
                            <w:r w:rsidRPr="000A1E83">
                              <w:rPr>
                                <w:rFonts w:ascii="Arial" w:eastAsia="Times New Roman" w:hAnsi="Arial" w:cs="Arial"/>
                                <w:color w:val="000000"/>
                                <w:sz w:val="15"/>
                                <w:szCs w:val="15"/>
                              </w:rPr>
                              <w:t xml:space="preserve">Quelle: </w:t>
                            </w:r>
                            <w:hyperlink r:id="rId13" w:history="1">
                              <w:r w:rsidRPr="000A1E83">
                                <w:rPr>
                                  <w:rStyle w:val="Hyperlink"/>
                                  <w:rFonts w:ascii="Arial" w:eastAsia="Times New Roman" w:hAnsi="Arial" w:cs="Arial"/>
                                  <w:sz w:val="15"/>
                                  <w:szCs w:val="15"/>
                                </w:rPr>
                                <w:t>https://www.dqr.de/dqr/de/der-dqr/dqr-niveaus/niveau-4/niveau-4_node.html</w:t>
                              </w:r>
                            </w:hyperlink>
                            <w:r w:rsidRPr="000A1E83">
                              <w:rPr>
                                <w:rFonts w:ascii="Arial" w:eastAsia="Times New Roman" w:hAnsi="Arial" w:cs="Arial"/>
                                <w:color w:val="000000"/>
                                <w:sz w:val="15"/>
                                <w:szCs w:val="15"/>
                              </w:rPr>
                              <w:t xml:space="preserve">, abgerufen am </w:t>
                            </w:r>
                            <w:r w:rsidR="002160E5" w:rsidRPr="000A1E83">
                              <w:rPr>
                                <w:rFonts w:ascii="Arial" w:eastAsia="Times New Roman" w:hAnsi="Arial" w:cs="Arial"/>
                                <w:color w:val="000000"/>
                                <w:sz w:val="15"/>
                                <w:szCs w:val="15"/>
                              </w:rPr>
                              <w:t>27.05.2023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21FCE" id="_x0000_t202" coordsize="21600,21600" o:spt="202" path="m,l,21600r21600,l21600,xe">
                <v:stroke joinstyle="miter"/>
                <v:path gradientshapeok="t" o:connecttype="rect"/>
              </v:shapetype>
              <v:shape id="Textfeld 40" o:spid="_x0000_s1026" type="#_x0000_t202" style="position:absolute;left:0;text-align:left;margin-left:10.5pt;margin-top:18.05pt;width:400.1pt;height:224.4pt;z-index:-251658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" filled="f" strokeweight=".5pt">
                <v:textbox>
                  <w:txbxContent>
                    <w:p w14:paraId="7493CA57" w14:textId="77777777" w:rsidR="005544DF" w:rsidRPr="000A1E83" w:rsidRDefault="005544DF" w:rsidP="005544DF">
                      <w:pPr>
                        <w:pStyle w:val="StandardWeb"/>
                        <w:spacing w:before="0" w:beforeAutospacing="0" w:after="120" w:afterAutospacing="0"/>
                        <w:ind w:left="142"/>
                        <w:jc w:val="both"/>
                        <w:rPr>
                          <w:rFonts w:ascii="Arial" w:eastAsia="Times New Roman" w:hAnsi="Arial" w:cs="Arial"/>
                          <w:color w:val="000000"/>
                          <w:sz w:val="15"/>
                          <w:szCs w:val="15"/>
                        </w:rPr>
                      </w:pPr>
                      <w:r w:rsidRPr="000A1E83">
                        <w:rPr>
                          <w:rFonts w:ascii="Arial" w:eastAsia="Times New Roman" w:hAnsi="Arial" w:cs="Arial"/>
                          <w:color w:val="000000"/>
                          <w:sz w:val="15"/>
                          <w:szCs w:val="15"/>
                        </w:rPr>
                        <w:t>„Niveau 4 beschreibt Kompetenzen, die zur selbständigen Planung und Bearbeitung fachlicher Aufgabenstellungen in einem umfassenden, sich verändernden Lernbereich oder beruflichen Tätigkeitsfeld benötigt werden.</w:t>
                      </w:r>
                    </w:p>
                    <w:p w14:paraId="64C662F7" w14:textId="77777777" w:rsidR="005544DF" w:rsidRPr="000A1E83" w:rsidRDefault="005544DF" w:rsidP="005544DF">
                      <w:pPr>
                        <w:pStyle w:val="StandardWeb"/>
                        <w:spacing w:before="0" w:beforeAutospacing="0" w:after="120" w:afterAutospacing="0"/>
                        <w:ind w:left="142"/>
                        <w:jc w:val="both"/>
                        <w:rPr>
                          <w:rFonts w:ascii="Arial" w:eastAsia="Times New Roman" w:hAnsi="Arial" w:cs="Arial"/>
                          <w:b/>
                          <w:bCs/>
                          <w:color w:val="000000"/>
                          <w:sz w:val="15"/>
                          <w:szCs w:val="15"/>
                        </w:rPr>
                      </w:pPr>
                      <w:r w:rsidRPr="000A1E83">
                        <w:rPr>
                          <w:rFonts w:ascii="Arial" w:eastAsia="Times New Roman" w:hAnsi="Arial" w:cs="Arial"/>
                          <w:b/>
                          <w:bCs/>
                          <w:color w:val="000000"/>
                          <w:sz w:val="15"/>
                          <w:szCs w:val="15"/>
                        </w:rPr>
                        <w:t>Fachkompetenz</w:t>
                      </w:r>
                    </w:p>
                    <w:p w14:paraId="29CF8535" w14:textId="77777777" w:rsidR="005544DF" w:rsidRPr="000A1E83" w:rsidRDefault="005544DF" w:rsidP="005544DF">
                      <w:pPr>
                        <w:pStyle w:val="StandardWeb"/>
                        <w:spacing w:before="0" w:beforeAutospacing="0" w:after="0" w:afterAutospacing="0"/>
                        <w:ind w:left="142"/>
                        <w:jc w:val="both"/>
                        <w:rPr>
                          <w:rFonts w:ascii="Arial" w:eastAsia="Times New Roman" w:hAnsi="Arial" w:cs="Arial"/>
                          <w:i/>
                          <w:iCs/>
                          <w:color w:val="000000"/>
                          <w:sz w:val="15"/>
                          <w:szCs w:val="15"/>
                        </w:rPr>
                      </w:pPr>
                      <w:r w:rsidRPr="000A1E83">
                        <w:rPr>
                          <w:rFonts w:ascii="Arial" w:eastAsia="Times New Roman" w:hAnsi="Arial" w:cs="Arial"/>
                          <w:i/>
                          <w:iCs/>
                          <w:color w:val="000000"/>
                          <w:sz w:val="15"/>
                          <w:szCs w:val="15"/>
                        </w:rPr>
                        <w:t>Wissen</w:t>
                      </w:r>
                    </w:p>
                    <w:p w14:paraId="1936162D" w14:textId="77777777" w:rsidR="005544DF" w:rsidRPr="000A1E83" w:rsidRDefault="005544DF" w:rsidP="005544DF">
                      <w:pPr>
                        <w:pStyle w:val="StandardWeb"/>
                        <w:spacing w:before="0" w:beforeAutospacing="0" w:after="120" w:afterAutospacing="0"/>
                        <w:ind w:left="142"/>
                        <w:jc w:val="both"/>
                        <w:rPr>
                          <w:rFonts w:ascii="Arial" w:eastAsia="Times New Roman" w:hAnsi="Arial" w:cs="Arial"/>
                          <w:color w:val="000000"/>
                          <w:sz w:val="15"/>
                          <w:szCs w:val="15"/>
                        </w:rPr>
                      </w:pPr>
                      <w:r w:rsidRPr="000A1E83">
                        <w:rPr>
                          <w:rFonts w:ascii="Arial" w:eastAsia="Times New Roman" w:hAnsi="Arial" w:cs="Arial"/>
                          <w:color w:val="000000"/>
                          <w:sz w:val="15"/>
                          <w:szCs w:val="15"/>
                        </w:rPr>
                        <w:t>Über vertieftes allgemeines Wissen oder über fachtheoretisches Wissen in einem Lernbereich oder beruflichen Tätigkeitsfeld verfügen.</w:t>
                      </w:r>
                    </w:p>
                    <w:p w14:paraId="4AFD809B" w14:textId="77777777" w:rsidR="005544DF" w:rsidRPr="000A1E83" w:rsidRDefault="005544DF" w:rsidP="005544DF">
                      <w:pPr>
                        <w:pStyle w:val="StandardWeb"/>
                        <w:spacing w:before="0" w:beforeAutospacing="0" w:after="0" w:afterAutospacing="0"/>
                        <w:ind w:left="142"/>
                        <w:jc w:val="both"/>
                        <w:rPr>
                          <w:rFonts w:ascii="Arial" w:eastAsia="Times New Roman" w:hAnsi="Arial" w:cs="Arial"/>
                          <w:i/>
                          <w:iCs/>
                          <w:color w:val="000000"/>
                          <w:sz w:val="15"/>
                          <w:szCs w:val="15"/>
                        </w:rPr>
                      </w:pPr>
                      <w:r w:rsidRPr="000A1E83">
                        <w:rPr>
                          <w:rFonts w:ascii="Arial" w:eastAsia="Times New Roman" w:hAnsi="Arial" w:cs="Arial"/>
                          <w:i/>
                          <w:iCs/>
                          <w:color w:val="000000"/>
                          <w:sz w:val="15"/>
                          <w:szCs w:val="15"/>
                        </w:rPr>
                        <w:t>Fertigkeiten</w:t>
                      </w:r>
                    </w:p>
                    <w:p w14:paraId="7A3BA65A" w14:textId="77777777" w:rsidR="005544DF" w:rsidRPr="000A1E83" w:rsidRDefault="005544DF" w:rsidP="005544DF">
                      <w:pPr>
                        <w:pStyle w:val="StandardWeb"/>
                        <w:spacing w:before="0" w:beforeAutospacing="0" w:after="0" w:afterAutospacing="0"/>
                        <w:ind w:left="142"/>
                        <w:jc w:val="both"/>
                        <w:rPr>
                          <w:rFonts w:ascii="Arial" w:eastAsia="Times New Roman" w:hAnsi="Arial" w:cs="Arial"/>
                          <w:color w:val="000000"/>
                          <w:sz w:val="15"/>
                          <w:szCs w:val="15"/>
                        </w:rPr>
                      </w:pPr>
                      <w:r w:rsidRPr="000A1E83">
                        <w:rPr>
                          <w:rFonts w:ascii="Arial" w:eastAsia="Times New Roman" w:hAnsi="Arial" w:cs="Arial"/>
                          <w:color w:val="000000"/>
                          <w:sz w:val="15"/>
                          <w:szCs w:val="15"/>
                        </w:rPr>
                        <w:t>Über ein breites Spektrum kognitiver und praktischer Fertigkeiten verfügen, die selbständige Aufgabenbearbeitung und Problemlösung sowie die Beurteilung von Arbeitsergebnissen und -prozessen unter Einbeziehung von Handlungsalternativen und Wechselwirkungen mit benachbarten Bereichen ermöglichen.</w:t>
                      </w:r>
                    </w:p>
                    <w:p w14:paraId="5D69C80D" w14:textId="77777777" w:rsidR="005544DF" w:rsidRPr="000A1E83" w:rsidRDefault="005544DF" w:rsidP="005544DF">
                      <w:pPr>
                        <w:pStyle w:val="StandardWeb"/>
                        <w:spacing w:before="0" w:beforeAutospacing="0" w:after="0" w:afterAutospacing="0"/>
                        <w:ind w:left="142"/>
                        <w:jc w:val="both"/>
                        <w:rPr>
                          <w:rFonts w:ascii="Arial" w:eastAsia="Times New Roman" w:hAnsi="Arial" w:cs="Arial"/>
                          <w:color w:val="000000"/>
                          <w:sz w:val="15"/>
                          <w:szCs w:val="15"/>
                        </w:rPr>
                      </w:pPr>
                      <w:r w:rsidRPr="000A1E83">
                        <w:rPr>
                          <w:rFonts w:ascii="Arial" w:eastAsia="Times New Roman" w:hAnsi="Arial" w:cs="Arial"/>
                          <w:color w:val="000000"/>
                          <w:sz w:val="15"/>
                          <w:szCs w:val="15"/>
                        </w:rPr>
                        <w:t>Transferleistungen erbringen.</w:t>
                      </w:r>
                    </w:p>
                    <w:p w14:paraId="3E2C7037" w14:textId="77777777" w:rsidR="005544DF" w:rsidRPr="000A1E83" w:rsidRDefault="005544DF" w:rsidP="005544DF">
                      <w:pPr>
                        <w:pStyle w:val="StandardWeb"/>
                        <w:spacing w:before="0" w:beforeAutospacing="0" w:after="0" w:afterAutospacing="0"/>
                        <w:ind w:left="142"/>
                        <w:jc w:val="both"/>
                        <w:rPr>
                          <w:rFonts w:ascii="Arial" w:eastAsia="Times New Roman" w:hAnsi="Arial" w:cs="Arial"/>
                          <w:color w:val="000000"/>
                          <w:sz w:val="15"/>
                          <w:szCs w:val="15"/>
                        </w:rPr>
                      </w:pPr>
                    </w:p>
                    <w:p w14:paraId="49D9D17C" w14:textId="77777777" w:rsidR="005544DF" w:rsidRPr="000A1E83" w:rsidRDefault="005544DF" w:rsidP="005544DF">
                      <w:pPr>
                        <w:pStyle w:val="StandardWeb"/>
                        <w:spacing w:before="0" w:beforeAutospacing="0" w:after="120" w:afterAutospacing="0"/>
                        <w:ind w:left="142"/>
                        <w:jc w:val="both"/>
                        <w:rPr>
                          <w:rFonts w:ascii="Arial" w:eastAsia="Times New Roman" w:hAnsi="Arial" w:cs="Arial"/>
                          <w:b/>
                          <w:bCs/>
                          <w:color w:val="000000"/>
                          <w:sz w:val="15"/>
                          <w:szCs w:val="15"/>
                        </w:rPr>
                      </w:pPr>
                      <w:r w:rsidRPr="000A1E83">
                        <w:rPr>
                          <w:rFonts w:ascii="Arial" w:eastAsia="Times New Roman" w:hAnsi="Arial" w:cs="Arial"/>
                          <w:b/>
                          <w:bCs/>
                          <w:color w:val="000000"/>
                          <w:sz w:val="15"/>
                          <w:szCs w:val="15"/>
                        </w:rPr>
                        <w:t>Personale Kompetenz</w:t>
                      </w:r>
                    </w:p>
                    <w:p w14:paraId="44466447" w14:textId="77777777" w:rsidR="005544DF" w:rsidRPr="000A1E83" w:rsidRDefault="005544DF" w:rsidP="005544DF">
                      <w:pPr>
                        <w:pStyle w:val="StandardWeb"/>
                        <w:spacing w:before="0" w:beforeAutospacing="0" w:after="0" w:afterAutospacing="0"/>
                        <w:ind w:left="142"/>
                        <w:jc w:val="both"/>
                        <w:rPr>
                          <w:rFonts w:ascii="Arial" w:eastAsia="Times New Roman" w:hAnsi="Arial" w:cs="Arial"/>
                          <w:i/>
                          <w:iCs/>
                          <w:color w:val="000000"/>
                          <w:sz w:val="15"/>
                          <w:szCs w:val="15"/>
                        </w:rPr>
                      </w:pPr>
                      <w:r w:rsidRPr="000A1E83">
                        <w:rPr>
                          <w:rFonts w:ascii="Arial" w:eastAsia="Times New Roman" w:hAnsi="Arial" w:cs="Arial"/>
                          <w:i/>
                          <w:iCs/>
                          <w:color w:val="000000"/>
                          <w:sz w:val="15"/>
                          <w:szCs w:val="15"/>
                        </w:rPr>
                        <w:t>Sozialkompetenz</w:t>
                      </w:r>
                    </w:p>
                    <w:p w14:paraId="5B81D6A7" w14:textId="77777777" w:rsidR="005544DF" w:rsidRPr="000A1E83" w:rsidRDefault="005544DF" w:rsidP="005544DF">
                      <w:pPr>
                        <w:pStyle w:val="StandardWeb"/>
                        <w:spacing w:before="0" w:beforeAutospacing="0" w:after="120" w:afterAutospacing="0"/>
                        <w:ind w:left="142"/>
                        <w:jc w:val="both"/>
                        <w:rPr>
                          <w:rFonts w:ascii="Arial" w:eastAsia="Times New Roman" w:hAnsi="Arial" w:cs="Arial"/>
                          <w:color w:val="000000"/>
                          <w:sz w:val="15"/>
                          <w:szCs w:val="15"/>
                        </w:rPr>
                      </w:pPr>
                      <w:r w:rsidRPr="000A1E83">
                        <w:rPr>
                          <w:rFonts w:ascii="Arial" w:eastAsia="Times New Roman" w:hAnsi="Arial" w:cs="Arial"/>
                          <w:color w:val="000000"/>
                          <w:sz w:val="15"/>
                          <w:szCs w:val="15"/>
                        </w:rPr>
                        <w:t>Die Arbeit in einer Gruppe und deren Lern- oder Arbeitsumgebung mitgestalten und kontinuierlich Unterstützung anbieten. Abläufe und Ergebnisse begründen.</w:t>
                      </w:r>
                      <w:r w:rsidRPr="000A1E83">
                        <w:rPr>
                          <w:rFonts w:ascii="Arial" w:eastAsia="Times New Roman" w:hAnsi="Arial" w:cs="Arial"/>
                          <w:color w:val="000000"/>
                          <w:sz w:val="15"/>
                          <w:szCs w:val="15"/>
                        </w:rPr>
                        <w:br/>
                        <w:t>Über Sachverhalte umfassend kommunizieren.</w:t>
                      </w:r>
                    </w:p>
                    <w:p w14:paraId="1F149CDC" w14:textId="77777777" w:rsidR="005544DF" w:rsidRPr="000A1E83" w:rsidRDefault="005544DF" w:rsidP="005544DF">
                      <w:pPr>
                        <w:pStyle w:val="StandardWeb"/>
                        <w:spacing w:before="0" w:beforeAutospacing="0" w:after="0" w:afterAutospacing="0"/>
                        <w:ind w:left="142"/>
                        <w:jc w:val="both"/>
                        <w:rPr>
                          <w:rFonts w:ascii="Arial" w:eastAsia="Times New Roman" w:hAnsi="Arial" w:cs="Arial"/>
                          <w:i/>
                          <w:iCs/>
                          <w:color w:val="000000"/>
                          <w:sz w:val="15"/>
                          <w:szCs w:val="15"/>
                        </w:rPr>
                      </w:pPr>
                      <w:r w:rsidRPr="000A1E83">
                        <w:rPr>
                          <w:rFonts w:ascii="Arial" w:eastAsia="Times New Roman" w:hAnsi="Arial" w:cs="Arial"/>
                          <w:i/>
                          <w:iCs/>
                          <w:color w:val="000000"/>
                          <w:sz w:val="15"/>
                          <w:szCs w:val="15"/>
                        </w:rPr>
                        <w:t>Selbständigkeit</w:t>
                      </w:r>
                    </w:p>
                    <w:p w14:paraId="74D275BE" w14:textId="77777777" w:rsidR="005544DF" w:rsidRPr="000A1E83" w:rsidRDefault="005544DF" w:rsidP="005544DF">
                      <w:pPr>
                        <w:pStyle w:val="StandardWeb"/>
                        <w:spacing w:before="0" w:beforeAutospacing="0" w:afterAutospacing="0"/>
                        <w:ind w:left="142"/>
                        <w:jc w:val="both"/>
                        <w:rPr>
                          <w:rFonts w:ascii="Arial" w:eastAsia="Times New Roman" w:hAnsi="Arial" w:cs="Arial"/>
                          <w:color w:val="000000"/>
                          <w:sz w:val="15"/>
                          <w:szCs w:val="15"/>
                        </w:rPr>
                      </w:pPr>
                      <w:r w:rsidRPr="000A1E83">
                        <w:rPr>
                          <w:rFonts w:ascii="Arial" w:eastAsia="Times New Roman" w:hAnsi="Arial" w:cs="Arial"/>
                          <w:color w:val="000000"/>
                          <w:sz w:val="15"/>
                          <w:szCs w:val="15"/>
                        </w:rPr>
                        <w:t>Sich Lern- und Arbeitsziele setzen, sie reflektieren, realisieren und verantworten.“</w:t>
                      </w:r>
                    </w:p>
                    <w:p w14:paraId="48FBE159" w14:textId="2207F0EF" w:rsidR="005544DF" w:rsidRPr="000A1E83" w:rsidRDefault="005544DF" w:rsidP="005544DF">
                      <w:pPr>
                        <w:pStyle w:val="StandardWeb"/>
                        <w:spacing w:before="0" w:beforeAutospacing="0" w:afterAutospacing="0"/>
                        <w:ind w:left="142"/>
                        <w:jc w:val="both"/>
                        <w:rPr>
                          <w:rFonts w:ascii="Arial" w:eastAsia="Times New Roman" w:hAnsi="Arial" w:cs="Arial"/>
                          <w:color w:val="000000"/>
                          <w:sz w:val="15"/>
                          <w:szCs w:val="15"/>
                        </w:rPr>
                      </w:pPr>
                      <w:r w:rsidRPr="000A1E83">
                        <w:rPr>
                          <w:rFonts w:ascii="Arial" w:eastAsia="Times New Roman" w:hAnsi="Arial" w:cs="Arial"/>
                          <w:color w:val="000000"/>
                          <w:sz w:val="15"/>
                          <w:szCs w:val="15"/>
                        </w:rPr>
                        <w:t xml:space="preserve">Quelle: </w:t>
                      </w:r>
                      <w:hyperlink r:id="rId15" w:history="1">
                        <w:r w:rsidRPr="000A1E83">
                          <w:rPr>
                            <w:rStyle w:val="Hyperlink"/>
                            <w:rFonts w:ascii="Arial" w:eastAsia="Times New Roman" w:hAnsi="Arial" w:cs="Arial"/>
                            <w:sz w:val="15"/>
                            <w:szCs w:val="15"/>
                          </w:rPr>
                          <w:t>https://www.dqr.de/dqr/de/der-dqr/dqr-niveaus/niveau-4/niveau-4_node.html</w:t>
                        </w:r>
                      </w:hyperlink>
                      <w:r w:rsidRPr="000A1E83">
                        <w:rPr>
                          <w:rFonts w:ascii="Arial" w:eastAsia="Times New Roman" w:hAnsi="Arial" w:cs="Arial"/>
                          <w:color w:val="000000"/>
                          <w:sz w:val="15"/>
                          <w:szCs w:val="15"/>
                        </w:rPr>
                        <w:t xml:space="preserve">, abgerufen am </w:t>
                      </w:r>
                      <w:r w:rsidR="002160E5" w:rsidRPr="000A1E83">
                        <w:rPr>
                          <w:rFonts w:ascii="Arial" w:eastAsia="Times New Roman" w:hAnsi="Arial" w:cs="Arial"/>
                          <w:color w:val="000000"/>
                          <w:sz w:val="15"/>
                          <w:szCs w:val="15"/>
                        </w:rPr>
                        <w:t>27.05.2023</w:t>
                      </w:r>
                    </w:p>
                  </w:txbxContent>
                </v:textbox>
                <w10:wrap type="tight"/>
              </v:shape>
            </w:pict>
          </mc:Fallback>
        </mc:AlternateContent>
      </w:r>
      <w:r w:rsidR="005544DF">
        <w:rPr>
          <w:rFonts w:ascii="Arial" w:eastAsia="Times New Roman" w:hAnsi="Arial" w:cs="Arial"/>
          <w:color w:val="000000"/>
          <w:sz w:val="20"/>
          <w:szCs w:val="20"/>
        </w:rPr>
        <w:t xml:space="preserve">Abgebildet wird hier </w:t>
      </w:r>
      <w:r w:rsidR="005544DF">
        <w:rPr>
          <w:rFonts w:ascii="Arial" w:eastAsia="Times New Roman" w:hAnsi="Arial" w:cs="Arial"/>
          <w:b/>
          <w:bCs/>
          <w:color w:val="000000"/>
          <w:sz w:val="20"/>
          <w:szCs w:val="20"/>
        </w:rPr>
        <w:t>DRQ 4</w:t>
      </w:r>
      <w:r w:rsidR="005544DF">
        <w:rPr>
          <w:rFonts w:ascii="Arial" w:eastAsia="Times New Roman" w:hAnsi="Arial" w:cs="Arial"/>
          <w:color w:val="000000"/>
          <w:sz w:val="20"/>
          <w:szCs w:val="20"/>
        </w:rPr>
        <w:t xml:space="preserve"> (Deutscher Qualitätsrahmen auf Niveau 4).</w:t>
      </w:r>
    </w:p>
    <w:p w14:paraId="0D905FE7" w14:textId="70402125" w:rsidR="005544DF" w:rsidRDefault="005544DF" w:rsidP="00F15143">
      <w:pPr>
        <w:pStyle w:val="Textkrper"/>
        <w:spacing w:line="276" w:lineRule="auto"/>
        <w:rPr>
          <w:rFonts w:ascii="Arial" w:eastAsia="Times New Roman" w:hAnsi="Arial" w:cs="Times New Roman"/>
          <w:bCs/>
          <w:color w:val="FF0000"/>
          <w:sz w:val="20"/>
          <w:szCs w:val="20"/>
        </w:rPr>
      </w:pPr>
    </w:p>
    <w:p w14:paraId="76BBDAAF" w14:textId="39215DAE" w:rsidR="005544DF" w:rsidRDefault="005544DF" w:rsidP="00F15143">
      <w:pPr>
        <w:pStyle w:val="Textkrper"/>
        <w:spacing w:line="276" w:lineRule="auto"/>
        <w:rPr>
          <w:rFonts w:ascii="Arial" w:hAnsi="Arial"/>
          <w:bCs/>
          <w:color w:val="FF0000"/>
          <w:sz w:val="20"/>
          <w:szCs w:val="20"/>
        </w:rPr>
      </w:pPr>
    </w:p>
    <w:p w14:paraId="1FC16D81" w14:textId="2AF90B76" w:rsidR="005544DF" w:rsidRDefault="005544DF" w:rsidP="00F15143">
      <w:pPr>
        <w:pStyle w:val="Textkrper"/>
        <w:spacing w:line="276" w:lineRule="auto"/>
        <w:rPr>
          <w:rFonts w:ascii="Arial" w:hAnsi="Arial"/>
          <w:bCs/>
          <w:color w:val="FF0000"/>
          <w:sz w:val="20"/>
          <w:szCs w:val="20"/>
        </w:rPr>
      </w:pPr>
    </w:p>
    <w:p w14:paraId="5A92A024" w14:textId="183AC81F" w:rsidR="005544DF" w:rsidRDefault="005544DF" w:rsidP="00F15143">
      <w:pPr>
        <w:pStyle w:val="Textkrper"/>
        <w:spacing w:line="276" w:lineRule="auto"/>
        <w:rPr>
          <w:rFonts w:ascii="Arial" w:hAnsi="Arial"/>
          <w:bCs/>
          <w:color w:val="FF0000"/>
          <w:sz w:val="20"/>
          <w:szCs w:val="20"/>
        </w:rPr>
      </w:pPr>
    </w:p>
    <w:p w14:paraId="46165A59" w14:textId="77777777" w:rsidR="005544DF" w:rsidRDefault="005544DF" w:rsidP="00F15143">
      <w:pPr>
        <w:pStyle w:val="Textkrper"/>
        <w:spacing w:line="276" w:lineRule="auto"/>
        <w:rPr>
          <w:rFonts w:ascii="Arial" w:hAnsi="Arial"/>
          <w:bCs/>
          <w:color w:val="FF0000"/>
          <w:sz w:val="20"/>
          <w:szCs w:val="20"/>
        </w:rPr>
      </w:pPr>
    </w:p>
    <w:p w14:paraId="6294D6EE" w14:textId="77777777" w:rsidR="005544DF" w:rsidRDefault="005544DF" w:rsidP="00F15143">
      <w:pPr>
        <w:pStyle w:val="Textkrper"/>
        <w:spacing w:line="276" w:lineRule="auto"/>
        <w:rPr>
          <w:rFonts w:ascii="Arial" w:hAnsi="Arial"/>
          <w:bCs/>
          <w:color w:val="FF0000"/>
          <w:sz w:val="20"/>
          <w:szCs w:val="20"/>
        </w:rPr>
      </w:pPr>
    </w:p>
    <w:p w14:paraId="0306570F" w14:textId="77777777" w:rsidR="005544DF" w:rsidRDefault="005544DF" w:rsidP="00F15143">
      <w:pPr>
        <w:pStyle w:val="Textkrper"/>
        <w:spacing w:line="276" w:lineRule="auto"/>
        <w:rPr>
          <w:rFonts w:ascii="Arial" w:hAnsi="Arial"/>
          <w:bCs/>
          <w:color w:val="FF0000"/>
          <w:sz w:val="20"/>
          <w:szCs w:val="20"/>
        </w:rPr>
      </w:pPr>
    </w:p>
    <w:p w14:paraId="254691D3" w14:textId="0E4B348F" w:rsidR="005544DF" w:rsidRDefault="005544DF" w:rsidP="00F15143">
      <w:pPr>
        <w:pStyle w:val="Textkrper"/>
        <w:spacing w:line="276" w:lineRule="auto"/>
        <w:rPr>
          <w:rFonts w:ascii="Arial" w:hAnsi="Arial"/>
          <w:bCs/>
          <w:color w:val="FF0000"/>
          <w:sz w:val="20"/>
          <w:szCs w:val="20"/>
        </w:rPr>
      </w:pPr>
    </w:p>
    <w:p w14:paraId="1F55080D" w14:textId="55EC1EE5" w:rsidR="005544DF" w:rsidRDefault="005544DF" w:rsidP="00F15143">
      <w:pPr>
        <w:pStyle w:val="Textkrper"/>
        <w:spacing w:line="276" w:lineRule="auto"/>
        <w:rPr>
          <w:rFonts w:ascii="Arial" w:hAnsi="Arial"/>
          <w:bCs/>
          <w:color w:val="FF0000"/>
          <w:sz w:val="20"/>
          <w:szCs w:val="20"/>
        </w:rPr>
      </w:pPr>
    </w:p>
    <w:p w14:paraId="1C228E47" w14:textId="6870EE28" w:rsidR="005544DF" w:rsidRDefault="005544DF" w:rsidP="00F15143">
      <w:pPr>
        <w:pStyle w:val="Textkrper"/>
        <w:spacing w:line="276" w:lineRule="auto"/>
        <w:rPr>
          <w:rFonts w:ascii="Arial" w:hAnsi="Arial"/>
          <w:bCs/>
          <w:color w:val="FF0000"/>
          <w:sz w:val="20"/>
          <w:szCs w:val="20"/>
        </w:rPr>
      </w:pPr>
    </w:p>
    <w:p w14:paraId="74B8EC11" w14:textId="77777777" w:rsidR="005544DF" w:rsidRDefault="005544DF" w:rsidP="00F15143">
      <w:pPr>
        <w:pStyle w:val="Textkrper"/>
        <w:spacing w:line="276" w:lineRule="auto"/>
        <w:rPr>
          <w:rFonts w:ascii="Arial" w:hAnsi="Arial"/>
          <w:bCs/>
          <w:color w:val="FF0000"/>
          <w:sz w:val="20"/>
          <w:szCs w:val="20"/>
        </w:rPr>
      </w:pPr>
    </w:p>
    <w:p w14:paraId="754543CE" w14:textId="77777777" w:rsidR="005544DF" w:rsidRDefault="005544DF" w:rsidP="00F15143">
      <w:pPr>
        <w:pStyle w:val="Textkrper"/>
        <w:spacing w:line="276" w:lineRule="auto"/>
        <w:rPr>
          <w:rFonts w:ascii="Arial" w:hAnsi="Arial"/>
          <w:bCs/>
          <w:color w:val="FF0000"/>
          <w:sz w:val="20"/>
          <w:szCs w:val="20"/>
        </w:rPr>
      </w:pPr>
    </w:p>
    <w:p w14:paraId="7D472AF2" w14:textId="77777777" w:rsidR="005544DF" w:rsidRDefault="005544DF" w:rsidP="00F15143">
      <w:pPr>
        <w:pStyle w:val="Textkrper"/>
        <w:spacing w:line="276" w:lineRule="auto"/>
        <w:rPr>
          <w:rFonts w:ascii="Arial" w:hAnsi="Arial"/>
          <w:bCs/>
          <w:color w:val="FF0000"/>
          <w:sz w:val="20"/>
          <w:szCs w:val="20"/>
        </w:rPr>
      </w:pPr>
    </w:p>
    <w:p w14:paraId="2E478285" w14:textId="77777777" w:rsidR="005544DF" w:rsidRDefault="005544DF" w:rsidP="00F15143">
      <w:pPr>
        <w:pStyle w:val="Textkrper"/>
        <w:spacing w:line="276" w:lineRule="auto"/>
        <w:rPr>
          <w:rFonts w:ascii="Arial" w:hAnsi="Arial"/>
          <w:bCs/>
          <w:color w:val="FF0000"/>
          <w:sz w:val="20"/>
          <w:szCs w:val="20"/>
        </w:rPr>
      </w:pPr>
    </w:p>
    <w:p w14:paraId="086704DB" w14:textId="77777777" w:rsidR="005544DF" w:rsidRDefault="005544DF" w:rsidP="00F15143">
      <w:pPr>
        <w:pStyle w:val="Textkrper"/>
        <w:spacing w:line="276" w:lineRule="auto"/>
        <w:rPr>
          <w:rFonts w:ascii="Arial" w:hAnsi="Arial"/>
          <w:bCs/>
          <w:color w:val="FF0000"/>
          <w:sz w:val="20"/>
          <w:szCs w:val="20"/>
        </w:rPr>
      </w:pPr>
    </w:p>
    <w:p w14:paraId="7332058B" w14:textId="2390B818" w:rsidR="005544DF" w:rsidRDefault="005544DF" w:rsidP="00F15143">
      <w:pPr>
        <w:pStyle w:val="Textkrper"/>
        <w:spacing w:line="276" w:lineRule="auto"/>
        <w:rPr>
          <w:rFonts w:ascii="Arial" w:hAnsi="Arial"/>
          <w:bCs/>
          <w:color w:val="FF0000"/>
          <w:sz w:val="20"/>
          <w:szCs w:val="20"/>
        </w:rPr>
      </w:pPr>
    </w:p>
    <w:p w14:paraId="5C49DD19" w14:textId="29F24DAB" w:rsidR="005544DF" w:rsidRPr="000A1E83" w:rsidRDefault="005544DF" w:rsidP="000A1E83">
      <w:pPr>
        <w:spacing w:line="240" w:lineRule="exact"/>
        <w:jc w:val="both"/>
        <w:rPr>
          <w:rFonts w:ascii="Arial" w:hAnsi="Arial"/>
          <w:bCs/>
          <w:color w:val="FF0000"/>
          <w:sz w:val="20"/>
          <w:szCs w:val="20"/>
        </w:rPr>
      </w:pPr>
      <w:r w:rsidRPr="000A1E83">
        <w:rPr>
          <w:rFonts w:ascii="Arial" w:hAnsi="Arial"/>
          <w:b/>
          <w:sz w:val="20"/>
          <w:szCs w:val="20"/>
        </w:rPr>
        <w:t>Lernlandschaften – Was versteht man unter „Lernen sichtbar machen?“</w:t>
      </w:r>
      <w:r w:rsidRPr="000A1E83">
        <w:rPr>
          <w:rFonts w:ascii="Arial" w:hAnsi="Arial"/>
          <w:sz w:val="20"/>
          <w:szCs w:val="20"/>
        </w:rPr>
        <w:t xml:space="preserve"> </w:t>
      </w:r>
    </w:p>
    <w:p w14:paraId="18B3FF25" w14:textId="77777777" w:rsidR="005544DF" w:rsidRDefault="005544DF" w:rsidP="00F15143">
      <w:pPr>
        <w:tabs>
          <w:tab w:val="left" w:pos="7797"/>
        </w:tabs>
        <w:spacing w:line="276" w:lineRule="auto"/>
        <w:jc w:val="both"/>
        <w:rPr>
          <w:rFonts w:ascii="Arial" w:hAnsi="Arial"/>
          <w:sz w:val="20"/>
          <w:szCs w:val="20"/>
        </w:rPr>
      </w:pPr>
    </w:p>
    <w:p w14:paraId="4C4FF9F8" w14:textId="2C594D03" w:rsidR="005544DF" w:rsidRDefault="005544DF" w:rsidP="00F15143">
      <w:pPr>
        <w:tabs>
          <w:tab w:val="left" w:pos="7797"/>
        </w:tabs>
        <w:spacing w:line="276" w:lineRule="auto"/>
        <w:jc w:val="both"/>
        <w:rPr>
          <w:rFonts w:ascii="Arial" w:hAnsi="Arial"/>
          <w:sz w:val="20"/>
          <w:szCs w:val="20"/>
        </w:rPr>
      </w:pPr>
      <w:r>
        <w:rPr>
          <w:rFonts w:ascii="Arial" w:hAnsi="Arial"/>
          <w:sz w:val="20"/>
          <w:szCs w:val="20"/>
        </w:rPr>
        <w:t>Die Lernlandschaft besteht aus Lernmaterial, welches selbstständiges, eigenverantwortliches Lernen unterstützt und bettet dieses in einen Wirkungszusammenhang methodischer Elemente, wie Kompetenzraster, Offene Lernzeit, kooperative Lernformen, Lernagenda oder Lernberatung ein. Dabei stehen berufsbezogene oder lebensweltbezogene Handlungssituationen im Mittelpunkt eines Lern(</w:t>
      </w:r>
      <w:proofErr w:type="spellStart"/>
      <w:r>
        <w:rPr>
          <w:rFonts w:ascii="Arial" w:hAnsi="Arial"/>
          <w:sz w:val="20"/>
          <w:szCs w:val="20"/>
        </w:rPr>
        <w:t>feld</w:t>
      </w:r>
      <w:proofErr w:type="spellEnd"/>
      <w:r>
        <w:rPr>
          <w:rFonts w:ascii="Arial" w:hAnsi="Arial"/>
          <w:sz w:val="20"/>
          <w:szCs w:val="20"/>
        </w:rPr>
        <w:t>)</w:t>
      </w:r>
      <w:proofErr w:type="spellStart"/>
      <w:r>
        <w:rPr>
          <w:rFonts w:ascii="Arial" w:hAnsi="Arial"/>
          <w:sz w:val="20"/>
          <w:szCs w:val="20"/>
        </w:rPr>
        <w:t>projektes</w:t>
      </w:r>
      <w:proofErr w:type="spellEnd"/>
      <w:r>
        <w:rPr>
          <w:rFonts w:ascii="Arial" w:hAnsi="Arial"/>
          <w:sz w:val="20"/>
          <w:szCs w:val="20"/>
        </w:rPr>
        <w:t xml:space="preserve">, wie z. B. „Mein Auto selbst finanzieren“. Fachliche und überfachliche Kompetenzen werden fachübergreifend miteinander verknüpft. Für die Lernenden bleibt der Lebensweltbezug erhalten, obwohl sie z. B. im Fach Mathematik projektbezogen fachliche Kompetenzen erwerben, mit denen sie in der Folge dann u. a. Zinsen für einen Autokredit ausrechnen können. Teilkompetenzen aus mehreren Kompetenzrastern werden in der Lernlandschaft verknüpft und methodisch angepasst umgesetzt. </w:t>
      </w:r>
    </w:p>
    <w:p w14:paraId="33357C88" w14:textId="78EC3092" w:rsidR="005544DF" w:rsidRDefault="005544DF" w:rsidP="00F15143">
      <w:pPr>
        <w:tabs>
          <w:tab w:val="left" w:pos="7797"/>
        </w:tabs>
        <w:spacing w:line="276" w:lineRule="auto"/>
        <w:jc w:val="both"/>
        <w:rPr>
          <w:rFonts w:ascii="Arial" w:hAnsi="Arial"/>
          <w:sz w:val="20"/>
          <w:szCs w:val="20"/>
        </w:rPr>
      </w:pPr>
      <w:r>
        <w:rPr>
          <w:rFonts w:ascii="Arial" w:hAnsi="Arial"/>
          <w:noProof/>
          <w:sz w:val="20"/>
          <w:szCs w:val="20"/>
        </w:rPr>
        <w:drawing>
          <wp:anchor distT="0" distB="0" distL="114300" distR="114300" simplePos="0" relativeHeight="251658330" behindDoc="1" locked="0" layoutInCell="1" allowOverlap="1" wp14:anchorId="23AB100F" wp14:editId="2F974ECF">
            <wp:simplePos x="0" y="0"/>
            <wp:positionH relativeFrom="column">
              <wp:posOffset>-49530</wp:posOffset>
            </wp:positionH>
            <wp:positionV relativeFrom="paragraph">
              <wp:posOffset>193040</wp:posOffset>
            </wp:positionV>
            <wp:extent cx="4678680" cy="3627120"/>
            <wp:effectExtent l="0" t="0" r="7620" b="0"/>
            <wp:wrapTight wrapText="bothSides">
              <wp:wrapPolygon edited="0">
                <wp:start x="0" y="0"/>
                <wp:lineTo x="0" y="21441"/>
                <wp:lineTo x="21547" y="21441"/>
                <wp:lineTo x="21547" y="0"/>
                <wp:lineTo x="0" y="0"/>
              </wp:wrapPolygon>
            </wp:wrapTight>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8680" cy="3627120"/>
                    </a:xfrm>
                    <a:prstGeom prst="rect">
                      <a:avLst/>
                    </a:prstGeom>
                    <a:noFill/>
                    <a:ln>
                      <a:noFill/>
                    </a:ln>
                  </pic:spPr>
                </pic:pic>
              </a:graphicData>
            </a:graphic>
          </wp:anchor>
        </w:drawing>
      </w:r>
    </w:p>
    <w:p w14:paraId="25F7344A" w14:textId="77777777" w:rsidR="005544DF" w:rsidRDefault="005544DF" w:rsidP="00F15143">
      <w:pPr>
        <w:tabs>
          <w:tab w:val="left" w:pos="7797"/>
        </w:tabs>
        <w:spacing w:before="120" w:line="276" w:lineRule="auto"/>
        <w:jc w:val="both"/>
        <w:rPr>
          <w:rFonts w:ascii="Arial" w:hAnsi="Arial"/>
          <w:sz w:val="20"/>
          <w:szCs w:val="20"/>
        </w:rPr>
      </w:pPr>
      <w:r>
        <w:rPr>
          <w:rFonts w:ascii="Arial" w:hAnsi="Arial"/>
          <w:sz w:val="20"/>
          <w:szCs w:val="20"/>
        </w:rPr>
        <w:t>Ein Lern(</w:t>
      </w:r>
      <w:proofErr w:type="spellStart"/>
      <w:r>
        <w:rPr>
          <w:rFonts w:ascii="Arial" w:hAnsi="Arial"/>
          <w:sz w:val="20"/>
          <w:szCs w:val="20"/>
        </w:rPr>
        <w:t>feld</w:t>
      </w:r>
      <w:proofErr w:type="spellEnd"/>
      <w:r>
        <w:rPr>
          <w:rFonts w:ascii="Arial" w:hAnsi="Arial"/>
          <w:sz w:val="20"/>
          <w:szCs w:val="20"/>
        </w:rPr>
        <w:t>)</w:t>
      </w:r>
      <w:proofErr w:type="spellStart"/>
      <w:r>
        <w:rPr>
          <w:rFonts w:ascii="Arial" w:hAnsi="Arial"/>
          <w:sz w:val="20"/>
          <w:szCs w:val="20"/>
        </w:rPr>
        <w:t>projekt</w:t>
      </w:r>
      <w:proofErr w:type="spellEnd"/>
      <w:r>
        <w:rPr>
          <w:rFonts w:ascii="Arial" w:hAnsi="Arial"/>
          <w:sz w:val="20"/>
          <w:szCs w:val="20"/>
        </w:rPr>
        <w:t xml:space="preserve"> ist die Basis einer Lernlandschaft. Jedes </w:t>
      </w:r>
      <w:r>
        <w:rPr>
          <w:rFonts w:ascii="Arial" w:hAnsi="Arial"/>
          <w:b/>
          <w:sz w:val="20"/>
          <w:szCs w:val="20"/>
        </w:rPr>
        <w:t>Lern(</w:t>
      </w:r>
      <w:proofErr w:type="spellStart"/>
      <w:r>
        <w:rPr>
          <w:rFonts w:ascii="Arial" w:hAnsi="Arial"/>
          <w:b/>
          <w:sz w:val="20"/>
          <w:szCs w:val="20"/>
        </w:rPr>
        <w:t>feld</w:t>
      </w:r>
      <w:proofErr w:type="spellEnd"/>
      <w:r>
        <w:rPr>
          <w:rFonts w:ascii="Arial" w:hAnsi="Arial"/>
          <w:b/>
          <w:sz w:val="20"/>
          <w:szCs w:val="20"/>
        </w:rPr>
        <w:t>)</w:t>
      </w:r>
      <w:proofErr w:type="spellStart"/>
      <w:r>
        <w:rPr>
          <w:rFonts w:ascii="Arial" w:hAnsi="Arial"/>
          <w:b/>
          <w:sz w:val="20"/>
          <w:szCs w:val="20"/>
        </w:rPr>
        <w:t>projekt</w:t>
      </w:r>
      <w:proofErr w:type="spellEnd"/>
      <w:r>
        <w:rPr>
          <w:rFonts w:ascii="Arial" w:hAnsi="Arial"/>
          <w:sz w:val="20"/>
          <w:szCs w:val="20"/>
        </w:rPr>
        <w:t xml:space="preserve"> wird durch einen Advance Organizer (AO) visualisiert, der die Lernthemen und deren Zusammenhänge aufzeigt sowie an das Vorwissen anknüpft. Die </w:t>
      </w:r>
      <w:r>
        <w:rPr>
          <w:rFonts w:ascii="Arial" w:hAnsi="Arial"/>
          <w:b/>
          <w:sz w:val="20"/>
          <w:szCs w:val="20"/>
        </w:rPr>
        <w:t>Lernwegeliste</w:t>
      </w:r>
      <w:r>
        <w:rPr>
          <w:rFonts w:ascii="Arial" w:hAnsi="Arial"/>
          <w:sz w:val="20"/>
          <w:szCs w:val="20"/>
        </w:rPr>
        <w:t xml:space="preserve"> (LWL) listet alle zu fördernden Teilkompetenzen als „Ich kann“-Formulierung auf, die in diesem Projekt erworben werden können – überfachliche wie fachliche. In der </w:t>
      </w:r>
      <w:r>
        <w:rPr>
          <w:rFonts w:ascii="Arial" w:hAnsi="Arial"/>
          <w:b/>
          <w:sz w:val="20"/>
          <w:szCs w:val="20"/>
        </w:rPr>
        <w:t>Lernwegeliste</w:t>
      </w:r>
      <w:r>
        <w:rPr>
          <w:rFonts w:ascii="Arial" w:hAnsi="Arial"/>
          <w:sz w:val="20"/>
          <w:szCs w:val="20"/>
        </w:rPr>
        <w:t xml:space="preserve"> werden jeder Teilkompetenz Lernmaterialien auf bis </w:t>
      </w:r>
      <w:r>
        <w:rPr>
          <w:rFonts w:ascii="Arial" w:hAnsi="Arial"/>
          <w:sz w:val="20"/>
          <w:szCs w:val="20"/>
        </w:rPr>
        <w:lastRenderedPageBreak/>
        <w:t xml:space="preserve">zu drei Niveaus zugeordnet. </w:t>
      </w:r>
    </w:p>
    <w:p w14:paraId="179DCE48" w14:textId="77777777" w:rsidR="005544DF" w:rsidRDefault="005544DF" w:rsidP="00F15143">
      <w:pPr>
        <w:tabs>
          <w:tab w:val="left" w:pos="7797"/>
        </w:tabs>
        <w:spacing w:before="120" w:line="276" w:lineRule="auto"/>
        <w:jc w:val="both"/>
        <w:rPr>
          <w:rFonts w:ascii="Arial" w:hAnsi="Arial"/>
          <w:sz w:val="20"/>
          <w:szCs w:val="20"/>
        </w:rPr>
      </w:pPr>
      <w:r>
        <w:rPr>
          <w:rFonts w:ascii="Arial" w:hAnsi="Arial"/>
          <w:sz w:val="20"/>
          <w:szCs w:val="20"/>
        </w:rPr>
        <w:t xml:space="preserve">Das Lernfeldprojekt ist fächerübergreifend aufgebaut, die </w:t>
      </w:r>
      <w:r>
        <w:rPr>
          <w:rFonts w:ascii="Arial" w:hAnsi="Arial"/>
          <w:b/>
          <w:sz w:val="20"/>
          <w:szCs w:val="20"/>
        </w:rPr>
        <w:t>Lernthemen</w:t>
      </w:r>
      <w:r>
        <w:rPr>
          <w:rFonts w:ascii="Arial" w:hAnsi="Arial"/>
          <w:sz w:val="20"/>
          <w:szCs w:val="20"/>
        </w:rPr>
        <w:t xml:space="preserve"> sind fächerspezifisch zugeordnet und offen in der Aufgabenstellung. Die Bearbeitung von Lernthemen und/oder Lernschritten ermöglicht den Lernenden, die zu fördernden Kompetenzen zu erwerben. </w:t>
      </w:r>
    </w:p>
    <w:p w14:paraId="1BFF5A01" w14:textId="77777777" w:rsidR="005544DF" w:rsidRDefault="005544DF" w:rsidP="00F15143">
      <w:pPr>
        <w:tabs>
          <w:tab w:val="left" w:pos="7797"/>
        </w:tabs>
        <w:spacing w:before="120" w:line="276" w:lineRule="auto"/>
        <w:jc w:val="both"/>
        <w:rPr>
          <w:rFonts w:ascii="Arial" w:hAnsi="Arial"/>
          <w:sz w:val="20"/>
          <w:szCs w:val="20"/>
        </w:rPr>
      </w:pPr>
      <w:r>
        <w:rPr>
          <w:rFonts w:ascii="Arial" w:hAnsi="Arial"/>
          <w:sz w:val="20"/>
          <w:szCs w:val="20"/>
        </w:rPr>
        <w:t xml:space="preserve">Mit Hilfe der Lernwegeliste entscheidet der Lernende, welche Kompetenzen er noch benötigt, um das Lernthema erfolgreich abzuschließen. Zum Erwerb dieser Kompetenzen kann der Lernende die angebotenen </w:t>
      </w:r>
      <w:r>
        <w:rPr>
          <w:rFonts w:ascii="Arial" w:hAnsi="Arial"/>
          <w:b/>
          <w:sz w:val="20"/>
          <w:szCs w:val="20"/>
        </w:rPr>
        <w:t>Lernschritte</w:t>
      </w:r>
      <w:r>
        <w:rPr>
          <w:rFonts w:ascii="Arial" w:hAnsi="Arial"/>
          <w:sz w:val="20"/>
          <w:szCs w:val="20"/>
        </w:rPr>
        <w:t xml:space="preserve"> zur Hilfe nehmen. Lernschritte sind stark strukturierte, meist geschlossene Arbeitsaufträge, zu denen es Lösungshilfen und selbsterklärende Lösungen gibt. Abschließend reflektiert und dokumentiert er seine erworbenen Kompetenzen in der Lernwegeliste. </w:t>
      </w:r>
    </w:p>
    <w:p w14:paraId="7CAFDFB0" w14:textId="77777777" w:rsidR="000A1E83" w:rsidRDefault="000A1E83" w:rsidP="00F15143">
      <w:pPr>
        <w:tabs>
          <w:tab w:val="left" w:pos="7797"/>
        </w:tabs>
        <w:spacing w:before="120" w:line="276" w:lineRule="auto"/>
        <w:jc w:val="both"/>
        <w:rPr>
          <w:rFonts w:ascii="Arial" w:hAnsi="Arial"/>
          <w:sz w:val="20"/>
          <w:szCs w:val="20"/>
        </w:rPr>
      </w:pPr>
    </w:p>
    <w:p w14:paraId="6CEC49C2" w14:textId="77777777" w:rsidR="000A1E83" w:rsidRDefault="000A1E83" w:rsidP="00F15143">
      <w:pPr>
        <w:tabs>
          <w:tab w:val="left" w:pos="7797"/>
        </w:tabs>
        <w:spacing w:before="120" w:line="276" w:lineRule="auto"/>
        <w:jc w:val="both"/>
        <w:rPr>
          <w:rFonts w:ascii="Arial" w:hAnsi="Arial"/>
          <w:sz w:val="20"/>
          <w:szCs w:val="20"/>
        </w:rPr>
      </w:pPr>
    </w:p>
    <w:p w14:paraId="22EB207A" w14:textId="77777777" w:rsidR="000A1E83" w:rsidRDefault="000A1E83" w:rsidP="00F15143">
      <w:pPr>
        <w:tabs>
          <w:tab w:val="left" w:pos="7797"/>
        </w:tabs>
        <w:spacing w:before="120" w:line="276" w:lineRule="auto"/>
        <w:jc w:val="both"/>
        <w:rPr>
          <w:rFonts w:ascii="Arial" w:hAnsi="Arial"/>
          <w:sz w:val="20"/>
          <w:szCs w:val="20"/>
        </w:rPr>
      </w:pPr>
    </w:p>
    <w:p w14:paraId="724EF73B" w14:textId="77777777" w:rsidR="000A1E83" w:rsidRDefault="000A1E83" w:rsidP="00F15143">
      <w:pPr>
        <w:tabs>
          <w:tab w:val="left" w:pos="7797"/>
        </w:tabs>
        <w:spacing w:before="120" w:line="276" w:lineRule="auto"/>
        <w:jc w:val="both"/>
        <w:rPr>
          <w:rFonts w:ascii="Arial" w:hAnsi="Arial"/>
          <w:sz w:val="20"/>
          <w:szCs w:val="20"/>
        </w:rPr>
      </w:pPr>
    </w:p>
    <w:p w14:paraId="05F761ED" w14:textId="77777777" w:rsidR="000A1E83" w:rsidRDefault="000A1E83" w:rsidP="00F15143">
      <w:pPr>
        <w:tabs>
          <w:tab w:val="left" w:pos="7797"/>
        </w:tabs>
        <w:spacing w:before="120" w:line="276" w:lineRule="auto"/>
        <w:jc w:val="both"/>
        <w:rPr>
          <w:rFonts w:ascii="Arial" w:hAnsi="Arial"/>
          <w:sz w:val="20"/>
          <w:szCs w:val="20"/>
        </w:rPr>
      </w:pPr>
    </w:p>
    <w:p w14:paraId="00ECAFF1" w14:textId="77777777" w:rsidR="009F6AA7" w:rsidRDefault="009F6AA7" w:rsidP="004840C1">
      <w:pPr>
        <w:rPr>
          <w:color w:val="FF0000"/>
          <w:lang w:eastAsia="de-DE"/>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037C80" w:rsidRPr="00C13552" w14:paraId="3517F416" w14:textId="77777777" w:rsidTr="009654F0">
        <w:trPr>
          <w:trHeight w:val="584"/>
        </w:trPr>
        <w:tc>
          <w:tcPr>
            <w:tcW w:w="7734" w:type="dxa"/>
            <w:shd w:val="clear" w:color="auto" w:fill="D9D9D9" w:themeFill="background1" w:themeFillShade="D9"/>
            <w:vAlign w:val="center"/>
          </w:tcPr>
          <w:p w14:paraId="79CEC472" w14:textId="77777777" w:rsidR="00037C80" w:rsidRPr="00C13552" w:rsidRDefault="00037C80" w:rsidP="00037C80">
            <w:pPr>
              <w:pStyle w:val="TabelleKopflinks"/>
              <w:rPr>
                <w:rFonts w:ascii="Arial" w:hAnsi="Arial"/>
                <w:sz w:val="20"/>
                <w:szCs w:val="20"/>
              </w:rPr>
            </w:pPr>
            <w:r w:rsidRPr="00C13552">
              <w:rPr>
                <w:rFonts w:ascii="Arial" w:hAnsi="Arial"/>
                <w:sz w:val="20"/>
                <w:szCs w:val="20"/>
              </w:rPr>
              <w:t>Dramaturgie</w:t>
            </w:r>
          </w:p>
        </w:tc>
        <w:tc>
          <w:tcPr>
            <w:tcW w:w="2188" w:type="dxa"/>
            <w:shd w:val="clear" w:color="auto" w:fill="D9D9D9" w:themeFill="background1" w:themeFillShade="D9"/>
          </w:tcPr>
          <w:p w14:paraId="45913F9E" w14:textId="42D09CA7" w:rsidR="00C43B57" w:rsidRPr="00C13552" w:rsidRDefault="00C43B57" w:rsidP="00037C80">
            <w:pPr>
              <w:pStyle w:val="TabelleKopflinks"/>
              <w:jc w:val="center"/>
              <w:rPr>
                <w:rFonts w:ascii="Arial" w:hAnsi="Arial"/>
                <w:sz w:val="20"/>
                <w:szCs w:val="20"/>
              </w:rPr>
            </w:pPr>
            <w:r w:rsidRPr="00C13552">
              <w:rPr>
                <w:rFonts w:ascii="Arial" w:hAnsi="Arial"/>
                <w:sz w:val="20"/>
                <w:szCs w:val="20"/>
              </w:rPr>
              <w:t>Fach</w:t>
            </w:r>
          </w:p>
          <w:p w14:paraId="6FEEBEBB" w14:textId="7ACDD5D5" w:rsidR="00037C80" w:rsidRPr="00C13552" w:rsidRDefault="00C43B57" w:rsidP="00037C80">
            <w:pPr>
              <w:pStyle w:val="TabelleKopflinks"/>
              <w:jc w:val="center"/>
              <w:rPr>
                <w:rFonts w:ascii="Arial" w:hAnsi="Arial"/>
                <w:sz w:val="20"/>
                <w:szCs w:val="20"/>
              </w:rPr>
            </w:pPr>
            <w:r w:rsidRPr="00C13552">
              <w:rPr>
                <w:rFonts w:ascii="Arial" w:hAnsi="Arial"/>
                <w:sz w:val="20"/>
                <w:szCs w:val="20"/>
              </w:rPr>
              <w:t>Englisch</w:t>
            </w:r>
          </w:p>
        </w:tc>
      </w:tr>
    </w:tbl>
    <w:p w14:paraId="13266754" w14:textId="77777777" w:rsidR="009F6AA7" w:rsidRPr="008704F9" w:rsidRDefault="009F6AA7" w:rsidP="004840C1">
      <w:pPr>
        <w:rPr>
          <w:color w:val="FF0000"/>
          <w:lang w:eastAsia="de-DE"/>
        </w:rPr>
      </w:pPr>
    </w:p>
    <w:p w14:paraId="4356AC87" w14:textId="77777777" w:rsidR="004840C1" w:rsidRPr="008704F9" w:rsidRDefault="004840C1" w:rsidP="004840C1">
      <w:pPr>
        <w:rPr>
          <w:color w:val="FF0000"/>
          <w:lang w:eastAsia="de-DE"/>
        </w:rPr>
      </w:pPr>
    </w:p>
    <w:tbl>
      <w:tblPr>
        <w:tblStyle w:val="FarbigeListe-Akzent2"/>
        <w:tblW w:w="9922" w:type="dxa"/>
        <w:tblLook w:val="04A0" w:firstRow="1" w:lastRow="0" w:firstColumn="1" w:lastColumn="0" w:noHBand="0" w:noVBand="1"/>
      </w:tblPr>
      <w:tblGrid>
        <w:gridCol w:w="1172"/>
        <w:gridCol w:w="866"/>
        <w:gridCol w:w="3486"/>
        <w:gridCol w:w="3064"/>
        <w:gridCol w:w="1334"/>
      </w:tblGrid>
      <w:tr w:rsidR="00C43B57" w:rsidRPr="0090167B" w14:paraId="2CCE262E" w14:textId="77777777" w:rsidTr="00B07A0C">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tcPr>
          <w:p w14:paraId="4EB3C131" w14:textId="77777777" w:rsidR="00C43B57" w:rsidRPr="0090167B" w:rsidRDefault="00C43B57" w:rsidP="00B07A0C">
            <w:pPr>
              <w:tabs>
                <w:tab w:val="left" w:pos="14601"/>
              </w:tabs>
              <w:spacing w:line="276" w:lineRule="auto"/>
              <w:jc w:val="center"/>
              <w:rPr>
                <w:rFonts w:ascii="Arial" w:hAnsi="Arial" w:cs="Arial"/>
                <w:b w:val="0"/>
                <w:bCs w:val="0"/>
                <w:sz w:val="20"/>
                <w:szCs w:val="20"/>
              </w:rPr>
            </w:pPr>
            <w:r w:rsidRPr="0090167B">
              <w:rPr>
                <w:rFonts w:ascii="Arial" w:hAnsi="Arial" w:cs="Arial"/>
                <w:sz w:val="20"/>
                <w:szCs w:val="20"/>
              </w:rPr>
              <w:t>Sozial-</w:t>
            </w:r>
          </w:p>
          <w:p w14:paraId="61075B00" w14:textId="77777777" w:rsidR="00C43B57" w:rsidRPr="0090167B" w:rsidRDefault="00C43B57" w:rsidP="00B07A0C">
            <w:pPr>
              <w:tabs>
                <w:tab w:val="left" w:pos="14601"/>
              </w:tabs>
              <w:spacing w:line="276" w:lineRule="auto"/>
              <w:jc w:val="center"/>
              <w:rPr>
                <w:rFonts w:ascii="Arial" w:hAnsi="Arial" w:cs="Arial"/>
                <w:b w:val="0"/>
                <w:sz w:val="20"/>
                <w:szCs w:val="20"/>
              </w:rPr>
            </w:pPr>
            <w:r w:rsidRPr="0090167B">
              <w:rPr>
                <w:rFonts w:ascii="Arial" w:hAnsi="Arial" w:cs="Arial"/>
                <w:sz w:val="20"/>
                <w:szCs w:val="20"/>
              </w:rPr>
              <w:t>form</w:t>
            </w:r>
          </w:p>
        </w:tc>
        <w:tc>
          <w:tcPr>
            <w:tcW w:w="866" w:type="dxa"/>
            <w:tcBorders>
              <w:top w:val="single" w:sz="4" w:space="0" w:color="auto"/>
              <w:left w:val="single" w:sz="4" w:space="0" w:color="auto"/>
              <w:bottom w:val="single" w:sz="4" w:space="0" w:color="auto"/>
              <w:right w:val="single" w:sz="4" w:space="0" w:color="auto"/>
            </w:tcBorders>
          </w:tcPr>
          <w:p w14:paraId="723B05E9" w14:textId="77777777" w:rsidR="00C43B57" w:rsidRPr="0090167B" w:rsidRDefault="00C43B57" w:rsidP="00B07A0C">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0167B">
              <w:rPr>
                <w:rFonts w:ascii="Arial" w:hAnsi="Arial" w:cs="Arial"/>
                <w:sz w:val="20"/>
                <w:szCs w:val="20"/>
              </w:rPr>
              <w:t>Lern-phase</w:t>
            </w:r>
          </w:p>
        </w:tc>
        <w:tc>
          <w:tcPr>
            <w:tcW w:w="3486" w:type="dxa"/>
            <w:tcBorders>
              <w:top w:val="single" w:sz="4" w:space="0" w:color="auto"/>
              <w:left w:val="single" w:sz="4" w:space="0" w:color="auto"/>
              <w:bottom w:val="single" w:sz="4" w:space="0" w:color="auto"/>
              <w:right w:val="single" w:sz="4" w:space="0" w:color="auto"/>
            </w:tcBorders>
          </w:tcPr>
          <w:p w14:paraId="5D5E9F99" w14:textId="77777777" w:rsidR="00C43B57" w:rsidRPr="0090167B" w:rsidRDefault="00C43B57" w:rsidP="00B07A0C">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0167B">
              <w:rPr>
                <w:rFonts w:ascii="Arial" w:hAnsi="Arial" w:cs="Arial"/>
                <w:sz w:val="20"/>
                <w:szCs w:val="20"/>
              </w:rPr>
              <w:t>Inhalt und Methode</w:t>
            </w:r>
          </w:p>
        </w:tc>
        <w:tc>
          <w:tcPr>
            <w:tcW w:w="3064" w:type="dxa"/>
            <w:tcBorders>
              <w:top w:val="single" w:sz="4" w:space="0" w:color="auto"/>
              <w:left w:val="single" w:sz="4" w:space="0" w:color="auto"/>
              <w:bottom w:val="single" w:sz="4" w:space="0" w:color="auto"/>
              <w:right w:val="single" w:sz="4" w:space="0" w:color="auto"/>
            </w:tcBorders>
          </w:tcPr>
          <w:p w14:paraId="121D966A" w14:textId="77777777" w:rsidR="00C43B57" w:rsidRPr="0090167B" w:rsidRDefault="00C43B57" w:rsidP="00B07A0C">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0167B">
              <w:rPr>
                <w:rFonts w:ascii="Arial" w:hAnsi="Arial" w:cs="Arial"/>
                <w:sz w:val="20"/>
                <w:szCs w:val="20"/>
              </w:rPr>
              <w:t>Material/Lernthema, Lernschritt/ Verlinkung</w:t>
            </w:r>
          </w:p>
        </w:tc>
        <w:tc>
          <w:tcPr>
            <w:tcW w:w="1334" w:type="dxa"/>
            <w:tcBorders>
              <w:top w:val="single" w:sz="4" w:space="0" w:color="auto"/>
              <w:left w:val="single" w:sz="4" w:space="0" w:color="auto"/>
              <w:bottom w:val="single" w:sz="4" w:space="0" w:color="auto"/>
              <w:right w:val="single" w:sz="4" w:space="0" w:color="auto"/>
            </w:tcBorders>
          </w:tcPr>
          <w:p w14:paraId="14200E38" w14:textId="77777777" w:rsidR="00C43B57" w:rsidRPr="0090167B" w:rsidRDefault="00C43B57" w:rsidP="00B07A0C">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0167B">
              <w:rPr>
                <w:rFonts w:ascii="Arial" w:hAnsi="Arial" w:cs="Arial"/>
                <w:sz w:val="20"/>
                <w:szCs w:val="20"/>
              </w:rPr>
              <w:t>Hinweise / Hilfsmittel</w:t>
            </w:r>
          </w:p>
        </w:tc>
      </w:tr>
      <w:tr w:rsidR="00C43B57" w:rsidRPr="0090167B" w14:paraId="152A5FE9" w14:textId="77777777" w:rsidTr="00B07A0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7B9B7026" w14:textId="3B699B70" w:rsidR="00C43B57" w:rsidRPr="0090167B" w:rsidRDefault="00C43B57" w:rsidP="00B07A0C">
            <w:pPr>
              <w:spacing w:line="276" w:lineRule="auto"/>
              <w:rPr>
                <w:rFonts w:ascii="Arial" w:hAnsi="Arial" w:cs="Arial"/>
                <w:sz w:val="20"/>
                <w:szCs w:val="20"/>
              </w:rPr>
            </w:pPr>
            <w:r>
              <w:rPr>
                <w:rFonts w:ascii="Arial" w:hAnsi="Arial" w:cs="Arial"/>
                <w:sz w:val="20"/>
                <w:szCs w:val="20"/>
              </w:rPr>
              <w:t xml:space="preserve">Lernfeldprojekt: </w:t>
            </w:r>
            <w:proofErr w:type="spellStart"/>
            <w:r>
              <w:rPr>
                <w:rFonts w:ascii="Arial" w:hAnsi="Arial" w:cs="Arial"/>
                <w:sz w:val="20"/>
                <w:szCs w:val="20"/>
              </w:rPr>
              <w:t>Creating</w:t>
            </w:r>
            <w:proofErr w:type="spellEnd"/>
            <w:r>
              <w:rPr>
                <w:rFonts w:ascii="Arial" w:hAnsi="Arial" w:cs="Arial"/>
                <w:sz w:val="20"/>
                <w:szCs w:val="20"/>
              </w:rPr>
              <w:t xml:space="preserve"> a podcast </w:t>
            </w:r>
            <w:proofErr w:type="spellStart"/>
            <w:r>
              <w:rPr>
                <w:rFonts w:ascii="Arial" w:hAnsi="Arial" w:cs="Arial"/>
                <w:sz w:val="20"/>
                <w:szCs w:val="20"/>
              </w:rPr>
              <w:t>episode</w:t>
            </w:r>
            <w:proofErr w:type="spellEnd"/>
            <w:r>
              <w:rPr>
                <w:rFonts w:ascii="Arial" w:hAnsi="Arial" w:cs="Arial"/>
                <w:sz w:val="20"/>
                <w:szCs w:val="20"/>
              </w:rPr>
              <w:t xml:space="preserve"> (Dauer: 45 Minuten)</w:t>
            </w:r>
          </w:p>
        </w:tc>
      </w:tr>
      <w:tr w:rsidR="00C43B57" w:rsidRPr="0090167B" w14:paraId="4306ABE1" w14:textId="77777777" w:rsidTr="00B07A0C">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15AE3C19" w14:textId="77777777" w:rsidR="00C43B57" w:rsidRPr="0090167B" w:rsidRDefault="00C43B57" w:rsidP="00B07A0C">
            <w:pPr>
              <w:spacing w:line="276" w:lineRule="auto"/>
              <w:rPr>
                <w:rFonts w:ascii="Arial" w:hAnsi="Arial"/>
                <w:noProof/>
                <w:sz w:val="20"/>
                <w:szCs w:val="20"/>
              </w:rPr>
            </w:pPr>
            <w:r w:rsidRPr="00F370CE">
              <w:rPr>
                <w:rFonts w:cs="Tahoma"/>
                <w:noProof/>
                <w:color w:val="FFFFFF" w:themeColor="background1"/>
                <w:lang w:eastAsia="de-DE"/>
              </w:rPr>
              <w:drawing>
                <wp:anchor distT="0" distB="0" distL="114300" distR="114300" simplePos="0" relativeHeight="251658253" behindDoc="0" locked="0" layoutInCell="0" allowOverlap="1" wp14:anchorId="7717109D" wp14:editId="4AE53B70">
                  <wp:simplePos x="0" y="0"/>
                  <wp:positionH relativeFrom="rightMargin">
                    <wp:posOffset>-413385</wp:posOffset>
                  </wp:positionH>
                  <wp:positionV relativeFrom="paragraph">
                    <wp:posOffset>32385</wp:posOffset>
                  </wp:positionV>
                  <wp:extent cx="200025" cy="21399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lang w:eastAsia="de-DE"/>
              </w:rPr>
              <w:drawing>
                <wp:anchor distT="0" distB="0" distL="114300" distR="114300" simplePos="0" relativeHeight="251658240" behindDoc="0" locked="0" layoutInCell="0" allowOverlap="1" wp14:anchorId="572620D0" wp14:editId="6CC59F54">
                  <wp:simplePos x="0" y="0"/>
                  <wp:positionH relativeFrom="rightMargin">
                    <wp:posOffset>-5900420</wp:posOffset>
                  </wp:positionH>
                  <wp:positionV relativeFrom="paragraph">
                    <wp:posOffset>73660</wp:posOffset>
                  </wp:positionV>
                  <wp:extent cx="200025" cy="213995"/>
                  <wp:effectExtent l="0" t="0" r="0"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67B">
              <w:rPr>
                <w:rFonts w:ascii="Arial" w:hAnsi="Arial"/>
                <w:noProof/>
                <w:color w:val="FFFFFF" w:themeColor="background1"/>
                <w:sz w:val="20"/>
                <w:szCs w:val="20"/>
                <w:lang w:eastAsia="de-DE"/>
              </w:rPr>
              <w:drawing>
                <wp:anchor distT="0" distB="0" distL="114300" distR="114300" simplePos="0" relativeHeight="251658244" behindDoc="0" locked="0" layoutInCell="0" allowOverlap="1" wp14:anchorId="747E5C90" wp14:editId="2EB1F4AD">
                  <wp:simplePos x="0" y="0"/>
                  <wp:positionH relativeFrom="rightMargin">
                    <wp:posOffset>-6074410</wp:posOffset>
                  </wp:positionH>
                  <wp:positionV relativeFrom="paragraph">
                    <wp:posOffset>2650490</wp:posOffset>
                  </wp:positionV>
                  <wp:extent cx="200025" cy="21399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67B">
              <w:rPr>
                <w:rFonts w:ascii="Arial" w:hAnsi="Arial"/>
                <w:noProof/>
                <w:sz w:val="20"/>
                <w:szCs w:val="20"/>
                <w:lang w:eastAsia="de-DE"/>
              </w:rPr>
              <w:drawing>
                <wp:anchor distT="0" distB="0" distL="114300" distR="114300" simplePos="0" relativeHeight="251658245" behindDoc="0" locked="0" layoutInCell="0" allowOverlap="1" wp14:anchorId="7C046E21" wp14:editId="5101EDA9">
                  <wp:simplePos x="0" y="0"/>
                  <wp:positionH relativeFrom="rightMargin">
                    <wp:posOffset>-5793105</wp:posOffset>
                  </wp:positionH>
                  <wp:positionV relativeFrom="paragraph">
                    <wp:posOffset>2622550</wp:posOffset>
                  </wp:positionV>
                  <wp:extent cx="238125" cy="23812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58444560" w14:textId="77777777" w:rsidR="00C43B57" w:rsidRPr="0090167B" w:rsidRDefault="00C43B57" w:rsidP="00B07A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4E2659DA" w14:textId="77777777" w:rsidR="00C43B57" w:rsidRPr="007F46F7" w:rsidRDefault="00C43B57"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7F46F7">
              <w:rPr>
                <w:rFonts w:ascii="Arial" w:hAnsi="Arial"/>
                <w:sz w:val="20"/>
                <w:szCs w:val="20"/>
              </w:rPr>
              <w:t>Projektbeschreibung</w:t>
            </w:r>
          </w:p>
          <w:p w14:paraId="3051E234" w14:textId="01EDD94F" w:rsidR="00C43B57" w:rsidRPr="001429EB" w:rsidRDefault="00C43B57" w:rsidP="00B07A0C">
            <w:pPr>
              <w:spacing w:line="276" w:lineRule="auto"/>
              <w:cnfStyle w:val="000000000000" w:firstRow="0" w:lastRow="0" w:firstColumn="0" w:lastColumn="0" w:oddVBand="0" w:evenVBand="0" w:oddHBand="0" w:evenHBand="0" w:firstRowFirstColumn="0" w:firstRowLastColumn="0" w:lastRowFirstColumn="0" w:lastRowLastColumn="0"/>
              <w:rPr>
                <w:szCs w:val="19"/>
              </w:rPr>
            </w:pPr>
            <w:r w:rsidRPr="007F46F7">
              <w:rPr>
                <w:rFonts w:ascii="Arial" w:hAnsi="Arial"/>
                <w:sz w:val="20"/>
                <w:szCs w:val="20"/>
              </w:rPr>
              <w:t xml:space="preserve">Arbeitsauftrag </w:t>
            </w:r>
          </w:p>
        </w:tc>
        <w:tc>
          <w:tcPr>
            <w:tcW w:w="3064" w:type="dxa"/>
            <w:tcBorders>
              <w:top w:val="single" w:sz="4" w:space="0" w:color="auto"/>
              <w:left w:val="single" w:sz="4" w:space="0" w:color="auto"/>
              <w:bottom w:val="single" w:sz="4" w:space="0" w:color="auto"/>
              <w:right w:val="single" w:sz="4" w:space="0" w:color="auto"/>
            </w:tcBorders>
            <w:vAlign w:val="center"/>
          </w:tcPr>
          <w:p w14:paraId="505FAED8" w14:textId="77777777" w:rsidR="00C43B57" w:rsidRPr="00785130" w:rsidRDefault="00C43B57" w:rsidP="00B07A0C">
            <w:pPr>
              <w:spacing w:line="276" w:lineRule="auto"/>
              <w:cnfStyle w:val="000000000000" w:firstRow="0" w:lastRow="0" w:firstColumn="0" w:lastColumn="0" w:oddVBand="0" w:evenVBand="0" w:oddHBand="0" w:evenHBand="0" w:firstRowFirstColumn="0" w:firstRowLastColumn="0" w:lastRowFirstColumn="0" w:lastRowLastColumn="0"/>
              <w:rPr>
                <w:szCs w:val="19"/>
              </w:rPr>
            </w:pPr>
            <w:r w:rsidRPr="007F46F7">
              <w:rPr>
                <w:rFonts w:ascii="Arial" w:hAnsi="Arial"/>
                <w:sz w:val="20"/>
                <w:szCs w:val="20"/>
              </w:rPr>
              <w:t>Advance Organizer</w:t>
            </w:r>
          </w:p>
        </w:tc>
        <w:tc>
          <w:tcPr>
            <w:tcW w:w="1334" w:type="dxa"/>
            <w:tcBorders>
              <w:top w:val="single" w:sz="4" w:space="0" w:color="auto"/>
              <w:left w:val="single" w:sz="4" w:space="0" w:color="auto"/>
              <w:bottom w:val="single" w:sz="4" w:space="0" w:color="auto"/>
              <w:right w:val="single" w:sz="4" w:space="0" w:color="auto"/>
            </w:tcBorders>
            <w:vAlign w:val="center"/>
          </w:tcPr>
          <w:p w14:paraId="01C37907" w14:textId="77777777" w:rsidR="00C43B57" w:rsidRPr="0090167B" w:rsidRDefault="00C43B57"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 45‘</w:t>
            </w:r>
          </w:p>
        </w:tc>
      </w:tr>
      <w:tr w:rsidR="00C43B57" w:rsidRPr="004848D1" w14:paraId="03E9FF25" w14:textId="77777777" w:rsidTr="00B07A0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71FCA244" w14:textId="5FEED4D6" w:rsidR="00C43B57" w:rsidRPr="00DE0F0B" w:rsidRDefault="00C43B57" w:rsidP="00B07A0C">
            <w:pPr>
              <w:spacing w:line="276" w:lineRule="auto"/>
              <w:rPr>
                <w:rFonts w:ascii="Arial" w:hAnsi="Arial"/>
                <w:sz w:val="20"/>
                <w:szCs w:val="20"/>
                <w:lang w:val="en-US"/>
              </w:rPr>
            </w:pPr>
            <w:proofErr w:type="spellStart"/>
            <w:r w:rsidRPr="00DE0F0B">
              <w:rPr>
                <w:rFonts w:ascii="Arial" w:hAnsi="Arial"/>
                <w:sz w:val="20"/>
                <w:szCs w:val="20"/>
                <w:lang w:val="en-US"/>
              </w:rPr>
              <w:t>Lernthema</w:t>
            </w:r>
            <w:proofErr w:type="spellEnd"/>
            <w:r w:rsidRPr="00DE0F0B">
              <w:rPr>
                <w:rFonts w:ascii="Arial" w:hAnsi="Arial"/>
                <w:sz w:val="20"/>
                <w:szCs w:val="20"/>
                <w:lang w:val="en-US"/>
              </w:rPr>
              <w:t xml:space="preserve"> 1: </w:t>
            </w:r>
            <w:r w:rsidR="00DE0F0B" w:rsidRPr="00DE0F0B">
              <w:rPr>
                <w:rFonts w:ascii="Arial" w:hAnsi="Arial"/>
                <w:sz w:val="20"/>
                <w:szCs w:val="20"/>
                <w:lang w:val="en-US"/>
              </w:rPr>
              <w:t>How to plan your podcast episode</w:t>
            </w:r>
            <w:r w:rsidRPr="00DE0F0B">
              <w:rPr>
                <w:rFonts w:ascii="Arial" w:hAnsi="Arial"/>
                <w:sz w:val="20"/>
                <w:szCs w:val="20"/>
                <w:lang w:val="en-US"/>
              </w:rPr>
              <w:t xml:space="preserve"> </w:t>
            </w:r>
            <w:r w:rsidRPr="00DE0F0B">
              <w:rPr>
                <w:rFonts w:ascii="Arial" w:hAnsi="Arial" w:cs="Arial"/>
                <w:sz w:val="20"/>
                <w:szCs w:val="20"/>
                <w:lang w:val="en-US"/>
              </w:rPr>
              <w:t xml:space="preserve">(Dauer: 45 </w:t>
            </w:r>
            <w:proofErr w:type="spellStart"/>
            <w:r w:rsidRPr="00DE0F0B">
              <w:rPr>
                <w:rFonts w:ascii="Arial" w:hAnsi="Arial" w:cs="Arial"/>
                <w:sz w:val="20"/>
                <w:szCs w:val="20"/>
                <w:lang w:val="en-US"/>
              </w:rPr>
              <w:t>Minuten</w:t>
            </w:r>
            <w:proofErr w:type="spellEnd"/>
            <w:r w:rsidRPr="00DE0F0B">
              <w:rPr>
                <w:rFonts w:ascii="Arial" w:hAnsi="Arial" w:cs="Arial"/>
                <w:sz w:val="20"/>
                <w:szCs w:val="20"/>
                <w:lang w:val="en-US"/>
              </w:rPr>
              <w:t>)</w:t>
            </w:r>
          </w:p>
        </w:tc>
      </w:tr>
      <w:tr w:rsidR="00C43B57" w:rsidRPr="0090167B" w14:paraId="6F0D1DD1" w14:textId="77777777" w:rsidTr="00B07A0C">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42EDEC68" w14:textId="799E495C" w:rsidR="00C43B57" w:rsidRPr="00DE0F0B" w:rsidRDefault="0086130C" w:rsidP="00B07A0C">
            <w:pPr>
              <w:spacing w:line="276" w:lineRule="auto"/>
              <w:rPr>
                <w:rFonts w:ascii="Arial" w:hAnsi="Arial"/>
                <w:noProof/>
                <w:sz w:val="20"/>
                <w:szCs w:val="20"/>
                <w:lang w:val="en-US"/>
              </w:rPr>
            </w:pPr>
            <w:r w:rsidRPr="00F370CE">
              <w:rPr>
                <w:rFonts w:cs="Tahoma"/>
                <w:noProof/>
                <w:color w:val="FFFFFF" w:themeColor="background1"/>
                <w:lang w:eastAsia="de-DE"/>
              </w:rPr>
              <w:drawing>
                <wp:anchor distT="0" distB="0" distL="114300" distR="114300" simplePos="0" relativeHeight="251658254" behindDoc="0" locked="0" layoutInCell="0" allowOverlap="1" wp14:anchorId="05C2EB5D" wp14:editId="494E4411">
                  <wp:simplePos x="0" y="0"/>
                  <wp:positionH relativeFrom="rightMargin">
                    <wp:posOffset>-405765</wp:posOffset>
                  </wp:positionH>
                  <wp:positionV relativeFrom="paragraph">
                    <wp:posOffset>44450</wp:posOffset>
                  </wp:positionV>
                  <wp:extent cx="200025" cy="213995"/>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C43B57" w:rsidRPr="0090167B">
              <w:rPr>
                <w:rFonts w:ascii="Arial" w:hAnsi="Arial"/>
                <w:noProof/>
                <w:sz w:val="20"/>
                <w:szCs w:val="20"/>
                <w:lang w:eastAsia="de-DE"/>
              </w:rPr>
              <w:drawing>
                <wp:anchor distT="0" distB="0" distL="114300" distR="114300" simplePos="0" relativeHeight="251658242" behindDoc="0" locked="0" layoutInCell="0" allowOverlap="1" wp14:anchorId="2A1DDA69" wp14:editId="05583685">
                  <wp:simplePos x="0" y="0"/>
                  <wp:positionH relativeFrom="rightMargin">
                    <wp:posOffset>-5798185</wp:posOffset>
                  </wp:positionH>
                  <wp:positionV relativeFrom="paragraph">
                    <wp:posOffset>142875</wp:posOffset>
                  </wp:positionV>
                  <wp:extent cx="238125" cy="23812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43B57" w:rsidRPr="0090167B">
              <w:rPr>
                <w:rFonts w:ascii="Arial" w:hAnsi="Arial"/>
                <w:noProof/>
                <w:color w:val="FFFFFF" w:themeColor="background1"/>
                <w:sz w:val="20"/>
                <w:szCs w:val="20"/>
                <w:lang w:eastAsia="de-DE"/>
              </w:rPr>
              <w:drawing>
                <wp:anchor distT="0" distB="0" distL="114300" distR="114300" simplePos="0" relativeHeight="251658241" behindDoc="0" locked="0" layoutInCell="0" allowOverlap="1" wp14:anchorId="7203F803" wp14:editId="1D4E81DB">
                  <wp:simplePos x="0" y="0"/>
                  <wp:positionH relativeFrom="rightMargin">
                    <wp:posOffset>-6099175</wp:posOffset>
                  </wp:positionH>
                  <wp:positionV relativeFrom="paragraph">
                    <wp:posOffset>144145</wp:posOffset>
                  </wp:positionV>
                  <wp:extent cx="200025" cy="213995"/>
                  <wp:effectExtent l="0" t="0" r="0" b="0"/>
                  <wp:wrapNone/>
                  <wp:docPr id="475" name="Grafik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3C9333F0" w14:textId="6B0807A7" w:rsidR="00C43B57" w:rsidRPr="0090167B" w:rsidRDefault="00C43B57" w:rsidP="00B07A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763C5613" w14:textId="144AB674" w:rsidR="00C43B57" w:rsidRPr="0090167B" w:rsidRDefault="002F28AF"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proofErr w:type="spellStart"/>
            <w:r>
              <w:rPr>
                <w:rFonts w:ascii="Arial" w:hAnsi="Arial"/>
                <w:sz w:val="20"/>
                <w:szCs w:val="20"/>
              </w:rPr>
              <w:t>Warming</w:t>
            </w:r>
            <w:proofErr w:type="spellEnd"/>
            <w:r>
              <w:rPr>
                <w:rFonts w:ascii="Arial" w:hAnsi="Arial"/>
                <w:sz w:val="20"/>
                <w:szCs w:val="20"/>
              </w:rPr>
              <w:t xml:space="preserve"> </w:t>
            </w:r>
            <w:proofErr w:type="spellStart"/>
            <w:r>
              <w:rPr>
                <w:rFonts w:ascii="Arial" w:hAnsi="Arial"/>
                <w:sz w:val="20"/>
                <w:szCs w:val="20"/>
              </w:rPr>
              <w:t>up</w:t>
            </w:r>
            <w:proofErr w:type="spellEnd"/>
          </w:p>
        </w:tc>
        <w:tc>
          <w:tcPr>
            <w:tcW w:w="3064" w:type="dxa"/>
            <w:tcBorders>
              <w:top w:val="single" w:sz="4" w:space="0" w:color="auto"/>
              <w:left w:val="single" w:sz="4" w:space="0" w:color="auto"/>
              <w:bottom w:val="single" w:sz="4" w:space="0" w:color="auto"/>
              <w:right w:val="single" w:sz="4" w:space="0" w:color="auto"/>
            </w:tcBorders>
            <w:vAlign w:val="center"/>
          </w:tcPr>
          <w:p w14:paraId="55451436" w14:textId="3DE52FCF" w:rsidR="00C43B57" w:rsidRPr="00521959" w:rsidRDefault="00521959"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lang w:val="en-US"/>
              </w:rPr>
            </w:pPr>
            <w:r w:rsidRPr="00521959">
              <w:rPr>
                <w:rFonts w:ascii="Arial" w:hAnsi="Arial"/>
                <w:sz w:val="20"/>
                <w:szCs w:val="20"/>
                <w:lang w:val="en-US"/>
              </w:rPr>
              <w:t xml:space="preserve">1.0 </w:t>
            </w:r>
            <w:r w:rsidR="00DB75DA">
              <w:rPr>
                <w:rFonts w:ascii="Arial" w:hAnsi="Arial"/>
                <w:sz w:val="20"/>
                <w:szCs w:val="20"/>
                <w:lang w:val="en-US"/>
              </w:rPr>
              <w:t>“</w:t>
            </w:r>
            <w:r w:rsidRPr="00521959">
              <w:rPr>
                <w:rFonts w:ascii="Arial" w:hAnsi="Arial"/>
                <w:sz w:val="20"/>
                <w:szCs w:val="20"/>
                <w:lang w:val="en-US"/>
              </w:rPr>
              <w:t>Which statements do you a</w:t>
            </w:r>
            <w:r>
              <w:rPr>
                <w:rFonts w:ascii="Arial" w:hAnsi="Arial"/>
                <w:sz w:val="20"/>
                <w:szCs w:val="20"/>
                <w:lang w:val="en-US"/>
              </w:rPr>
              <w:t>gree with the most?</w:t>
            </w:r>
            <w:r w:rsidR="00DB75DA">
              <w:rPr>
                <w:rFonts w:ascii="Arial" w:hAnsi="Arial"/>
                <w:sz w:val="20"/>
                <w:szCs w:val="20"/>
                <w:lang w:val="en-US"/>
              </w:rPr>
              <w:t>”</w:t>
            </w:r>
          </w:p>
        </w:tc>
        <w:tc>
          <w:tcPr>
            <w:tcW w:w="1334" w:type="dxa"/>
            <w:tcBorders>
              <w:top w:val="single" w:sz="4" w:space="0" w:color="auto"/>
              <w:left w:val="single" w:sz="4" w:space="0" w:color="auto"/>
              <w:bottom w:val="single" w:sz="4" w:space="0" w:color="auto"/>
              <w:right w:val="single" w:sz="4" w:space="0" w:color="auto"/>
            </w:tcBorders>
            <w:vAlign w:val="center"/>
          </w:tcPr>
          <w:p w14:paraId="56254677" w14:textId="2A78F2F3" w:rsidR="00C43B57" w:rsidRPr="0090167B" w:rsidRDefault="00C43B57"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Dauer: </w:t>
            </w:r>
            <w:r w:rsidR="000E1525">
              <w:rPr>
                <w:rFonts w:ascii="Arial" w:hAnsi="Arial"/>
                <w:sz w:val="20"/>
                <w:szCs w:val="20"/>
              </w:rPr>
              <w:t>5</w:t>
            </w:r>
            <w:r>
              <w:rPr>
                <w:rFonts w:ascii="Arial" w:hAnsi="Arial"/>
                <w:sz w:val="20"/>
                <w:szCs w:val="20"/>
              </w:rPr>
              <w:t>‘</w:t>
            </w:r>
          </w:p>
        </w:tc>
      </w:tr>
      <w:tr w:rsidR="00FD3558" w:rsidRPr="0090167B" w14:paraId="409A1831" w14:textId="77777777" w:rsidTr="00B07A0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3F85EF8C" w14:textId="29A9FEBC" w:rsidR="00FD3558" w:rsidRPr="00F370CE" w:rsidRDefault="0086130C" w:rsidP="00B07A0C">
            <w:pPr>
              <w:spacing w:line="276" w:lineRule="auto"/>
              <w:rPr>
                <w:noProof/>
              </w:rPr>
            </w:pPr>
            <w:r w:rsidRPr="00F370CE">
              <w:rPr>
                <w:rFonts w:cs="Tahoma"/>
                <w:noProof/>
                <w:color w:val="FFFFFF" w:themeColor="background1"/>
                <w:lang w:eastAsia="de-DE"/>
              </w:rPr>
              <w:drawing>
                <wp:anchor distT="0" distB="0" distL="114300" distR="114300" simplePos="0" relativeHeight="251658314" behindDoc="0" locked="0" layoutInCell="0" allowOverlap="1" wp14:anchorId="479F39B5" wp14:editId="280BD147">
                  <wp:simplePos x="0" y="0"/>
                  <wp:positionH relativeFrom="rightMargin">
                    <wp:posOffset>-489585</wp:posOffset>
                  </wp:positionH>
                  <wp:positionV relativeFrom="paragraph">
                    <wp:posOffset>-13335</wp:posOffset>
                  </wp:positionV>
                  <wp:extent cx="352425" cy="251460"/>
                  <wp:effectExtent l="0" t="0" r="952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1043A65A" w14:textId="4C9458A7" w:rsidR="00FD3558" w:rsidRDefault="001340F2" w:rsidP="00B07A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proofErr w:type="spellStart"/>
            <w:r>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0E519208" w14:textId="74C60443" w:rsidR="00FD3558" w:rsidRDefault="002F28AF"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proofErr w:type="spellStart"/>
            <w:r>
              <w:rPr>
                <w:rFonts w:ascii="Arial" w:hAnsi="Arial"/>
                <w:sz w:val="20"/>
                <w:szCs w:val="20"/>
              </w:rPr>
              <w:t>To</w:t>
            </w:r>
            <w:proofErr w:type="spellEnd"/>
            <w:r>
              <w:rPr>
                <w:rFonts w:ascii="Arial" w:hAnsi="Arial"/>
                <w:sz w:val="20"/>
                <w:szCs w:val="20"/>
              </w:rPr>
              <w:t xml:space="preserve"> do</w:t>
            </w:r>
          </w:p>
        </w:tc>
        <w:tc>
          <w:tcPr>
            <w:tcW w:w="3064" w:type="dxa"/>
            <w:tcBorders>
              <w:top w:val="single" w:sz="4" w:space="0" w:color="auto"/>
              <w:left w:val="single" w:sz="4" w:space="0" w:color="auto"/>
              <w:bottom w:val="single" w:sz="4" w:space="0" w:color="auto"/>
              <w:right w:val="single" w:sz="4" w:space="0" w:color="auto"/>
            </w:tcBorders>
            <w:vAlign w:val="center"/>
          </w:tcPr>
          <w:p w14:paraId="6A5BED62" w14:textId="3829B35D" w:rsidR="00FD3558" w:rsidRPr="007F46F7" w:rsidRDefault="00980871"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1.0 </w:t>
            </w:r>
            <w:proofErr w:type="spellStart"/>
            <w:r>
              <w:rPr>
                <w:rFonts w:ascii="Arial" w:hAnsi="Arial"/>
                <w:sz w:val="20"/>
                <w:szCs w:val="20"/>
              </w:rPr>
              <w:t>Documentation</w:t>
            </w:r>
            <w:proofErr w:type="spellEnd"/>
            <w:r>
              <w:rPr>
                <w:rFonts w:ascii="Arial" w:hAnsi="Arial"/>
                <w:sz w:val="20"/>
                <w:szCs w:val="20"/>
              </w:rPr>
              <w:t xml:space="preserve"> </w:t>
            </w:r>
            <w:proofErr w:type="spellStart"/>
            <w:r>
              <w:rPr>
                <w:rFonts w:ascii="Arial" w:hAnsi="Arial"/>
                <w:sz w:val="20"/>
                <w:szCs w:val="20"/>
              </w:rPr>
              <w:t>tool</w:t>
            </w:r>
            <w:proofErr w:type="spellEnd"/>
          </w:p>
        </w:tc>
        <w:tc>
          <w:tcPr>
            <w:tcW w:w="1334" w:type="dxa"/>
            <w:tcBorders>
              <w:top w:val="single" w:sz="4" w:space="0" w:color="auto"/>
              <w:left w:val="single" w:sz="4" w:space="0" w:color="auto"/>
              <w:bottom w:val="single" w:sz="4" w:space="0" w:color="auto"/>
              <w:right w:val="single" w:sz="4" w:space="0" w:color="auto"/>
            </w:tcBorders>
            <w:vAlign w:val="center"/>
          </w:tcPr>
          <w:p w14:paraId="63AEB672" w14:textId="275C35C6" w:rsidR="00FD3558" w:rsidRDefault="001340F2"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Dauer: </w:t>
            </w:r>
            <w:r w:rsidR="00B37BC2">
              <w:rPr>
                <w:rFonts w:ascii="Arial" w:hAnsi="Arial"/>
                <w:sz w:val="20"/>
                <w:szCs w:val="20"/>
              </w:rPr>
              <w:t>30</w:t>
            </w:r>
            <w:r w:rsidR="006F2BF2">
              <w:rPr>
                <w:rFonts w:ascii="Arial" w:hAnsi="Arial"/>
                <w:sz w:val="20"/>
                <w:szCs w:val="20"/>
              </w:rPr>
              <w:t>‘</w:t>
            </w:r>
          </w:p>
        </w:tc>
      </w:tr>
      <w:tr w:rsidR="00C43B57" w:rsidRPr="0090167B" w14:paraId="6CE3008C" w14:textId="77777777" w:rsidTr="00B07A0C">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653DCBEA" w14:textId="2D0189D3" w:rsidR="00C43B57" w:rsidRPr="0090167B" w:rsidRDefault="0086130C" w:rsidP="00B07A0C">
            <w:pPr>
              <w:spacing w:line="276" w:lineRule="auto"/>
              <w:rPr>
                <w:rFonts w:ascii="Arial" w:hAnsi="Arial" w:cs="Arial"/>
                <w:sz w:val="20"/>
                <w:szCs w:val="20"/>
              </w:rPr>
            </w:pPr>
            <w:r w:rsidRPr="00F370CE">
              <w:rPr>
                <w:rFonts w:cs="Tahoma"/>
                <w:noProof/>
                <w:color w:val="FFFFFF" w:themeColor="background1"/>
                <w:lang w:eastAsia="de-DE"/>
              </w:rPr>
              <w:drawing>
                <wp:anchor distT="0" distB="0" distL="114300" distR="114300" simplePos="0" relativeHeight="251658315" behindDoc="0" locked="0" layoutInCell="0" allowOverlap="1" wp14:anchorId="15B00662" wp14:editId="0392A61D">
                  <wp:simplePos x="0" y="0"/>
                  <wp:positionH relativeFrom="rightMargin">
                    <wp:posOffset>-491490</wp:posOffset>
                  </wp:positionH>
                  <wp:positionV relativeFrom="paragraph">
                    <wp:posOffset>-1905</wp:posOffset>
                  </wp:positionV>
                  <wp:extent cx="352425" cy="251460"/>
                  <wp:effectExtent l="0" t="0" r="952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B57" w:rsidRPr="0090167B">
              <w:rPr>
                <w:rFonts w:ascii="Arial" w:hAnsi="Arial"/>
                <w:noProof/>
                <w:color w:val="FFFFFF" w:themeColor="background1"/>
                <w:sz w:val="20"/>
                <w:szCs w:val="20"/>
                <w:lang w:eastAsia="de-DE"/>
              </w:rPr>
              <w:drawing>
                <wp:anchor distT="0" distB="0" distL="114300" distR="114300" simplePos="0" relativeHeight="251658243" behindDoc="0" locked="0" layoutInCell="0" allowOverlap="1" wp14:anchorId="67107C68" wp14:editId="04B518BE">
                  <wp:simplePos x="0" y="0"/>
                  <wp:positionH relativeFrom="rightMargin">
                    <wp:posOffset>-6020435</wp:posOffset>
                  </wp:positionH>
                  <wp:positionV relativeFrom="paragraph">
                    <wp:posOffset>68580</wp:posOffset>
                  </wp:positionV>
                  <wp:extent cx="352425" cy="251460"/>
                  <wp:effectExtent l="0" t="0" r="0" b="0"/>
                  <wp:wrapNone/>
                  <wp:docPr id="949" name="Grafik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0EC4CCEB" w14:textId="12D66DDD" w:rsidR="00C43B57" w:rsidRPr="0090167B" w:rsidRDefault="0086130C" w:rsidP="00B07A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2EF5FEFB" w14:textId="7B67E3FD" w:rsidR="00C43B57" w:rsidRPr="0090167B" w:rsidRDefault="00B37BC2"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Upload</w:t>
            </w:r>
          </w:p>
        </w:tc>
        <w:tc>
          <w:tcPr>
            <w:tcW w:w="3064" w:type="dxa"/>
            <w:tcBorders>
              <w:top w:val="single" w:sz="4" w:space="0" w:color="auto"/>
              <w:left w:val="single" w:sz="4" w:space="0" w:color="auto"/>
              <w:bottom w:val="single" w:sz="4" w:space="0" w:color="auto"/>
              <w:right w:val="single" w:sz="4" w:space="0" w:color="auto"/>
            </w:tcBorders>
            <w:vAlign w:val="center"/>
          </w:tcPr>
          <w:p w14:paraId="2E43B216" w14:textId="5D352F62" w:rsidR="00C43B57" w:rsidRPr="0090167B" w:rsidRDefault="009D1CAA"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 Studierendenordner</w:t>
            </w:r>
          </w:p>
        </w:tc>
        <w:tc>
          <w:tcPr>
            <w:tcW w:w="1334" w:type="dxa"/>
            <w:tcBorders>
              <w:top w:val="single" w:sz="4" w:space="0" w:color="auto"/>
              <w:left w:val="single" w:sz="4" w:space="0" w:color="auto"/>
              <w:bottom w:val="single" w:sz="4" w:space="0" w:color="auto"/>
              <w:right w:val="single" w:sz="4" w:space="0" w:color="auto"/>
            </w:tcBorders>
            <w:vAlign w:val="center"/>
          </w:tcPr>
          <w:p w14:paraId="7613B3BB" w14:textId="4EDFE8DB" w:rsidR="00C43B57" w:rsidRPr="0090167B" w:rsidRDefault="00C43B57"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 xml:space="preserve">Dauer: </w:t>
            </w:r>
            <w:r w:rsidR="00B37BC2">
              <w:rPr>
                <w:rFonts w:ascii="Arial" w:hAnsi="Arial"/>
                <w:sz w:val="20"/>
                <w:szCs w:val="20"/>
              </w:rPr>
              <w:t>1</w:t>
            </w:r>
            <w:r>
              <w:rPr>
                <w:rFonts w:ascii="Arial" w:hAnsi="Arial"/>
                <w:sz w:val="20"/>
                <w:szCs w:val="20"/>
              </w:rPr>
              <w:t>‘</w:t>
            </w:r>
          </w:p>
        </w:tc>
      </w:tr>
      <w:tr w:rsidR="00C43B57" w:rsidRPr="0090167B" w14:paraId="0943C0FE" w14:textId="77777777" w:rsidTr="00B07A0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5B98DF30" w14:textId="231663DB" w:rsidR="00C43B57" w:rsidRPr="0090167B" w:rsidRDefault="00C43B57" w:rsidP="00B07A0C">
            <w:pPr>
              <w:spacing w:line="276" w:lineRule="auto"/>
              <w:rPr>
                <w:rFonts w:ascii="Arial" w:hAnsi="Arial"/>
                <w:noProof/>
                <w:color w:val="FFFFFF" w:themeColor="background1"/>
                <w:sz w:val="20"/>
                <w:szCs w:val="20"/>
              </w:rPr>
            </w:pPr>
            <w:r w:rsidRPr="00F370CE">
              <w:rPr>
                <w:rFonts w:cs="Tahoma"/>
                <w:noProof/>
                <w:color w:val="FFFFFF" w:themeColor="background1"/>
                <w:lang w:eastAsia="de-DE"/>
              </w:rPr>
              <w:drawing>
                <wp:anchor distT="0" distB="0" distL="114300" distR="114300" simplePos="0" relativeHeight="251658255" behindDoc="0" locked="0" layoutInCell="0" allowOverlap="1" wp14:anchorId="49A6C677" wp14:editId="505B2E1D">
                  <wp:simplePos x="0" y="0"/>
                  <wp:positionH relativeFrom="rightMargin">
                    <wp:posOffset>-414655</wp:posOffset>
                  </wp:positionH>
                  <wp:positionV relativeFrom="paragraph">
                    <wp:posOffset>32385</wp:posOffset>
                  </wp:positionV>
                  <wp:extent cx="200025" cy="213995"/>
                  <wp:effectExtent l="0" t="0" r="0"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lang w:eastAsia="de-DE"/>
              </w:rPr>
              <w:drawing>
                <wp:anchor distT="0" distB="0" distL="114300" distR="114300" simplePos="0" relativeHeight="251658249" behindDoc="0" locked="0" layoutInCell="0" allowOverlap="1" wp14:anchorId="338D7359" wp14:editId="548EE423">
                  <wp:simplePos x="0" y="0"/>
                  <wp:positionH relativeFrom="rightMargin">
                    <wp:posOffset>-5949950</wp:posOffset>
                  </wp:positionH>
                  <wp:positionV relativeFrom="paragraph">
                    <wp:posOffset>98425</wp:posOffset>
                  </wp:positionV>
                  <wp:extent cx="200025" cy="213995"/>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12B716AC" w14:textId="77777777" w:rsidR="00C43B57" w:rsidRPr="0090167B" w:rsidRDefault="00C43B57" w:rsidP="00B07A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14ED7CFC" w14:textId="3A40DD57" w:rsidR="00C43B57" w:rsidRDefault="009D1CAA"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proofErr w:type="spellStart"/>
            <w:r>
              <w:rPr>
                <w:rFonts w:ascii="Arial" w:hAnsi="Arial"/>
                <w:sz w:val="20"/>
                <w:szCs w:val="20"/>
              </w:rPr>
              <w:t>Reflection</w:t>
            </w:r>
            <w:proofErr w:type="spellEnd"/>
          </w:p>
        </w:tc>
        <w:tc>
          <w:tcPr>
            <w:tcW w:w="3064" w:type="dxa"/>
            <w:tcBorders>
              <w:top w:val="single" w:sz="4" w:space="0" w:color="auto"/>
              <w:left w:val="single" w:sz="4" w:space="0" w:color="auto"/>
              <w:bottom w:val="single" w:sz="4" w:space="0" w:color="auto"/>
              <w:right w:val="single" w:sz="4" w:space="0" w:color="auto"/>
            </w:tcBorders>
            <w:vAlign w:val="center"/>
          </w:tcPr>
          <w:p w14:paraId="75E0815F" w14:textId="6BFF50A8" w:rsidR="00C43B57" w:rsidRPr="009D1CAA" w:rsidRDefault="009D1CAA"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9D1CAA">
              <w:rPr>
                <w:rFonts w:ascii="Arial" w:hAnsi="Arial"/>
                <w:sz w:val="20"/>
                <w:szCs w:val="20"/>
                <w:lang w:val="en-US"/>
              </w:rPr>
              <w:t>1.0 Documentation tool: Goal assessment page</w:t>
            </w:r>
          </w:p>
        </w:tc>
        <w:tc>
          <w:tcPr>
            <w:tcW w:w="1334" w:type="dxa"/>
            <w:tcBorders>
              <w:top w:val="single" w:sz="4" w:space="0" w:color="auto"/>
              <w:left w:val="single" w:sz="4" w:space="0" w:color="auto"/>
              <w:bottom w:val="single" w:sz="4" w:space="0" w:color="auto"/>
              <w:right w:val="single" w:sz="4" w:space="0" w:color="auto"/>
            </w:tcBorders>
            <w:vAlign w:val="center"/>
          </w:tcPr>
          <w:p w14:paraId="40D011B2" w14:textId="7F98FF91" w:rsidR="00C43B57" w:rsidRPr="0090167B" w:rsidRDefault="00C43B57"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Dauer: </w:t>
            </w:r>
            <w:r w:rsidR="00B17055">
              <w:rPr>
                <w:rFonts w:ascii="Arial" w:hAnsi="Arial"/>
                <w:sz w:val="20"/>
                <w:szCs w:val="20"/>
              </w:rPr>
              <w:t>9</w:t>
            </w:r>
            <w:r>
              <w:rPr>
                <w:rFonts w:ascii="Arial" w:hAnsi="Arial"/>
                <w:sz w:val="20"/>
                <w:szCs w:val="20"/>
              </w:rPr>
              <w:t>‘</w:t>
            </w:r>
          </w:p>
        </w:tc>
      </w:tr>
      <w:tr w:rsidR="00C43B57" w:rsidRPr="0090167B" w14:paraId="13442E7B" w14:textId="77777777" w:rsidTr="00B07A0C">
        <w:trPr>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074F9643" w14:textId="0DCFE0FD" w:rsidR="00C43B57" w:rsidRPr="0090167B" w:rsidRDefault="00C43B57" w:rsidP="00B07A0C">
            <w:pPr>
              <w:spacing w:line="276" w:lineRule="auto"/>
              <w:rPr>
                <w:rFonts w:ascii="Arial" w:hAnsi="Arial"/>
                <w:sz w:val="20"/>
                <w:szCs w:val="20"/>
              </w:rPr>
            </w:pPr>
            <w:r>
              <w:rPr>
                <w:rFonts w:ascii="Arial" w:hAnsi="Arial"/>
                <w:sz w:val="20"/>
                <w:szCs w:val="20"/>
              </w:rPr>
              <w:t xml:space="preserve">Lernschritt 1.1: </w:t>
            </w:r>
            <w:r w:rsidR="005E4948">
              <w:rPr>
                <w:rFonts w:ascii="Arial" w:hAnsi="Arial"/>
                <w:sz w:val="20"/>
                <w:szCs w:val="20"/>
              </w:rPr>
              <w:t xml:space="preserve">General </w:t>
            </w:r>
            <w:proofErr w:type="spellStart"/>
            <w:r w:rsidR="005E4948">
              <w:rPr>
                <w:rFonts w:ascii="Arial" w:hAnsi="Arial"/>
                <w:sz w:val="20"/>
                <w:szCs w:val="20"/>
              </w:rPr>
              <w:t>information</w:t>
            </w:r>
            <w:proofErr w:type="spellEnd"/>
            <w:r w:rsidR="005E4948">
              <w:rPr>
                <w:rFonts w:ascii="Arial" w:hAnsi="Arial"/>
                <w:sz w:val="20"/>
                <w:szCs w:val="20"/>
              </w:rPr>
              <w:t xml:space="preserve"> </w:t>
            </w:r>
            <w:proofErr w:type="spellStart"/>
            <w:r w:rsidR="005E4948">
              <w:rPr>
                <w:rFonts w:ascii="Arial" w:hAnsi="Arial"/>
                <w:sz w:val="20"/>
                <w:szCs w:val="20"/>
              </w:rPr>
              <w:t>about</w:t>
            </w:r>
            <w:proofErr w:type="spellEnd"/>
            <w:r w:rsidR="005E4948">
              <w:rPr>
                <w:rFonts w:ascii="Arial" w:hAnsi="Arial"/>
                <w:sz w:val="20"/>
                <w:szCs w:val="20"/>
              </w:rPr>
              <w:t xml:space="preserve"> </w:t>
            </w:r>
            <w:proofErr w:type="spellStart"/>
            <w:r w:rsidR="005E4948">
              <w:rPr>
                <w:rFonts w:ascii="Arial" w:hAnsi="Arial"/>
                <w:sz w:val="20"/>
                <w:szCs w:val="20"/>
              </w:rPr>
              <w:t>podcasts</w:t>
            </w:r>
            <w:proofErr w:type="spellEnd"/>
            <w:r>
              <w:rPr>
                <w:rFonts w:ascii="Arial" w:hAnsi="Arial"/>
                <w:sz w:val="20"/>
                <w:szCs w:val="20"/>
              </w:rPr>
              <w:t xml:space="preserve"> </w:t>
            </w:r>
            <w:r>
              <w:rPr>
                <w:rFonts w:ascii="Arial" w:hAnsi="Arial" w:cs="Arial"/>
                <w:sz w:val="20"/>
                <w:szCs w:val="20"/>
              </w:rPr>
              <w:t>(Dauer: 45 Minuten)</w:t>
            </w:r>
          </w:p>
        </w:tc>
      </w:tr>
      <w:tr w:rsidR="00C43B57" w:rsidRPr="0090167B" w14:paraId="2D98583D" w14:textId="77777777" w:rsidTr="00B07A0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39B7E99E" w14:textId="73A11765" w:rsidR="00C43B57" w:rsidRPr="0090167B" w:rsidRDefault="00C43B57" w:rsidP="00B07A0C">
            <w:pPr>
              <w:spacing w:line="276" w:lineRule="auto"/>
              <w:rPr>
                <w:rFonts w:ascii="Arial" w:hAnsi="Arial" w:cs="Arial"/>
                <w:i/>
                <w:sz w:val="20"/>
                <w:szCs w:val="20"/>
              </w:rPr>
            </w:pPr>
            <w:r w:rsidRPr="00F370CE">
              <w:rPr>
                <w:noProof/>
                <w:lang w:eastAsia="de-DE"/>
              </w:rPr>
              <w:drawing>
                <wp:anchor distT="0" distB="0" distL="114300" distR="114300" simplePos="0" relativeHeight="251658260" behindDoc="0" locked="0" layoutInCell="0" allowOverlap="1" wp14:anchorId="319EDBF5" wp14:editId="70D62DC8">
                  <wp:simplePos x="0" y="0"/>
                  <wp:positionH relativeFrom="rightMargin">
                    <wp:posOffset>-448945</wp:posOffset>
                  </wp:positionH>
                  <wp:positionV relativeFrom="paragraph">
                    <wp:posOffset>50800</wp:posOffset>
                  </wp:positionV>
                  <wp:extent cx="238125" cy="238125"/>
                  <wp:effectExtent l="0" t="0" r="5715" b="5715"/>
                  <wp:wrapNone/>
                  <wp:docPr id="936" name="Grafik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67B">
              <w:rPr>
                <w:rFonts w:ascii="Arial" w:hAnsi="Arial" w:cs="Arial"/>
                <w:i/>
                <w:sz w:val="20"/>
                <w:szCs w:val="20"/>
              </w:rPr>
              <w:t xml:space="preserve"> </w:t>
            </w:r>
          </w:p>
        </w:tc>
        <w:tc>
          <w:tcPr>
            <w:tcW w:w="866" w:type="dxa"/>
            <w:tcBorders>
              <w:top w:val="single" w:sz="4" w:space="0" w:color="auto"/>
              <w:left w:val="single" w:sz="4" w:space="0" w:color="auto"/>
              <w:bottom w:val="single" w:sz="4" w:space="0" w:color="auto"/>
              <w:right w:val="single" w:sz="4" w:space="0" w:color="auto"/>
            </w:tcBorders>
            <w:vAlign w:val="center"/>
          </w:tcPr>
          <w:p w14:paraId="5F8A306F" w14:textId="30ECE1B0" w:rsidR="00C43B57" w:rsidRPr="0090167B" w:rsidRDefault="00EE4655" w:rsidP="00B07A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w:t>
            </w:r>
          </w:p>
        </w:tc>
        <w:tc>
          <w:tcPr>
            <w:tcW w:w="3486" w:type="dxa"/>
            <w:tcBorders>
              <w:top w:val="single" w:sz="4" w:space="0" w:color="auto"/>
              <w:left w:val="single" w:sz="4" w:space="0" w:color="auto"/>
              <w:bottom w:val="single" w:sz="4" w:space="0" w:color="auto"/>
              <w:right w:val="single" w:sz="4" w:space="0" w:color="auto"/>
            </w:tcBorders>
            <w:vAlign w:val="center"/>
          </w:tcPr>
          <w:p w14:paraId="5370EA97" w14:textId="19BBC94E" w:rsidR="00C43B57" w:rsidRPr="0090167B" w:rsidRDefault="00D26ACC"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Pr>
                <w:rFonts w:ascii="Arial" w:hAnsi="Arial"/>
                <w:sz w:val="20"/>
                <w:szCs w:val="20"/>
              </w:rPr>
              <w:t>Warming</w:t>
            </w:r>
            <w:proofErr w:type="spellEnd"/>
            <w:r>
              <w:rPr>
                <w:rFonts w:ascii="Arial" w:hAnsi="Arial"/>
                <w:sz w:val="20"/>
                <w:szCs w:val="20"/>
              </w:rPr>
              <w:t xml:space="preserve"> </w:t>
            </w:r>
            <w:proofErr w:type="spellStart"/>
            <w:r>
              <w:rPr>
                <w:rFonts w:ascii="Arial" w:hAnsi="Arial"/>
                <w:sz w:val="20"/>
                <w:szCs w:val="20"/>
              </w:rPr>
              <w:t>up</w:t>
            </w:r>
            <w:proofErr w:type="spellEnd"/>
          </w:p>
        </w:tc>
        <w:tc>
          <w:tcPr>
            <w:tcW w:w="3064" w:type="dxa"/>
            <w:tcBorders>
              <w:top w:val="single" w:sz="4" w:space="0" w:color="auto"/>
              <w:left w:val="single" w:sz="4" w:space="0" w:color="auto"/>
              <w:bottom w:val="single" w:sz="4" w:space="0" w:color="auto"/>
              <w:right w:val="single" w:sz="4" w:space="0" w:color="auto"/>
            </w:tcBorders>
            <w:vAlign w:val="center"/>
          </w:tcPr>
          <w:p w14:paraId="31684C26" w14:textId="387AF7BD" w:rsidR="00C43B57" w:rsidRPr="00EE4655" w:rsidRDefault="00EE4655"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EE4655">
              <w:rPr>
                <w:rFonts w:ascii="Arial" w:hAnsi="Arial"/>
                <w:sz w:val="20"/>
                <w:szCs w:val="20"/>
                <w:lang w:val="en-US"/>
              </w:rPr>
              <w:t xml:space="preserve">1.1 </w:t>
            </w:r>
            <w:r w:rsidR="00DB75DA">
              <w:rPr>
                <w:rFonts w:ascii="Arial" w:hAnsi="Arial"/>
                <w:sz w:val="20"/>
                <w:szCs w:val="20"/>
                <w:lang w:val="en-US"/>
              </w:rPr>
              <w:t>“</w:t>
            </w:r>
            <w:r w:rsidRPr="00EE4655">
              <w:rPr>
                <w:rFonts w:ascii="Arial" w:hAnsi="Arial"/>
                <w:sz w:val="20"/>
                <w:szCs w:val="20"/>
                <w:lang w:val="en-US"/>
              </w:rPr>
              <w:t>Let’s check out what y</w:t>
            </w:r>
            <w:r>
              <w:rPr>
                <w:rFonts w:ascii="Arial" w:hAnsi="Arial"/>
                <w:sz w:val="20"/>
                <w:szCs w:val="20"/>
                <w:lang w:val="en-US"/>
              </w:rPr>
              <w:t>ou already know about podcasts</w:t>
            </w:r>
            <w:r w:rsidR="00DB75DA">
              <w:rPr>
                <w:rFonts w:ascii="Arial" w:hAnsi="Arial"/>
                <w:sz w:val="20"/>
                <w:szCs w:val="20"/>
                <w:lang w:val="en-US"/>
              </w:rPr>
              <w:t>.”</w:t>
            </w:r>
          </w:p>
        </w:tc>
        <w:tc>
          <w:tcPr>
            <w:tcW w:w="1334" w:type="dxa"/>
            <w:tcBorders>
              <w:top w:val="single" w:sz="4" w:space="0" w:color="auto"/>
              <w:left w:val="single" w:sz="4" w:space="0" w:color="auto"/>
              <w:bottom w:val="single" w:sz="4" w:space="0" w:color="auto"/>
              <w:right w:val="single" w:sz="4" w:space="0" w:color="auto"/>
            </w:tcBorders>
            <w:vAlign w:val="center"/>
          </w:tcPr>
          <w:p w14:paraId="093E142B" w14:textId="61305E26" w:rsidR="00C43B57" w:rsidRPr="0090167B" w:rsidRDefault="00C43B57"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sz w:val="20"/>
                <w:szCs w:val="20"/>
              </w:rPr>
              <w:t xml:space="preserve">Dauer: </w:t>
            </w:r>
            <w:r w:rsidR="00DB75DA">
              <w:rPr>
                <w:rFonts w:ascii="Arial" w:hAnsi="Arial"/>
                <w:sz w:val="20"/>
                <w:szCs w:val="20"/>
              </w:rPr>
              <w:t>9</w:t>
            </w:r>
            <w:r>
              <w:rPr>
                <w:rFonts w:ascii="Arial" w:hAnsi="Arial"/>
                <w:sz w:val="20"/>
                <w:szCs w:val="20"/>
              </w:rPr>
              <w:t>‘</w:t>
            </w:r>
          </w:p>
        </w:tc>
      </w:tr>
      <w:tr w:rsidR="00C43B57" w:rsidRPr="0090167B" w14:paraId="43378A07" w14:textId="77777777" w:rsidTr="00B07A0C">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487DF2DA" w14:textId="77777777" w:rsidR="00C43B57" w:rsidRDefault="00C43B57" w:rsidP="00B07A0C">
            <w:pPr>
              <w:spacing w:line="276" w:lineRule="auto"/>
              <w:rPr>
                <w:rFonts w:ascii="Arial" w:hAnsi="Arial"/>
                <w:b w:val="0"/>
                <w:bCs w:val="0"/>
                <w:noProof/>
                <w:color w:val="FFFFFF" w:themeColor="background1"/>
                <w:sz w:val="20"/>
                <w:szCs w:val="20"/>
              </w:rPr>
            </w:pPr>
            <w:r w:rsidRPr="00F370CE">
              <w:rPr>
                <w:rFonts w:cs="Tahoma"/>
                <w:noProof/>
                <w:color w:val="FFFFFF" w:themeColor="background1"/>
                <w:lang w:eastAsia="de-DE"/>
              </w:rPr>
              <w:drawing>
                <wp:anchor distT="0" distB="0" distL="114300" distR="114300" simplePos="0" relativeHeight="251658256" behindDoc="0" locked="0" layoutInCell="0" allowOverlap="1" wp14:anchorId="79ACB680" wp14:editId="456E04AA">
                  <wp:simplePos x="0" y="0"/>
                  <wp:positionH relativeFrom="rightMargin">
                    <wp:posOffset>-427355</wp:posOffset>
                  </wp:positionH>
                  <wp:positionV relativeFrom="paragraph">
                    <wp:posOffset>147955</wp:posOffset>
                  </wp:positionV>
                  <wp:extent cx="200025" cy="213995"/>
                  <wp:effectExtent l="0" t="0" r="0" b="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67B">
              <w:rPr>
                <w:rFonts w:ascii="Arial" w:hAnsi="Arial"/>
                <w:noProof/>
                <w:color w:val="FFFFFF" w:themeColor="background1"/>
                <w:sz w:val="20"/>
                <w:szCs w:val="20"/>
                <w:lang w:eastAsia="de-DE"/>
              </w:rPr>
              <w:drawing>
                <wp:anchor distT="0" distB="0" distL="114300" distR="114300" simplePos="0" relativeHeight="251658246" behindDoc="0" locked="0" layoutInCell="0" allowOverlap="1" wp14:anchorId="106375A0" wp14:editId="52A43664">
                  <wp:simplePos x="0" y="0"/>
                  <wp:positionH relativeFrom="rightMargin">
                    <wp:posOffset>-5956935</wp:posOffset>
                  </wp:positionH>
                  <wp:positionV relativeFrom="paragraph">
                    <wp:posOffset>24765</wp:posOffset>
                  </wp:positionV>
                  <wp:extent cx="200025" cy="213995"/>
                  <wp:effectExtent l="0" t="0" r="3175" b="190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DA751B" w14:textId="3E9DA408" w:rsidR="00C43B57" w:rsidRDefault="00C43B57" w:rsidP="00B07A0C">
            <w:pPr>
              <w:spacing w:line="276" w:lineRule="auto"/>
              <w:rPr>
                <w:rFonts w:ascii="Arial" w:hAnsi="Arial"/>
                <w:b w:val="0"/>
                <w:bCs w:val="0"/>
                <w:noProof/>
                <w:color w:val="FFFFFF" w:themeColor="background1"/>
                <w:sz w:val="20"/>
                <w:szCs w:val="20"/>
              </w:rPr>
            </w:pPr>
            <w:r w:rsidRPr="0090167B">
              <w:rPr>
                <w:rFonts w:ascii="Arial" w:hAnsi="Arial"/>
                <w:noProof/>
                <w:color w:val="FFFFFF" w:themeColor="background1"/>
                <w:sz w:val="20"/>
                <w:szCs w:val="20"/>
                <w:lang w:eastAsia="de-DE"/>
              </w:rPr>
              <w:drawing>
                <wp:anchor distT="0" distB="0" distL="114300" distR="114300" simplePos="0" relativeHeight="251658248" behindDoc="0" locked="0" layoutInCell="0" allowOverlap="1" wp14:anchorId="2FB909B3" wp14:editId="27609D57">
                  <wp:simplePos x="0" y="0"/>
                  <wp:positionH relativeFrom="rightMargin">
                    <wp:posOffset>-6062345</wp:posOffset>
                  </wp:positionH>
                  <wp:positionV relativeFrom="paragraph">
                    <wp:posOffset>275590</wp:posOffset>
                  </wp:positionV>
                  <wp:extent cx="409575" cy="201295"/>
                  <wp:effectExtent l="0" t="0" r="0" b="190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B5378" w14:textId="40AA96EE" w:rsidR="00C43B57" w:rsidRDefault="00022F57" w:rsidP="00B07A0C">
            <w:pPr>
              <w:spacing w:line="276" w:lineRule="auto"/>
              <w:rPr>
                <w:rFonts w:ascii="Arial" w:hAnsi="Arial"/>
                <w:b w:val="0"/>
                <w:bCs w:val="0"/>
                <w:noProof/>
                <w:color w:val="FFFFFF" w:themeColor="background1"/>
                <w:sz w:val="20"/>
                <w:szCs w:val="20"/>
              </w:rPr>
            </w:pPr>
            <w:r w:rsidRPr="00F370CE">
              <w:rPr>
                <w:rFonts w:cs="Tahoma"/>
                <w:noProof/>
                <w:color w:val="FFFFFF" w:themeColor="background1"/>
                <w:lang w:eastAsia="de-DE"/>
              </w:rPr>
              <w:drawing>
                <wp:anchor distT="0" distB="0" distL="114300" distR="114300" simplePos="0" relativeHeight="251658259" behindDoc="0" locked="0" layoutInCell="0" allowOverlap="1" wp14:anchorId="00C78E2C" wp14:editId="5280166F">
                  <wp:simplePos x="0" y="0"/>
                  <wp:positionH relativeFrom="rightMargin">
                    <wp:posOffset>-535305</wp:posOffset>
                  </wp:positionH>
                  <wp:positionV relativeFrom="paragraph">
                    <wp:posOffset>104775</wp:posOffset>
                  </wp:positionV>
                  <wp:extent cx="409575" cy="201295"/>
                  <wp:effectExtent l="0" t="0" r="0" b="8255"/>
                  <wp:wrapNone/>
                  <wp:docPr id="933" name="Grafik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C43B57" w:rsidRPr="0090167B">
              <w:rPr>
                <w:rFonts w:ascii="Arial" w:hAnsi="Arial"/>
                <w:noProof/>
                <w:sz w:val="20"/>
                <w:szCs w:val="20"/>
                <w:lang w:eastAsia="de-DE"/>
              </w:rPr>
              <w:drawing>
                <wp:anchor distT="0" distB="0" distL="114300" distR="114300" simplePos="0" relativeHeight="251658247" behindDoc="0" locked="0" layoutInCell="0" allowOverlap="1" wp14:anchorId="238484FE" wp14:editId="2DEECB4F">
                  <wp:simplePos x="0" y="0"/>
                  <wp:positionH relativeFrom="rightMargin">
                    <wp:posOffset>-5991860</wp:posOffset>
                  </wp:positionH>
                  <wp:positionV relativeFrom="paragraph">
                    <wp:posOffset>517525</wp:posOffset>
                  </wp:positionV>
                  <wp:extent cx="288925" cy="288925"/>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DE115" w14:textId="6C9510CB" w:rsidR="00C43B57" w:rsidRDefault="00C43B57" w:rsidP="00B07A0C">
            <w:pPr>
              <w:spacing w:line="276" w:lineRule="auto"/>
              <w:rPr>
                <w:rFonts w:ascii="Arial" w:hAnsi="Arial"/>
                <w:b w:val="0"/>
                <w:bCs w:val="0"/>
                <w:noProof/>
                <w:color w:val="FFFFFF" w:themeColor="background1"/>
                <w:sz w:val="20"/>
                <w:szCs w:val="20"/>
              </w:rPr>
            </w:pPr>
          </w:p>
          <w:p w14:paraId="26C0CF34" w14:textId="77777777" w:rsidR="00C43B57" w:rsidRPr="0090167B" w:rsidRDefault="00C43B57" w:rsidP="00B07A0C">
            <w:pPr>
              <w:spacing w:line="276" w:lineRule="auto"/>
              <w:rPr>
                <w:rFonts w:ascii="Arial" w:hAnsi="Arial"/>
                <w:noProof/>
                <w:color w:val="FFFFFF" w:themeColor="background1"/>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4DD9B8EF" w14:textId="77777777" w:rsidR="00C43B57" w:rsidRPr="0090167B" w:rsidRDefault="00C43B57" w:rsidP="00B07A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i, </w:t>
            </w:r>
            <w:proofErr w:type="spellStart"/>
            <w:r>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349887C2" w14:textId="2606B53E" w:rsidR="00C43B57" w:rsidRPr="006C472E" w:rsidRDefault="006C472E"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lang w:val="en-US"/>
              </w:rPr>
            </w:pPr>
            <w:r w:rsidRPr="006C472E">
              <w:rPr>
                <w:rFonts w:ascii="Arial" w:hAnsi="Arial"/>
                <w:sz w:val="20"/>
                <w:szCs w:val="20"/>
                <w:lang w:val="en-US"/>
              </w:rPr>
              <w:t>To do</w:t>
            </w:r>
            <w:r w:rsidR="00C43B57" w:rsidRPr="006C472E">
              <w:rPr>
                <w:rFonts w:ascii="Arial" w:hAnsi="Arial"/>
                <w:sz w:val="20"/>
                <w:szCs w:val="20"/>
                <w:lang w:val="en-US"/>
              </w:rPr>
              <w:t xml:space="preserve"> </w:t>
            </w:r>
          </w:p>
        </w:tc>
        <w:tc>
          <w:tcPr>
            <w:tcW w:w="3064" w:type="dxa"/>
            <w:tcBorders>
              <w:top w:val="single" w:sz="4" w:space="0" w:color="auto"/>
              <w:left w:val="single" w:sz="4" w:space="0" w:color="auto"/>
              <w:bottom w:val="single" w:sz="4" w:space="0" w:color="auto"/>
              <w:right w:val="single" w:sz="4" w:space="0" w:color="auto"/>
            </w:tcBorders>
            <w:vAlign w:val="center"/>
          </w:tcPr>
          <w:p w14:paraId="5B48FAA1" w14:textId="77777777" w:rsidR="00C43B57" w:rsidRDefault="006C472E"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1.1</w:t>
            </w:r>
            <w:r w:rsidR="00B13FB9">
              <w:rPr>
                <w:rFonts w:ascii="Arial" w:hAnsi="Arial"/>
                <w:sz w:val="20"/>
                <w:szCs w:val="20"/>
              </w:rPr>
              <w:t xml:space="preserve"> </w:t>
            </w:r>
            <w:proofErr w:type="spellStart"/>
            <w:r w:rsidR="00B13FB9">
              <w:rPr>
                <w:rFonts w:ascii="Arial" w:hAnsi="Arial"/>
                <w:sz w:val="20"/>
                <w:szCs w:val="20"/>
              </w:rPr>
              <w:t>Statistics</w:t>
            </w:r>
            <w:proofErr w:type="spellEnd"/>
          </w:p>
          <w:p w14:paraId="0D9FE6B6" w14:textId="77D8D1C8" w:rsidR="00B13FB9" w:rsidRPr="00B046E6" w:rsidRDefault="00B13FB9"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1.1 </w:t>
            </w:r>
            <w:proofErr w:type="spellStart"/>
            <w:r w:rsidR="00022F57">
              <w:rPr>
                <w:rFonts w:ascii="Arial" w:hAnsi="Arial"/>
                <w:sz w:val="20"/>
                <w:szCs w:val="20"/>
              </w:rPr>
              <w:t>Structure</w:t>
            </w:r>
            <w:proofErr w:type="spellEnd"/>
            <w:r w:rsidR="00022F57">
              <w:rPr>
                <w:rFonts w:ascii="Arial" w:hAnsi="Arial"/>
                <w:sz w:val="20"/>
                <w:szCs w:val="20"/>
              </w:rPr>
              <w:t xml:space="preserve"> </w:t>
            </w:r>
            <w:proofErr w:type="spellStart"/>
            <w:r w:rsidR="00022F57">
              <w:rPr>
                <w:rFonts w:ascii="Arial" w:hAnsi="Arial"/>
                <w:sz w:val="20"/>
                <w:szCs w:val="20"/>
              </w:rPr>
              <w:t>of</w:t>
            </w:r>
            <w:proofErr w:type="spellEnd"/>
            <w:r w:rsidR="00022F57">
              <w:rPr>
                <w:rFonts w:ascii="Arial" w:hAnsi="Arial"/>
                <w:sz w:val="20"/>
                <w:szCs w:val="20"/>
              </w:rPr>
              <w:t xml:space="preserve"> </w:t>
            </w:r>
            <w:proofErr w:type="spellStart"/>
            <w:r w:rsidR="00022F57">
              <w:rPr>
                <w:rFonts w:ascii="Arial" w:hAnsi="Arial"/>
                <w:sz w:val="20"/>
                <w:szCs w:val="20"/>
              </w:rPr>
              <w:t>podcasts</w:t>
            </w:r>
            <w:proofErr w:type="spellEnd"/>
          </w:p>
        </w:tc>
        <w:tc>
          <w:tcPr>
            <w:tcW w:w="1334" w:type="dxa"/>
            <w:tcBorders>
              <w:top w:val="single" w:sz="4" w:space="0" w:color="auto"/>
              <w:left w:val="single" w:sz="4" w:space="0" w:color="auto"/>
              <w:bottom w:val="single" w:sz="4" w:space="0" w:color="auto"/>
              <w:right w:val="single" w:sz="4" w:space="0" w:color="auto"/>
            </w:tcBorders>
            <w:vAlign w:val="center"/>
          </w:tcPr>
          <w:p w14:paraId="4A629694" w14:textId="77777777" w:rsidR="00C43B57" w:rsidRPr="0090167B" w:rsidRDefault="00C43B57"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 30‘</w:t>
            </w:r>
          </w:p>
        </w:tc>
      </w:tr>
      <w:tr w:rsidR="00022F57" w:rsidRPr="0090167B" w14:paraId="6C871C29" w14:textId="77777777" w:rsidTr="00B07A0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31482569" w14:textId="35BC0F41" w:rsidR="00022F57" w:rsidRPr="00F370CE" w:rsidRDefault="00AE61A5" w:rsidP="00B07A0C">
            <w:pPr>
              <w:spacing w:line="276" w:lineRule="auto"/>
              <w:rPr>
                <w:rFonts w:cs="Tahoma"/>
                <w:noProof/>
                <w:color w:val="FFFFFF" w:themeColor="background1"/>
                <w:lang w:eastAsia="de-DE"/>
              </w:rPr>
            </w:pPr>
            <w:r w:rsidRPr="00F370CE">
              <w:rPr>
                <w:rFonts w:cs="Tahoma"/>
                <w:noProof/>
                <w:color w:val="FFFFFF" w:themeColor="background1"/>
                <w:lang w:eastAsia="de-DE"/>
              </w:rPr>
              <w:drawing>
                <wp:anchor distT="0" distB="0" distL="114300" distR="114300" simplePos="0" relativeHeight="251658316" behindDoc="0" locked="0" layoutInCell="0" allowOverlap="1" wp14:anchorId="0AA20D74" wp14:editId="410F0576">
                  <wp:simplePos x="0" y="0"/>
                  <wp:positionH relativeFrom="rightMargin">
                    <wp:posOffset>-537210</wp:posOffset>
                  </wp:positionH>
                  <wp:positionV relativeFrom="paragraph">
                    <wp:posOffset>42545</wp:posOffset>
                  </wp:positionV>
                  <wp:extent cx="409575" cy="201295"/>
                  <wp:effectExtent l="0" t="0" r="0" b="825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37CFF168" w14:textId="464E6D5A" w:rsidR="00022F57" w:rsidRDefault="00AE61A5" w:rsidP="00B07A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proofErr w:type="spellStart"/>
            <w:r>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3F6CE877" w14:textId="7809DE24" w:rsidR="00022F57" w:rsidRPr="006C472E" w:rsidRDefault="00AE61A5"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Pr>
                <w:rFonts w:ascii="Arial" w:hAnsi="Arial"/>
                <w:sz w:val="20"/>
                <w:szCs w:val="20"/>
                <w:lang w:val="en-US"/>
              </w:rPr>
              <w:t>Upload</w:t>
            </w:r>
          </w:p>
        </w:tc>
        <w:tc>
          <w:tcPr>
            <w:tcW w:w="3064" w:type="dxa"/>
            <w:tcBorders>
              <w:top w:val="single" w:sz="4" w:space="0" w:color="auto"/>
              <w:left w:val="single" w:sz="4" w:space="0" w:color="auto"/>
              <w:bottom w:val="single" w:sz="4" w:space="0" w:color="auto"/>
              <w:right w:val="single" w:sz="4" w:space="0" w:color="auto"/>
            </w:tcBorders>
            <w:vAlign w:val="center"/>
          </w:tcPr>
          <w:p w14:paraId="501EF439" w14:textId="703A0C3B" w:rsidR="00022F57" w:rsidRDefault="00AE61A5"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1.1 Studierendenordner</w:t>
            </w:r>
          </w:p>
        </w:tc>
        <w:tc>
          <w:tcPr>
            <w:tcW w:w="1334" w:type="dxa"/>
            <w:tcBorders>
              <w:top w:val="single" w:sz="4" w:space="0" w:color="auto"/>
              <w:left w:val="single" w:sz="4" w:space="0" w:color="auto"/>
              <w:bottom w:val="single" w:sz="4" w:space="0" w:color="auto"/>
              <w:right w:val="single" w:sz="4" w:space="0" w:color="auto"/>
            </w:tcBorders>
            <w:vAlign w:val="center"/>
          </w:tcPr>
          <w:p w14:paraId="4E8C0420" w14:textId="3839D01E" w:rsidR="00022F57" w:rsidRDefault="00AE61A5"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Dauer: 1‘</w:t>
            </w:r>
          </w:p>
        </w:tc>
      </w:tr>
      <w:tr w:rsidR="00C43B57" w:rsidRPr="0090167B" w14:paraId="241C4D7F" w14:textId="77777777" w:rsidTr="00B07A0C">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44B6F55A" w14:textId="77777777" w:rsidR="00C43B57" w:rsidRPr="0090167B" w:rsidRDefault="00C43B57" w:rsidP="00B07A0C">
            <w:pPr>
              <w:spacing w:line="276" w:lineRule="auto"/>
              <w:rPr>
                <w:rFonts w:ascii="Arial" w:hAnsi="Arial"/>
                <w:noProof/>
                <w:color w:val="FFFFFF" w:themeColor="background1"/>
                <w:sz w:val="20"/>
                <w:szCs w:val="20"/>
              </w:rPr>
            </w:pPr>
            <w:r w:rsidRPr="00F370CE">
              <w:rPr>
                <w:rFonts w:cs="Tahoma"/>
                <w:noProof/>
                <w:color w:val="FFFFFF" w:themeColor="background1"/>
                <w:lang w:eastAsia="de-DE"/>
              </w:rPr>
              <w:lastRenderedPageBreak/>
              <w:drawing>
                <wp:anchor distT="0" distB="0" distL="114300" distR="114300" simplePos="0" relativeHeight="251658257" behindDoc="0" locked="0" layoutInCell="0" allowOverlap="1" wp14:anchorId="0B729747" wp14:editId="462225C1">
                  <wp:simplePos x="0" y="0"/>
                  <wp:positionH relativeFrom="rightMargin">
                    <wp:posOffset>-426720</wp:posOffset>
                  </wp:positionH>
                  <wp:positionV relativeFrom="paragraph">
                    <wp:posOffset>10160</wp:posOffset>
                  </wp:positionV>
                  <wp:extent cx="200025" cy="213995"/>
                  <wp:effectExtent l="0" t="0" r="0" b="0"/>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67B">
              <w:rPr>
                <w:rFonts w:ascii="Arial" w:hAnsi="Arial"/>
                <w:noProof/>
                <w:color w:val="FFFFFF" w:themeColor="background1"/>
                <w:sz w:val="20"/>
                <w:szCs w:val="20"/>
                <w:lang w:eastAsia="de-DE"/>
              </w:rPr>
              <w:drawing>
                <wp:anchor distT="0" distB="0" distL="114300" distR="114300" simplePos="0" relativeHeight="251658252" behindDoc="0" locked="0" layoutInCell="0" allowOverlap="1" wp14:anchorId="270F4856" wp14:editId="1056E250">
                  <wp:simplePos x="0" y="0"/>
                  <wp:positionH relativeFrom="rightMargin">
                    <wp:posOffset>-5955665</wp:posOffset>
                  </wp:positionH>
                  <wp:positionV relativeFrom="paragraph">
                    <wp:posOffset>89535</wp:posOffset>
                  </wp:positionV>
                  <wp:extent cx="200025" cy="213995"/>
                  <wp:effectExtent l="0" t="0" r="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39EF4A1F" w14:textId="77777777" w:rsidR="00C43B57" w:rsidRPr="0090167B" w:rsidRDefault="00C43B57" w:rsidP="00B07A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2BFB6B98" w14:textId="77777777" w:rsidR="00C43B57" w:rsidRPr="0090167B" w:rsidRDefault="00C43B57"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Reflexion des Lernschritts 1.1</w:t>
            </w:r>
          </w:p>
        </w:tc>
        <w:tc>
          <w:tcPr>
            <w:tcW w:w="3064" w:type="dxa"/>
            <w:tcBorders>
              <w:top w:val="single" w:sz="4" w:space="0" w:color="auto"/>
              <w:left w:val="single" w:sz="4" w:space="0" w:color="auto"/>
              <w:bottom w:val="single" w:sz="4" w:space="0" w:color="auto"/>
              <w:right w:val="single" w:sz="4" w:space="0" w:color="auto"/>
            </w:tcBorders>
            <w:vAlign w:val="center"/>
          </w:tcPr>
          <w:p w14:paraId="675B6202" w14:textId="3EC682AF" w:rsidR="00C43B57" w:rsidRPr="0081458B" w:rsidRDefault="00F76032"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iCs/>
                <w:sz w:val="20"/>
                <w:szCs w:val="20"/>
              </w:rPr>
            </w:pPr>
            <w:r>
              <w:rPr>
                <w:rFonts w:ascii="Arial" w:hAnsi="Arial"/>
                <w:iCs/>
                <w:sz w:val="20"/>
                <w:szCs w:val="20"/>
              </w:rPr>
              <w:t xml:space="preserve">1.1 </w:t>
            </w:r>
            <w:r w:rsidR="0081458B" w:rsidRPr="0081458B">
              <w:rPr>
                <w:rFonts w:ascii="Arial" w:hAnsi="Arial"/>
                <w:iCs/>
                <w:sz w:val="20"/>
                <w:szCs w:val="20"/>
              </w:rPr>
              <w:t xml:space="preserve">Audio </w:t>
            </w:r>
            <w:proofErr w:type="spellStart"/>
            <w:r>
              <w:rPr>
                <w:rFonts w:ascii="Arial" w:hAnsi="Arial"/>
                <w:iCs/>
                <w:sz w:val="20"/>
                <w:szCs w:val="20"/>
              </w:rPr>
              <w:t>f</w:t>
            </w:r>
            <w:r w:rsidR="0081458B" w:rsidRPr="0081458B">
              <w:rPr>
                <w:rFonts w:ascii="Arial" w:hAnsi="Arial"/>
                <w:iCs/>
                <w:sz w:val="20"/>
                <w:szCs w:val="20"/>
              </w:rPr>
              <w:t>eedback</w:t>
            </w:r>
            <w:proofErr w:type="spellEnd"/>
          </w:p>
        </w:tc>
        <w:tc>
          <w:tcPr>
            <w:tcW w:w="1334" w:type="dxa"/>
            <w:tcBorders>
              <w:top w:val="single" w:sz="4" w:space="0" w:color="auto"/>
              <w:left w:val="single" w:sz="4" w:space="0" w:color="auto"/>
              <w:bottom w:val="single" w:sz="4" w:space="0" w:color="auto"/>
              <w:right w:val="single" w:sz="4" w:space="0" w:color="auto"/>
            </w:tcBorders>
            <w:vAlign w:val="center"/>
          </w:tcPr>
          <w:p w14:paraId="37CBE4FB" w14:textId="77777777" w:rsidR="00C43B57" w:rsidRPr="0090167B" w:rsidRDefault="00C43B57"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 5‘</w:t>
            </w:r>
          </w:p>
        </w:tc>
      </w:tr>
      <w:tr w:rsidR="00C43B57" w:rsidRPr="0090167B" w14:paraId="61FC88FA" w14:textId="77777777" w:rsidTr="00B07A0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6CD5D295" w14:textId="25AB1E06" w:rsidR="00C43B57" w:rsidRDefault="00C43B57" w:rsidP="00B07A0C">
            <w:pPr>
              <w:spacing w:line="276" w:lineRule="auto"/>
              <w:rPr>
                <w:rFonts w:ascii="Arial" w:hAnsi="Arial"/>
                <w:sz w:val="20"/>
                <w:szCs w:val="20"/>
              </w:rPr>
            </w:pPr>
            <w:r>
              <w:rPr>
                <w:rFonts w:ascii="Arial" w:hAnsi="Arial"/>
                <w:sz w:val="20"/>
                <w:szCs w:val="20"/>
              </w:rPr>
              <w:t xml:space="preserve">Lernschritt 1.2: </w:t>
            </w:r>
            <w:proofErr w:type="spellStart"/>
            <w:r w:rsidR="008A42B4">
              <w:rPr>
                <w:rFonts w:ascii="Arial" w:hAnsi="Arial"/>
                <w:sz w:val="20"/>
                <w:szCs w:val="20"/>
              </w:rPr>
              <w:t>Finding</w:t>
            </w:r>
            <w:proofErr w:type="spellEnd"/>
            <w:r w:rsidR="008A42B4">
              <w:rPr>
                <w:rFonts w:ascii="Arial" w:hAnsi="Arial"/>
                <w:sz w:val="20"/>
                <w:szCs w:val="20"/>
              </w:rPr>
              <w:t xml:space="preserve"> a </w:t>
            </w:r>
            <w:proofErr w:type="spellStart"/>
            <w:r w:rsidR="008A42B4">
              <w:rPr>
                <w:rFonts w:ascii="Arial" w:hAnsi="Arial"/>
                <w:sz w:val="20"/>
                <w:szCs w:val="20"/>
              </w:rPr>
              <w:t>niche</w:t>
            </w:r>
            <w:proofErr w:type="spellEnd"/>
            <w:r w:rsidR="008A42B4">
              <w:rPr>
                <w:rFonts w:ascii="Arial" w:hAnsi="Arial"/>
                <w:sz w:val="20"/>
                <w:szCs w:val="20"/>
              </w:rPr>
              <w:t xml:space="preserve"> </w:t>
            </w:r>
            <w:proofErr w:type="spellStart"/>
            <w:r w:rsidR="008A42B4">
              <w:rPr>
                <w:rFonts w:ascii="Arial" w:hAnsi="Arial"/>
                <w:sz w:val="20"/>
                <w:szCs w:val="20"/>
              </w:rPr>
              <w:t>topic</w:t>
            </w:r>
            <w:proofErr w:type="spellEnd"/>
            <w:r>
              <w:rPr>
                <w:rFonts w:ascii="Arial" w:hAnsi="Arial"/>
                <w:sz w:val="20"/>
                <w:szCs w:val="20"/>
              </w:rPr>
              <w:t xml:space="preserve"> </w:t>
            </w:r>
            <w:r>
              <w:rPr>
                <w:rFonts w:ascii="Arial" w:hAnsi="Arial" w:cs="Arial"/>
                <w:sz w:val="20"/>
                <w:szCs w:val="20"/>
              </w:rPr>
              <w:t xml:space="preserve">(Dauer: </w:t>
            </w:r>
            <w:r w:rsidR="00D200E9">
              <w:rPr>
                <w:rFonts w:ascii="Arial" w:hAnsi="Arial" w:cs="Arial"/>
                <w:sz w:val="20"/>
                <w:szCs w:val="20"/>
              </w:rPr>
              <w:t>60</w:t>
            </w:r>
            <w:r>
              <w:rPr>
                <w:rFonts w:ascii="Arial" w:hAnsi="Arial" w:cs="Arial"/>
                <w:sz w:val="20"/>
                <w:szCs w:val="20"/>
              </w:rPr>
              <w:t xml:space="preserve"> Minuten)</w:t>
            </w:r>
          </w:p>
        </w:tc>
      </w:tr>
      <w:tr w:rsidR="00C43B57" w:rsidRPr="0090167B" w14:paraId="06FF2858" w14:textId="77777777" w:rsidTr="00B07A0C">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301FB98F" w14:textId="00A09217" w:rsidR="00C43B57" w:rsidRPr="0090167B" w:rsidRDefault="00DC6DCC" w:rsidP="00B07A0C">
            <w:pPr>
              <w:spacing w:line="276" w:lineRule="auto"/>
              <w:rPr>
                <w:rFonts w:ascii="Arial" w:hAnsi="Arial" w:cs="Arial"/>
                <w:i/>
                <w:sz w:val="20"/>
                <w:szCs w:val="20"/>
              </w:rPr>
            </w:pPr>
            <w:r w:rsidRPr="00F370CE">
              <w:rPr>
                <w:rFonts w:cs="Tahoma"/>
                <w:noProof/>
                <w:color w:val="FFFFFF" w:themeColor="background1"/>
                <w:lang w:eastAsia="de-DE"/>
              </w:rPr>
              <w:drawing>
                <wp:anchor distT="0" distB="0" distL="114300" distR="114300" simplePos="0" relativeHeight="251658317" behindDoc="0" locked="0" layoutInCell="0" allowOverlap="1" wp14:anchorId="2B112BA3" wp14:editId="703FAB2C">
                  <wp:simplePos x="0" y="0"/>
                  <wp:positionH relativeFrom="rightMargin">
                    <wp:posOffset>-407670</wp:posOffset>
                  </wp:positionH>
                  <wp:positionV relativeFrom="paragraph">
                    <wp:posOffset>31750</wp:posOffset>
                  </wp:positionV>
                  <wp:extent cx="200025" cy="213995"/>
                  <wp:effectExtent l="0" t="0" r="0" b="0"/>
                  <wp:wrapNone/>
                  <wp:docPr id="898" name="Grafik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4C1E7B84" w14:textId="2EF7D313" w:rsidR="00C43B57" w:rsidRPr="0090167B" w:rsidRDefault="00462C25" w:rsidP="00B07A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48754541" w14:textId="7AFBA106" w:rsidR="00C43B57" w:rsidRPr="0090167B" w:rsidRDefault="007E0D90"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hAnsi="Arial"/>
                <w:sz w:val="20"/>
                <w:szCs w:val="20"/>
              </w:rPr>
              <w:t>Warming</w:t>
            </w:r>
            <w:proofErr w:type="spellEnd"/>
            <w:r>
              <w:rPr>
                <w:rFonts w:ascii="Arial" w:hAnsi="Arial"/>
                <w:sz w:val="20"/>
                <w:szCs w:val="20"/>
              </w:rPr>
              <w:t xml:space="preserve"> </w:t>
            </w:r>
            <w:proofErr w:type="spellStart"/>
            <w:r>
              <w:rPr>
                <w:rFonts w:ascii="Arial" w:hAnsi="Arial"/>
                <w:sz w:val="20"/>
                <w:szCs w:val="20"/>
              </w:rPr>
              <w:t>up</w:t>
            </w:r>
            <w:proofErr w:type="spellEnd"/>
          </w:p>
        </w:tc>
        <w:tc>
          <w:tcPr>
            <w:tcW w:w="3064" w:type="dxa"/>
            <w:tcBorders>
              <w:top w:val="single" w:sz="4" w:space="0" w:color="auto"/>
              <w:left w:val="single" w:sz="4" w:space="0" w:color="auto"/>
              <w:bottom w:val="single" w:sz="4" w:space="0" w:color="auto"/>
              <w:right w:val="single" w:sz="4" w:space="0" w:color="auto"/>
            </w:tcBorders>
            <w:vAlign w:val="center"/>
          </w:tcPr>
          <w:p w14:paraId="55EEA155" w14:textId="23D56C3B" w:rsidR="00C43B57" w:rsidRPr="00411D54" w:rsidRDefault="00DB75DA"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en-US"/>
              </w:rPr>
            </w:pPr>
            <w:r>
              <w:rPr>
                <w:rFonts w:ascii="Arial" w:hAnsi="Arial"/>
                <w:sz w:val="20"/>
                <w:szCs w:val="20"/>
                <w:lang w:val="en-US"/>
              </w:rPr>
              <w:t xml:space="preserve">1.2 </w:t>
            </w:r>
            <w:r w:rsidR="00411D54" w:rsidRPr="00411D54">
              <w:rPr>
                <w:rFonts w:ascii="Arial" w:hAnsi="Arial"/>
                <w:sz w:val="20"/>
                <w:szCs w:val="20"/>
                <w:lang w:val="en-US"/>
              </w:rPr>
              <w:t>„Does this podcast ti</w:t>
            </w:r>
            <w:r w:rsidR="00411D54">
              <w:rPr>
                <w:rFonts w:ascii="Arial" w:hAnsi="Arial"/>
                <w:sz w:val="20"/>
                <w:szCs w:val="20"/>
                <w:lang w:val="en-US"/>
              </w:rPr>
              <w:t>tle cover</w:t>
            </w:r>
            <w:r w:rsidR="00501A30">
              <w:rPr>
                <w:rFonts w:ascii="Arial" w:hAnsi="Arial"/>
                <w:sz w:val="20"/>
                <w:szCs w:val="20"/>
                <w:lang w:val="en-US"/>
              </w:rPr>
              <w:t xml:space="preserve"> </w:t>
            </w:r>
            <w:r w:rsidR="00411D54">
              <w:rPr>
                <w:rFonts w:ascii="Arial" w:hAnsi="Arial"/>
                <w:sz w:val="20"/>
                <w:szCs w:val="20"/>
                <w:lang w:val="en-US"/>
              </w:rPr>
              <w:t>a niche topic?”</w:t>
            </w:r>
          </w:p>
        </w:tc>
        <w:tc>
          <w:tcPr>
            <w:tcW w:w="1334" w:type="dxa"/>
            <w:tcBorders>
              <w:top w:val="single" w:sz="4" w:space="0" w:color="auto"/>
              <w:left w:val="single" w:sz="4" w:space="0" w:color="auto"/>
              <w:bottom w:val="single" w:sz="4" w:space="0" w:color="auto"/>
              <w:right w:val="single" w:sz="4" w:space="0" w:color="auto"/>
            </w:tcBorders>
            <w:vAlign w:val="center"/>
          </w:tcPr>
          <w:p w14:paraId="3EB02819" w14:textId="60F2F147" w:rsidR="00C43B57" w:rsidRPr="0090167B" w:rsidRDefault="00C43B57"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 xml:space="preserve">Dauer: </w:t>
            </w:r>
            <w:r w:rsidR="00B606ED">
              <w:rPr>
                <w:rFonts w:ascii="Arial" w:hAnsi="Arial"/>
                <w:sz w:val="20"/>
                <w:szCs w:val="20"/>
              </w:rPr>
              <w:t>5</w:t>
            </w:r>
            <w:r>
              <w:rPr>
                <w:rFonts w:ascii="Arial" w:hAnsi="Arial"/>
                <w:sz w:val="20"/>
                <w:szCs w:val="20"/>
              </w:rPr>
              <w:t>‘</w:t>
            </w:r>
          </w:p>
        </w:tc>
      </w:tr>
      <w:tr w:rsidR="00C43B57" w:rsidRPr="0090167B" w14:paraId="1D0AE364" w14:textId="77777777" w:rsidTr="00B07A0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2B5D3B89" w14:textId="48E7BE31" w:rsidR="00AC6C95" w:rsidRDefault="00AC6C95" w:rsidP="00B07A0C">
            <w:pPr>
              <w:spacing w:line="276" w:lineRule="auto"/>
              <w:rPr>
                <w:rFonts w:ascii="Arial" w:hAnsi="Arial"/>
                <w:b w:val="0"/>
                <w:bCs w:val="0"/>
                <w:noProof/>
                <w:color w:val="FFFFFF" w:themeColor="background1"/>
                <w:sz w:val="20"/>
                <w:szCs w:val="20"/>
              </w:rPr>
            </w:pPr>
            <w:r w:rsidRPr="00F370CE">
              <w:rPr>
                <w:rFonts w:cs="Tahoma"/>
                <w:noProof/>
                <w:color w:val="FFFFFF" w:themeColor="background1"/>
                <w:lang w:eastAsia="de-DE"/>
              </w:rPr>
              <w:drawing>
                <wp:anchor distT="0" distB="0" distL="114300" distR="114300" simplePos="0" relativeHeight="251658313" behindDoc="0" locked="0" layoutInCell="0" allowOverlap="1" wp14:anchorId="7D783012" wp14:editId="738514AB">
                  <wp:simplePos x="0" y="0"/>
                  <wp:positionH relativeFrom="rightMargin">
                    <wp:posOffset>-413385</wp:posOffset>
                  </wp:positionH>
                  <wp:positionV relativeFrom="paragraph">
                    <wp:posOffset>142240</wp:posOffset>
                  </wp:positionV>
                  <wp:extent cx="200025" cy="213995"/>
                  <wp:effectExtent l="0" t="0" r="0" b="0"/>
                  <wp:wrapNone/>
                  <wp:docPr id="928" name="Grafik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5FF71" w14:textId="641BCA0C" w:rsidR="00AC6C95" w:rsidRDefault="00AC6C95" w:rsidP="00B07A0C">
            <w:pPr>
              <w:spacing w:line="276" w:lineRule="auto"/>
              <w:rPr>
                <w:rFonts w:ascii="Arial" w:hAnsi="Arial"/>
                <w:b w:val="0"/>
                <w:bCs w:val="0"/>
                <w:noProof/>
                <w:color w:val="FFFFFF" w:themeColor="background1"/>
                <w:sz w:val="20"/>
                <w:szCs w:val="20"/>
              </w:rPr>
            </w:pPr>
          </w:p>
          <w:p w14:paraId="02DD45CE" w14:textId="1143E68C" w:rsidR="00C43B57" w:rsidRPr="005544DF" w:rsidRDefault="00AC6C95" w:rsidP="00B07A0C">
            <w:pPr>
              <w:spacing w:line="276" w:lineRule="auto"/>
              <w:rPr>
                <w:rFonts w:ascii="Arial" w:hAnsi="Arial"/>
                <w:b w:val="0"/>
                <w:bCs w:val="0"/>
                <w:noProof/>
                <w:color w:val="FFFFFF" w:themeColor="background1"/>
                <w:sz w:val="20"/>
                <w:szCs w:val="20"/>
              </w:rPr>
            </w:pPr>
            <w:r w:rsidRPr="00F370CE">
              <w:rPr>
                <w:noProof/>
                <w:lang w:eastAsia="de-DE"/>
              </w:rPr>
              <w:drawing>
                <wp:anchor distT="0" distB="0" distL="114300" distR="114300" simplePos="0" relativeHeight="251658312" behindDoc="1" locked="0" layoutInCell="0" allowOverlap="1" wp14:anchorId="466FF487" wp14:editId="41A9B558">
                  <wp:simplePos x="0" y="0"/>
                  <wp:positionH relativeFrom="rightMargin">
                    <wp:posOffset>-429895</wp:posOffset>
                  </wp:positionH>
                  <wp:positionV relativeFrom="paragraph">
                    <wp:posOffset>313055</wp:posOffset>
                  </wp:positionV>
                  <wp:extent cx="238125" cy="238125"/>
                  <wp:effectExtent l="0" t="0" r="9525" b="9525"/>
                  <wp:wrapTight wrapText="bothSides">
                    <wp:wrapPolygon edited="0">
                      <wp:start x="5184" y="0"/>
                      <wp:lineTo x="0" y="0"/>
                      <wp:lineTo x="0" y="20736"/>
                      <wp:lineTo x="5184" y="20736"/>
                      <wp:lineTo x="17280" y="20736"/>
                      <wp:lineTo x="20736" y="20736"/>
                      <wp:lineTo x="20736" y="0"/>
                      <wp:lineTo x="15552" y="0"/>
                      <wp:lineTo x="5184" y="0"/>
                    </wp:wrapPolygon>
                  </wp:wrapTight>
                  <wp:docPr id="479" name="Grafik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lang w:eastAsia="de-DE"/>
              </w:rPr>
              <w:drawing>
                <wp:anchor distT="0" distB="0" distL="114300" distR="114300" simplePos="0" relativeHeight="251658311" behindDoc="0" locked="0" layoutInCell="0" allowOverlap="1" wp14:anchorId="3022B5B1" wp14:editId="76DBEDAF">
                  <wp:simplePos x="0" y="0"/>
                  <wp:positionH relativeFrom="rightMargin">
                    <wp:posOffset>-529590</wp:posOffset>
                  </wp:positionH>
                  <wp:positionV relativeFrom="paragraph">
                    <wp:posOffset>75565</wp:posOffset>
                  </wp:positionV>
                  <wp:extent cx="409575" cy="201295"/>
                  <wp:effectExtent l="0" t="0" r="0" b="8255"/>
                  <wp:wrapNone/>
                  <wp:docPr id="478" name="Grafik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C43B57" w:rsidRPr="0090167B">
              <w:rPr>
                <w:rFonts w:ascii="Arial" w:hAnsi="Arial"/>
                <w:noProof/>
                <w:sz w:val="20"/>
                <w:szCs w:val="20"/>
                <w:lang w:eastAsia="de-DE"/>
              </w:rPr>
              <w:drawing>
                <wp:anchor distT="0" distB="0" distL="114300" distR="114300" simplePos="0" relativeHeight="251658251" behindDoc="0" locked="0" layoutInCell="0" allowOverlap="1" wp14:anchorId="7F92A7CD" wp14:editId="75B23ECD">
                  <wp:simplePos x="0" y="0"/>
                  <wp:positionH relativeFrom="rightMargin">
                    <wp:posOffset>-5800090</wp:posOffset>
                  </wp:positionH>
                  <wp:positionV relativeFrom="paragraph">
                    <wp:posOffset>72390</wp:posOffset>
                  </wp:positionV>
                  <wp:extent cx="288925" cy="288925"/>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43B57" w:rsidRPr="0090167B">
              <w:rPr>
                <w:rFonts w:ascii="Arial" w:hAnsi="Arial"/>
                <w:noProof/>
                <w:color w:val="FFFFFF" w:themeColor="background1"/>
                <w:sz w:val="20"/>
                <w:szCs w:val="20"/>
                <w:lang w:eastAsia="de-DE"/>
              </w:rPr>
              <w:drawing>
                <wp:anchor distT="0" distB="0" distL="114300" distR="114300" simplePos="0" relativeHeight="251658250" behindDoc="0" locked="0" layoutInCell="0" allowOverlap="1" wp14:anchorId="7E41C72E" wp14:editId="3C832772">
                  <wp:simplePos x="0" y="0"/>
                  <wp:positionH relativeFrom="rightMargin">
                    <wp:posOffset>-6087110</wp:posOffset>
                  </wp:positionH>
                  <wp:positionV relativeFrom="paragraph">
                    <wp:posOffset>106045</wp:posOffset>
                  </wp:positionV>
                  <wp:extent cx="200025" cy="213995"/>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7DCB9C31" w14:textId="651E79C6" w:rsidR="00C43B57" w:rsidRDefault="00AC6C95" w:rsidP="00B07A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i, </w:t>
            </w:r>
            <w:proofErr w:type="spellStart"/>
            <w:r w:rsidR="00C43B57">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4F7394ED" w14:textId="2C53FE11" w:rsidR="00016F1B" w:rsidRDefault="00016F1B"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Pr>
                <w:rFonts w:ascii="Arial" w:hAnsi="Arial"/>
                <w:sz w:val="20"/>
                <w:szCs w:val="20"/>
                <w:lang w:val="en-US"/>
              </w:rPr>
              <w:t>To do</w:t>
            </w:r>
          </w:p>
          <w:p w14:paraId="65B29C12" w14:textId="77777777" w:rsidR="00016F1B" w:rsidRDefault="00016F1B"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p>
          <w:p w14:paraId="25925979" w14:textId="77777777" w:rsidR="00016F1B" w:rsidRDefault="00F140A7"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F140A7">
              <w:rPr>
                <w:rFonts w:ascii="Arial" w:hAnsi="Arial"/>
                <w:sz w:val="20"/>
                <w:szCs w:val="20"/>
                <w:lang w:val="en-US"/>
              </w:rPr>
              <w:t>T</w:t>
            </w:r>
            <w:r w:rsidR="00AC6C95" w:rsidRPr="00F140A7">
              <w:rPr>
                <w:rFonts w:ascii="Arial" w:hAnsi="Arial"/>
                <w:sz w:val="20"/>
                <w:szCs w:val="20"/>
                <w:lang w:val="en-US"/>
              </w:rPr>
              <w:t>hink</w:t>
            </w:r>
          </w:p>
          <w:p w14:paraId="141A6980" w14:textId="5309587D" w:rsidR="00016F1B" w:rsidRDefault="00016F1B"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Pr>
                <w:rFonts w:ascii="Arial" w:hAnsi="Arial"/>
                <w:sz w:val="20"/>
                <w:szCs w:val="20"/>
                <w:lang w:val="en-US"/>
              </w:rPr>
              <w:t>P</w:t>
            </w:r>
            <w:r w:rsidR="00AC6C95" w:rsidRPr="00F140A7">
              <w:rPr>
                <w:rFonts w:ascii="Arial" w:hAnsi="Arial"/>
                <w:sz w:val="20"/>
                <w:szCs w:val="20"/>
                <w:lang w:val="en-US"/>
              </w:rPr>
              <w:t>air</w:t>
            </w:r>
          </w:p>
          <w:p w14:paraId="70CAA474" w14:textId="665D5D86" w:rsidR="00F140A7" w:rsidRDefault="00016F1B"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Pr>
                <w:rFonts w:ascii="Arial" w:hAnsi="Arial"/>
                <w:sz w:val="20"/>
                <w:szCs w:val="20"/>
                <w:lang w:val="en-US"/>
              </w:rPr>
              <w:t>S</w:t>
            </w:r>
            <w:r w:rsidR="00AC6C95" w:rsidRPr="00F140A7">
              <w:rPr>
                <w:rFonts w:ascii="Arial" w:hAnsi="Arial"/>
                <w:sz w:val="20"/>
                <w:szCs w:val="20"/>
                <w:lang w:val="en-US"/>
              </w:rPr>
              <w:t>hare</w:t>
            </w:r>
          </w:p>
          <w:p w14:paraId="0733F207" w14:textId="616827F3" w:rsidR="00C43B57" w:rsidRPr="00F140A7" w:rsidRDefault="00C43B57"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p>
        </w:tc>
        <w:tc>
          <w:tcPr>
            <w:tcW w:w="3064" w:type="dxa"/>
            <w:tcBorders>
              <w:top w:val="single" w:sz="4" w:space="0" w:color="auto"/>
              <w:left w:val="single" w:sz="4" w:space="0" w:color="auto"/>
              <w:bottom w:val="single" w:sz="4" w:space="0" w:color="auto"/>
              <w:right w:val="single" w:sz="4" w:space="0" w:color="auto"/>
            </w:tcBorders>
            <w:vAlign w:val="center"/>
          </w:tcPr>
          <w:p w14:paraId="424B48FD" w14:textId="77777777" w:rsidR="00691241" w:rsidRDefault="00691241"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p>
          <w:p w14:paraId="1DFF4F25" w14:textId="092DEF8A" w:rsidR="00C43B57" w:rsidRDefault="00DC6DCC"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Pr>
                <w:rFonts w:ascii="Arial" w:hAnsi="Arial"/>
                <w:sz w:val="20"/>
                <w:szCs w:val="20"/>
                <w:lang w:val="en-US"/>
              </w:rPr>
              <w:t xml:space="preserve">1.2 </w:t>
            </w:r>
            <w:r w:rsidR="00C4787E">
              <w:rPr>
                <w:rFonts w:ascii="Arial" w:hAnsi="Arial"/>
                <w:sz w:val="20"/>
                <w:szCs w:val="20"/>
                <w:lang w:val="en-US"/>
              </w:rPr>
              <w:t>Interactive video</w:t>
            </w:r>
          </w:p>
          <w:p w14:paraId="699B147A" w14:textId="77777777" w:rsidR="00C4787E" w:rsidRDefault="00C4787E"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Pr>
                <w:rFonts w:ascii="Arial" w:hAnsi="Arial"/>
                <w:sz w:val="20"/>
                <w:szCs w:val="20"/>
                <w:lang w:val="en-US"/>
              </w:rPr>
              <w:t xml:space="preserve">1.2 </w:t>
            </w:r>
            <w:r w:rsidR="004E0902">
              <w:rPr>
                <w:rFonts w:ascii="Arial" w:hAnsi="Arial"/>
                <w:sz w:val="20"/>
                <w:szCs w:val="20"/>
                <w:lang w:val="en-US"/>
              </w:rPr>
              <w:t>“Decide on a podcast title.”</w:t>
            </w:r>
          </w:p>
          <w:p w14:paraId="6ED8A213" w14:textId="77F9655A" w:rsidR="004E0902" w:rsidRPr="007D609C" w:rsidRDefault="004E0902"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Pr>
                <w:rFonts w:ascii="Arial" w:hAnsi="Arial"/>
                <w:sz w:val="20"/>
                <w:szCs w:val="20"/>
                <w:lang w:val="en-US"/>
              </w:rPr>
              <w:t>1.2</w:t>
            </w:r>
            <w:r w:rsidR="00691241">
              <w:rPr>
                <w:rFonts w:ascii="Arial" w:hAnsi="Arial"/>
                <w:sz w:val="20"/>
                <w:szCs w:val="20"/>
                <w:lang w:val="en-US"/>
              </w:rPr>
              <w:t xml:space="preserve"> “Present your podcast title.”</w:t>
            </w:r>
          </w:p>
        </w:tc>
        <w:tc>
          <w:tcPr>
            <w:tcW w:w="1334" w:type="dxa"/>
            <w:tcBorders>
              <w:top w:val="single" w:sz="4" w:space="0" w:color="auto"/>
              <w:left w:val="single" w:sz="4" w:space="0" w:color="auto"/>
              <w:bottom w:val="single" w:sz="4" w:space="0" w:color="auto"/>
              <w:right w:val="single" w:sz="4" w:space="0" w:color="auto"/>
            </w:tcBorders>
            <w:vAlign w:val="center"/>
          </w:tcPr>
          <w:p w14:paraId="07CEA133" w14:textId="247D6DC6" w:rsidR="00C43B57" w:rsidRPr="0090167B" w:rsidRDefault="00C43B57"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Dauer: </w:t>
            </w:r>
            <w:r w:rsidR="00D200E9">
              <w:rPr>
                <w:rFonts w:ascii="Arial" w:hAnsi="Arial"/>
                <w:sz w:val="20"/>
                <w:szCs w:val="20"/>
              </w:rPr>
              <w:t>45</w:t>
            </w:r>
            <w:r>
              <w:rPr>
                <w:rFonts w:ascii="Arial" w:hAnsi="Arial"/>
                <w:sz w:val="20"/>
                <w:szCs w:val="20"/>
              </w:rPr>
              <w:t>‘</w:t>
            </w:r>
          </w:p>
        </w:tc>
      </w:tr>
      <w:tr w:rsidR="00B82666" w:rsidRPr="0090167B" w14:paraId="6A04B55D" w14:textId="77777777" w:rsidTr="00B07A0C">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2AAEBB45" w14:textId="5EA89B53" w:rsidR="00B82666" w:rsidRPr="00F370CE" w:rsidRDefault="00B82666" w:rsidP="00B07A0C">
            <w:pPr>
              <w:spacing w:line="276" w:lineRule="auto"/>
              <w:rPr>
                <w:rFonts w:cs="Tahoma"/>
                <w:noProof/>
                <w:color w:val="FFFFFF" w:themeColor="background1"/>
                <w:lang w:eastAsia="de-DE"/>
              </w:rPr>
            </w:pPr>
            <w:r w:rsidRPr="00F370CE">
              <w:rPr>
                <w:rFonts w:cs="Tahoma"/>
                <w:noProof/>
                <w:color w:val="FFFFFF" w:themeColor="background1"/>
                <w:lang w:eastAsia="de-DE"/>
              </w:rPr>
              <w:drawing>
                <wp:anchor distT="0" distB="0" distL="114300" distR="114300" simplePos="0" relativeHeight="251658318" behindDoc="0" locked="0" layoutInCell="0" allowOverlap="1" wp14:anchorId="055BAB6D" wp14:editId="4B9DF613">
                  <wp:simplePos x="0" y="0"/>
                  <wp:positionH relativeFrom="rightMargin">
                    <wp:posOffset>-529590</wp:posOffset>
                  </wp:positionH>
                  <wp:positionV relativeFrom="paragraph">
                    <wp:posOffset>72390</wp:posOffset>
                  </wp:positionV>
                  <wp:extent cx="409575" cy="201295"/>
                  <wp:effectExtent l="0" t="0" r="0" b="8255"/>
                  <wp:wrapNone/>
                  <wp:docPr id="452" name="Grafik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0C52FD71" w14:textId="3FCBABF0" w:rsidR="00B82666" w:rsidRDefault="00B82666" w:rsidP="00B07A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proofErr w:type="spellStart"/>
            <w:r>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66D19471" w14:textId="27972399" w:rsidR="00B82666" w:rsidRDefault="00B82666"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lang w:val="en-US"/>
              </w:rPr>
            </w:pPr>
            <w:r>
              <w:rPr>
                <w:rFonts w:ascii="Arial" w:hAnsi="Arial"/>
                <w:sz w:val="20"/>
                <w:szCs w:val="20"/>
                <w:lang w:val="en-US"/>
              </w:rPr>
              <w:t>Upload</w:t>
            </w:r>
          </w:p>
        </w:tc>
        <w:tc>
          <w:tcPr>
            <w:tcW w:w="3064" w:type="dxa"/>
            <w:tcBorders>
              <w:top w:val="single" w:sz="4" w:space="0" w:color="auto"/>
              <w:left w:val="single" w:sz="4" w:space="0" w:color="auto"/>
              <w:bottom w:val="single" w:sz="4" w:space="0" w:color="auto"/>
              <w:right w:val="single" w:sz="4" w:space="0" w:color="auto"/>
            </w:tcBorders>
            <w:vAlign w:val="center"/>
          </w:tcPr>
          <w:p w14:paraId="11389C54" w14:textId="3100B92B" w:rsidR="00B82666" w:rsidRDefault="00A75401"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lang w:val="en-US"/>
              </w:rPr>
            </w:pPr>
            <w:r>
              <w:rPr>
                <w:rFonts w:ascii="Arial" w:hAnsi="Arial"/>
                <w:sz w:val="20"/>
                <w:szCs w:val="20"/>
                <w:lang w:val="en-US"/>
              </w:rPr>
              <w:t xml:space="preserve">1.2 </w:t>
            </w:r>
            <w:proofErr w:type="spellStart"/>
            <w:r>
              <w:rPr>
                <w:rFonts w:ascii="Arial" w:hAnsi="Arial"/>
                <w:sz w:val="20"/>
                <w:szCs w:val="20"/>
                <w:lang w:val="en-US"/>
              </w:rPr>
              <w:t>Studierendenordner</w:t>
            </w:r>
            <w:proofErr w:type="spellEnd"/>
          </w:p>
        </w:tc>
        <w:tc>
          <w:tcPr>
            <w:tcW w:w="1334" w:type="dxa"/>
            <w:tcBorders>
              <w:top w:val="single" w:sz="4" w:space="0" w:color="auto"/>
              <w:left w:val="single" w:sz="4" w:space="0" w:color="auto"/>
              <w:bottom w:val="single" w:sz="4" w:space="0" w:color="auto"/>
              <w:right w:val="single" w:sz="4" w:space="0" w:color="auto"/>
            </w:tcBorders>
            <w:vAlign w:val="center"/>
          </w:tcPr>
          <w:p w14:paraId="43D1FDDC" w14:textId="6F51A6B5" w:rsidR="00B82666" w:rsidRDefault="00193B60"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 1‘</w:t>
            </w:r>
          </w:p>
        </w:tc>
      </w:tr>
      <w:tr w:rsidR="00C43B57" w:rsidRPr="0090167B" w14:paraId="140AA2DF" w14:textId="77777777" w:rsidTr="00B07A0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45C24034" w14:textId="45B928A7" w:rsidR="00C43B57" w:rsidRPr="006056F8" w:rsidRDefault="006056F8" w:rsidP="00B07A0C">
            <w:pPr>
              <w:spacing w:line="276" w:lineRule="auto"/>
              <w:rPr>
                <w:rFonts w:ascii="Arial" w:hAnsi="Arial"/>
                <w:b w:val="0"/>
                <w:bCs w:val="0"/>
                <w:noProof/>
                <w:color w:val="FFFFFF" w:themeColor="background1"/>
                <w:sz w:val="20"/>
                <w:szCs w:val="20"/>
              </w:rPr>
            </w:pPr>
            <w:r w:rsidRPr="00F370CE">
              <w:rPr>
                <w:rFonts w:cs="Tahoma"/>
                <w:noProof/>
                <w:color w:val="FFFFFF" w:themeColor="background1"/>
                <w:lang w:eastAsia="de-DE"/>
              </w:rPr>
              <w:drawing>
                <wp:anchor distT="0" distB="0" distL="114300" distR="114300" simplePos="0" relativeHeight="251658258" behindDoc="0" locked="0" layoutInCell="0" allowOverlap="1" wp14:anchorId="0E8D2472" wp14:editId="1778E2C3">
                  <wp:simplePos x="0" y="0"/>
                  <wp:positionH relativeFrom="rightMargin">
                    <wp:posOffset>-570230</wp:posOffset>
                  </wp:positionH>
                  <wp:positionV relativeFrom="paragraph">
                    <wp:posOffset>81915</wp:posOffset>
                  </wp:positionV>
                  <wp:extent cx="200025" cy="213995"/>
                  <wp:effectExtent l="0" t="0" r="9525" b="0"/>
                  <wp:wrapNone/>
                  <wp:docPr id="899" name="Grafik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noProof/>
                <w:lang w:eastAsia="de-DE"/>
              </w:rPr>
              <w:drawing>
                <wp:anchor distT="0" distB="0" distL="114300" distR="114300" simplePos="0" relativeHeight="251658319" behindDoc="1" locked="0" layoutInCell="0" allowOverlap="1" wp14:anchorId="69DEAAC7" wp14:editId="6B5964AF">
                  <wp:simplePos x="0" y="0"/>
                  <wp:positionH relativeFrom="rightMargin">
                    <wp:posOffset>-259715</wp:posOffset>
                  </wp:positionH>
                  <wp:positionV relativeFrom="paragraph">
                    <wp:posOffset>72390</wp:posOffset>
                  </wp:positionV>
                  <wp:extent cx="238125" cy="238125"/>
                  <wp:effectExtent l="0" t="0" r="9525" b="9525"/>
                  <wp:wrapTight wrapText="bothSides">
                    <wp:wrapPolygon edited="0">
                      <wp:start x="5184" y="0"/>
                      <wp:lineTo x="0" y="0"/>
                      <wp:lineTo x="0" y="20736"/>
                      <wp:lineTo x="5184" y="20736"/>
                      <wp:lineTo x="17280" y="20736"/>
                      <wp:lineTo x="20736" y="20736"/>
                      <wp:lineTo x="20736" y="0"/>
                      <wp:lineTo x="15552" y="0"/>
                      <wp:lineTo x="5184" y="0"/>
                    </wp:wrapPolygon>
                  </wp:wrapTight>
                  <wp:docPr id="456" name="Grafik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4825F2AB" w14:textId="5DB2F657" w:rsidR="006056F8" w:rsidRDefault="00C43B57" w:rsidP="006056F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i</w:t>
            </w:r>
            <w:r w:rsidR="00193B60">
              <w:rPr>
                <w:rFonts w:ascii="Arial" w:hAnsi="Arial"/>
                <w:sz w:val="20"/>
                <w:szCs w:val="20"/>
              </w:rPr>
              <w:t>, p</w:t>
            </w:r>
          </w:p>
        </w:tc>
        <w:tc>
          <w:tcPr>
            <w:tcW w:w="3486" w:type="dxa"/>
            <w:tcBorders>
              <w:top w:val="single" w:sz="4" w:space="0" w:color="auto"/>
              <w:left w:val="single" w:sz="4" w:space="0" w:color="auto"/>
              <w:bottom w:val="single" w:sz="4" w:space="0" w:color="auto"/>
              <w:right w:val="single" w:sz="4" w:space="0" w:color="auto"/>
            </w:tcBorders>
            <w:vAlign w:val="center"/>
          </w:tcPr>
          <w:p w14:paraId="72DB538C" w14:textId="72EA5D8E" w:rsidR="00C43B57" w:rsidRDefault="009C6B0A"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proofErr w:type="spellStart"/>
            <w:r>
              <w:rPr>
                <w:rFonts w:ascii="Arial" w:hAnsi="Arial"/>
                <w:sz w:val="20"/>
                <w:szCs w:val="20"/>
              </w:rPr>
              <w:t>Reflection</w:t>
            </w:r>
            <w:proofErr w:type="spellEnd"/>
          </w:p>
        </w:tc>
        <w:tc>
          <w:tcPr>
            <w:tcW w:w="3064" w:type="dxa"/>
            <w:tcBorders>
              <w:top w:val="single" w:sz="4" w:space="0" w:color="auto"/>
              <w:left w:val="single" w:sz="4" w:space="0" w:color="auto"/>
              <w:bottom w:val="single" w:sz="4" w:space="0" w:color="auto"/>
              <w:right w:val="single" w:sz="4" w:space="0" w:color="auto"/>
            </w:tcBorders>
            <w:vAlign w:val="center"/>
          </w:tcPr>
          <w:p w14:paraId="6321225C" w14:textId="0F8E960B" w:rsidR="00C43B57" w:rsidRPr="00B046E6" w:rsidRDefault="00193B60"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1.2 </w:t>
            </w:r>
            <w:r w:rsidR="009C6B0A">
              <w:rPr>
                <w:rFonts w:ascii="Arial" w:hAnsi="Arial"/>
                <w:sz w:val="20"/>
                <w:szCs w:val="20"/>
              </w:rPr>
              <w:t xml:space="preserve">Selbsteinschätzung </w:t>
            </w:r>
            <w:proofErr w:type="spellStart"/>
            <w:r w:rsidR="009C6B0A">
              <w:rPr>
                <w:rFonts w:ascii="Arial" w:hAnsi="Arial"/>
                <w:sz w:val="20"/>
                <w:szCs w:val="20"/>
              </w:rPr>
              <w:t>Oncoo</w:t>
            </w:r>
            <w:proofErr w:type="spellEnd"/>
            <w:r w:rsidR="009C6B0A">
              <w:rPr>
                <w:rFonts w:ascii="Arial" w:hAnsi="Arial"/>
                <w:sz w:val="20"/>
                <w:szCs w:val="20"/>
              </w:rPr>
              <w:t xml:space="preserve"> (Zielscheibe)</w:t>
            </w:r>
          </w:p>
        </w:tc>
        <w:tc>
          <w:tcPr>
            <w:tcW w:w="1334" w:type="dxa"/>
            <w:tcBorders>
              <w:top w:val="single" w:sz="4" w:space="0" w:color="auto"/>
              <w:left w:val="single" w:sz="4" w:space="0" w:color="auto"/>
              <w:bottom w:val="single" w:sz="4" w:space="0" w:color="auto"/>
              <w:right w:val="single" w:sz="4" w:space="0" w:color="auto"/>
            </w:tcBorders>
            <w:vAlign w:val="center"/>
          </w:tcPr>
          <w:p w14:paraId="0930110C" w14:textId="389A6ED4" w:rsidR="00C43B57" w:rsidRPr="0090167B" w:rsidRDefault="00C43B57"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Dauer: </w:t>
            </w:r>
            <w:r w:rsidR="00193B60">
              <w:rPr>
                <w:rFonts w:ascii="Arial" w:hAnsi="Arial"/>
                <w:sz w:val="20"/>
                <w:szCs w:val="20"/>
              </w:rPr>
              <w:t>9</w:t>
            </w:r>
            <w:r>
              <w:rPr>
                <w:rFonts w:ascii="Arial" w:hAnsi="Arial"/>
                <w:sz w:val="20"/>
                <w:szCs w:val="20"/>
              </w:rPr>
              <w:t>‘</w:t>
            </w:r>
          </w:p>
        </w:tc>
      </w:tr>
    </w:tbl>
    <w:p w14:paraId="6F25800F" w14:textId="6855DAD7" w:rsidR="00A8051B" w:rsidRDefault="00A8051B" w:rsidP="004840C1">
      <w:pPr>
        <w:pStyle w:val="Textkrper"/>
      </w:pPr>
    </w:p>
    <w:tbl>
      <w:tblPr>
        <w:tblStyle w:val="FarbigeListe-Akzent2"/>
        <w:tblW w:w="9922" w:type="dxa"/>
        <w:tblLook w:val="04A0" w:firstRow="1" w:lastRow="0" w:firstColumn="1" w:lastColumn="0" w:noHBand="0" w:noVBand="1"/>
      </w:tblPr>
      <w:tblGrid>
        <w:gridCol w:w="1172"/>
        <w:gridCol w:w="866"/>
        <w:gridCol w:w="3486"/>
        <w:gridCol w:w="3064"/>
        <w:gridCol w:w="1334"/>
      </w:tblGrid>
      <w:tr w:rsidR="008A42B4" w:rsidRPr="0090167B" w14:paraId="2D2E7F85" w14:textId="77777777" w:rsidTr="00B07A0C">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tcPr>
          <w:p w14:paraId="7D4B2E51" w14:textId="77777777" w:rsidR="008A42B4" w:rsidRPr="0090167B" w:rsidRDefault="008A42B4" w:rsidP="00B07A0C">
            <w:pPr>
              <w:tabs>
                <w:tab w:val="left" w:pos="14601"/>
              </w:tabs>
              <w:spacing w:line="276" w:lineRule="auto"/>
              <w:jc w:val="center"/>
              <w:rPr>
                <w:rFonts w:ascii="Arial" w:hAnsi="Arial" w:cs="Arial"/>
                <w:b w:val="0"/>
                <w:bCs w:val="0"/>
                <w:sz w:val="20"/>
                <w:szCs w:val="20"/>
              </w:rPr>
            </w:pPr>
            <w:r w:rsidRPr="0090167B">
              <w:rPr>
                <w:rFonts w:ascii="Arial" w:hAnsi="Arial" w:cs="Arial"/>
                <w:sz w:val="20"/>
                <w:szCs w:val="20"/>
              </w:rPr>
              <w:t>Sozial-</w:t>
            </w:r>
          </w:p>
          <w:p w14:paraId="483CDC40" w14:textId="77777777" w:rsidR="008A42B4" w:rsidRPr="0090167B" w:rsidRDefault="008A42B4" w:rsidP="00B07A0C">
            <w:pPr>
              <w:tabs>
                <w:tab w:val="left" w:pos="14601"/>
              </w:tabs>
              <w:spacing w:line="276" w:lineRule="auto"/>
              <w:jc w:val="center"/>
              <w:rPr>
                <w:rFonts w:ascii="Arial" w:hAnsi="Arial" w:cs="Arial"/>
                <w:b w:val="0"/>
                <w:sz w:val="20"/>
                <w:szCs w:val="20"/>
              </w:rPr>
            </w:pPr>
            <w:r w:rsidRPr="0090167B">
              <w:rPr>
                <w:rFonts w:ascii="Arial" w:hAnsi="Arial" w:cs="Arial"/>
                <w:sz w:val="20"/>
                <w:szCs w:val="20"/>
              </w:rPr>
              <w:t>form</w:t>
            </w:r>
          </w:p>
        </w:tc>
        <w:tc>
          <w:tcPr>
            <w:tcW w:w="866" w:type="dxa"/>
            <w:tcBorders>
              <w:top w:val="single" w:sz="4" w:space="0" w:color="auto"/>
              <w:left w:val="single" w:sz="4" w:space="0" w:color="auto"/>
              <w:bottom w:val="single" w:sz="4" w:space="0" w:color="auto"/>
              <w:right w:val="single" w:sz="4" w:space="0" w:color="auto"/>
            </w:tcBorders>
          </w:tcPr>
          <w:p w14:paraId="61DA62C8" w14:textId="77777777" w:rsidR="008A42B4" w:rsidRPr="0090167B" w:rsidRDefault="008A42B4" w:rsidP="00B07A0C">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0167B">
              <w:rPr>
                <w:rFonts w:ascii="Arial" w:hAnsi="Arial" w:cs="Arial"/>
                <w:sz w:val="20"/>
                <w:szCs w:val="20"/>
              </w:rPr>
              <w:t>Lern-phase</w:t>
            </w:r>
          </w:p>
        </w:tc>
        <w:tc>
          <w:tcPr>
            <w:tcW w:w="3486" w:type="dxa"/>
            <w:tcBorders>
              <w:top w:val="single" w:sz="4" w:space="0" w:color="auto"/>
              <w:left w:val="single" w:sz="4" w:space="0" w:color="auto"/>
              <w:bottom w:val="single" w:sz="4" w:space="0" w:color="auto"/>
              <w:right w:val="single" w:sz="4" w:space="0" w:color="auto"/>
            </w:tcBorders>
          </w:tcPr>
          <w:p w14:paraId="120C8334" w14:textId="77777777" w:rsidR="008A42B4" w:rsidRPr="0090167B" w:rsidRDefault="008A42B4" w:rsidP="00B07A0C">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0167B">
              <w:rPr>
                <w:rFonts w:ascii="Arial" w:hAnsi="Arial" w:cs="Arial"/>
                <w:sz w:val="20"/>
                <w:szCs w:val="20"/>
              </w:rPr>
              <w:t>Inhalt und Methode</w:t>
            </w:r>
          </w:p>
        </w:tc>
        <w:tc>
          <w:tcPr>
            <w:tcW w:w="3064" w:type="dxa"/>
            <w:tcBorders>
              <w:top w:val="single" w:sz="4" w:space="0" w:color="auto"/>
              <w:left w:val="single" w:sz="4" w:space="0" w:color="auto"/>
              <w:bottom w:val="single" w:sz="4" w:space="0" w:color="auto"/>
              <w:right w:val="single" w:sz="4" w:space="0" w:color="auto"/>
            </w:tcBorders>
          </w:tcPr>
          <w:p w14:paraId="05120EA0" w14:textId="77777777" w:rsidR="008A42B4" w:rsidRPr="0090167B" w:rsidRDefault="008A42B4" w:rsidP="00B07A0C">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0167B">
              <w:rPr>
                <w:rFonts w:ascii="Arial" w:hAnsi="Arial" w:cs="Arial"/>
                <w:sz w:val="20"/>
                <w:szCs w:val="20"/>
              </w:rPr>
              <w:t>Material/Lernthema, Lernschritt/ Verlinkung</w:t>
            </w:r>
          </w:p>
        </w:tc>
        <w:tc>
          <w:tcPr>
            <w:tcW w:w="1334" w:type="dxa"/>
            <w:tcBorders>
              <w:top w:val="single" w:sz="4" w:space="0" w:color="auto"/>
              <w:left w:val="single" w:sz="4" w:space="0" w:color="auto"/>
              <w:bottom w:val="single" w:sz="4" w:space="0" w:color="auto"/>
              <w:right w:val="single" w:sz="4" w:space="0" w:color="auto"/>
            </w:tcBorders>
          </w:tcPr>
          <w:p w14:paraId="20C7D476" w14:textId="77777777" w:rsidR="008A42B4" w:rsidRPr="0090167B" w:rsidRDefault="008A42B4" w:rsidP="00B07A0C">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0167B">
              <w:rPr>
                <w:rFonts w:ascii="Arial" w:hAnsi="Arial" w:cs="Arial"/>
                <w:sz w:val="20"/>
                <w:szCs w:val="20"/>
              </w:rPr>
              <w:t>Hinweise / Hilfsmittel</w:t>
            </w:r>
          </w:p>
        </w:tc>
      </w:tr>
      <w:tr w:rsidR="008A42B4" w:rsidRPr="004848D1" w14:paraId="46C12657" w14:textId="77777777" w:rsidTr="00B07A0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5A854BFE" w14:textId="3526B39E" w:rsidR="008A42B4" w:rsidRPr="003951B9" w:rsidRDefault="008A42B4" w:rsidP="00B07A0C">
            <w:pPr>
              <w:spacing w:line="276" w:lineRule="auto"/>
              <w:rPr>
                <w:rFonts w:ascii="Arial" w:hAnsi="Arial"/>
                <w:sz w:val="20"/>
                <w:szCs w:val="20"/>
                <w:lang w:val="en-US"/>
              </w:rPr>
            </w:pPr>
            <w:proofErr w:type="spellStart"/>
            <w:r w:rsidRPr="003951B9">
              <w:rPr>
                <w:rFonts w:ascii="Arial" w:hAnsi="Arial"/>
                <w:sz w:val="20"/>
                <w:szCs w:val="20"/>
                <w:lang w:val="en-US"/>
              </w:rPr>
              <w:t>Lernthema</w:t>
            </w:r>
            <w:proofErr w:type="spellEnd"/>
            <w:r w:rsidRPr="003951B9">
              <w:rPr>
                <w:rFonts w:ascii="Arial" w:hAnsi="Arial"/>
                <w:sz w:val="20"/>
                <w:szCs w:val="20"/>
                <w:lang w:val="en-US"/>
              </w:rPr>
              <w:t xml:space="preserve"> 2: </w:t>
            </w:r>
            <w:r w:rsidR="003951B9" w:rsidRPr="003951B9">
              <w:rPr>
                <w:rFonts w:ascii="Arial" w:hAnsi="Arial"/>
                <w:sz w:val="20"/>
                <w:szCs w:val="20"/>
                <w:lang w:val="en-US"/>
              </w:rPr>
              <w:t>How to write a podcast script</w:t>
            </w:r>
            <w:r w:rsidRPr="003951B9">
              <w:rPr>
                <w:rFonts w:ascii="Arial" w:hAnsi="Arial"/>
                <w:sz w:val="20"/>
                <w:szCs w:val="20"/>
                <w:lang w:val="en-US"/>
              </w:rPr>
              <w:t xml:space="preserve"> </w:t>
            </w:r>
            <w:r w:rsidRPr="003951B9">
              <w:rPr>
                <w:rFonts w:ascii="Arial" w:hAnsi="Arial" w:cs="Arial"/>
                <w:sz w:val="20"/>
                <w:szCs w:val="20"/>
                <w:lang w:val="en-US"/>
              </w:rPr>
              <w:t xml:space="preserve">(Dauer: </w:t>
            </w:r>
            <w:r w:rsidR="0062620E">
              <w:rPr>
                <w:rFonts w:ascii="Arial" w:hAnsi="Arial" w:cs="Arial"/>
                <w:sz w:val="20"/>
                <w:szCs w:val="20"/>
                <w:lang w:val="en-US"/>
              </w:rPr>
              <w:t>60</w:t>
            </w:r>
            <w:r w:rsidRPr="003951B9">
              <w:rPr>
                <w:rFonts w:ascii="Arial" w:hAnsi="Arial" w:cs="Arial"/>
                <w:sz w:val="20"/>
                <w:szCs w:val="20"/>
                <w:lang w:val="en-US"/>
              </w:rPr>
              <w:t xml:space="preserve"> </w:t>
            </w:r>
            <w:proofErr w:type="spellStart"/>
            <w:r w:rsidRPr="003951B9">
              <w:rPr>
                <w:rFonts w:ascii="Arial" w:hAnsi="Arial" w:cs="Arial"/>
                <w:sz w:val="20"/>
                <w:szCs w:val="20"/>
                <w:lang w:val="en-US"/>
              </w:rPr>
              <w:t>Minuten</w:t>
            </w:r>
            <w:proofErr w:type="spellEnd"/>
            <w:r w:rsidRPr="003951B9">
              <w:rPr>
                <w:rFonts w:ascii="Arial" w:hAnsi="Arial" w:cs="Arial"/>
                <w:sz w:val="20"/>
                <w:szCs w:val="20"/>
                <w:lang w:val="en-US"/>
              </w:rPr>
              <w:t>)</w:t>
            </w:r>
          </w:p>
        </w:tc>
      </w:tr>
      <w:tr w:rsidR="008A42B4" w:rsidRPr="0090167B" w14:paraId="1DB481A2" w14:textId="77777777" w:rsidTr="00B07A0C">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7AE8B3FD" w14:textId="77E7AFA6" w:rsidR="008A42B4" w:rsidRPr="003951B9" w:rsidRDefault="008A42B4" w:rsidP="00B07A0C">
            <w:pPr>
              <w:spacing w:line="276" w:lineRule="auto"/>
              <w:rPr>
                <w:rFonts w:ascii="Arial" w:hAnsi="Arial"/>
                <w:noProof/>
                <w:sz w:val="20"/>
                <w:szCs w:val="20"/>
                <w:lang w:val="en-US"/>
              </w:rPr>
            </w:pPr>
            <w:r w:rsidRPr="00F370CE">
              <w:rPr>
                <w:rFonts w:cs="Tahoma"/>
                <w:noProof/>
                <w:color w:val="FFFFFF" w:themeColor="background1"/>
                <w:lang w:eastAsia="de-DE"/>
              </w:rPr>
              <w:drawing>
                <wp:anchor distT="0" distB="0" distL="114300" distR="114300" simplePos="0" relativeHeight="251658275" behindDoc="0" locked="0" layoutInCell="0" allowOverlap="1" wp14:anchorId="133ACD89" wp14:editId="183FCD8D">
                  <wp:simplePos x="0" y="0"/>
                  <wp:positionH relativeFrom="rightMargin">
                    <wp:posOffset>-462915</wp:posOffset>
                  </wp:positionH>
                  <wp:positionV relativeFrom="paragraph">
                    <wp:posOffset>13335</wp:posOffset>
                  </wp:positionV>
                  <wp:extent cx="200025" cy="213995"/>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67B">
              <w:rPr>
                <w:rFonts w:ascii="Arial" w:hAnsi="Arial"/>
                <w:noProof/>
                <w:sz w:val="20"/>
                <w:szCs w:val="20"/>
                <w:lang w:eastAsia="de-DE"/>
              </w:rPr>
              <w:drawing>
                <wp:anchor distT="0" distB="0" distL="114300" distR="114300" simplePos="0" relativeHeight="251658262" behindDoc="0" locked="0" layoutInCell="0" allowOverlap="1" wp14:anchorId="5BF2B519" wp14:editId="091A6C95">
                  <wp:simplePos x="0" y="0"/>
                  <wp:positionH relativeFrom="rightMargin">
                    <wp:posOffset>-5798185</wp:posOffset>
                  </wp:positionH>
                  <wp:positionV relativeFrom="paragraph">
                    <wp:posOffset>142875</wp:posOffset>
                  </wp:positionV>
                  <wp:extent cx="238125" cy="238125"/>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67B">
              <w:rPr>
                <w:rFonts w:ascii="Arial" w:hAnsi="Arial"/>
                <w:noProof/>
                <w:color w:val="FFFFFF" w:themeColor="background1"/>
                <w:sz w:val="20"/>
                <w:szCs w:val="20"/>
                <w:lang w:eastAsia="de-DE"/>
              </w:rPr>
              <w:drawing>
                <wp:anchor distT="0" distB="0" distL="114300" distR="114300" simplePos="0" relativeHeight="251658261" behindDoc="0" locked="0" layoutInCell="0" allowOverlap="1" wp14:anchorId="55C44434" wp14:editId="657961F2">
                  <wp:simplePos x="0" y="0"/>
                  <wp:positionH relativeFrom="rightMargin">
                    <wp:posOffset>-6099175</wp:posOffset>
                  </wp:positionH>
                  <wp:positionV relativeFrom="paragraph">
                    <wp:posOffset>144145</wp:posOffset>
                  </wp:positionV>
                  <wp:extent cx="200025" cy="213995"/>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4C4DEFB0" w14:textId="3A2B5CB7" w:rsidR="008A42B4" w:rsidRPr="0090167B" w:rsidRDefault="008A42B4" w:rsidP="00B07A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64F119AA" w14:textId="4253EB0B" w:rsidR="008A42B4" w:rsidRPr="0090167B" w:rsidRDefault="00401BFF"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proofErr w:type="spellStart"/>
            <w:r>
              <w:rPr>
                <w:rFonts w:ascii="Arial" w:hAnsi="Arial"/>
                <w:sz w:val="20"/>
                <w:szCs w:val="20"/>
              </w:rPr>
              <w:t>Warming</w:t>
            </w:r>
            <w:proofErr w:type="spellEnd"/>
            <w:r>
              <w:rPr>
                <w:rFonts w:ascii="Arial" w:hAnsi="Arial"/>
                <w:sz w:val="20"/>
                <w:szCs w:val="20"/>
              </w:rPr>
              <w:t xml:space="preserve"> </w:t>
            </w:r>
            <w:proofErr w:type="spellStart"/>
            <w:r>
              <w:rPr>
                <w:rFonts w:ascii="Arial" w:hAnsi="Arial"/>
                <w:sz w:val="20"/>
                <w:szCs w:val="20"/>
              </w:rPr>
              <w:t>up</w:t>
            </w:r>
            <w:proofErr w:type="spellEnd"/>
          </w:p>
        </w:tc>
        <w:tc>
          <w:tcPr>
            <w:tcW w:w="3064" w:type="dxa"/>
            <w:tcBorders>
              <w:top w:val="single" w:sz="4" w:space="0" w:color="auto"/>
              <w:left w:val="single" w:sz="4" w:space="0" w:color="auto"/>
              <w:bottom w:val="single" w:sz="4" w:space="0" w:color="auto"/>
              <w:right w:val="single" w:sz="4" w:space="0" w:color="auto"/>
            </w:tcBorders>
            <w:vAlign w:val="center"/>
          </w:tcPr>
          <w:p w14:paraId="104EA551" w14:textId="2A9CBDB9" w:rsidR="008A42B4" w:rsidRPr="0030032B" w:rsidRDefault="0030032B"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lang w:val="en-US"/>
              </w:rPr>
            </w:pPr>
            <w:r w:rsidRPr="0030032B">
              <w:rPr>
                <w:rFonts w:ascii="Arial" w:hAnsi="Arial"/>
                <w:sz w:val="20"/>
                <w:szCs w:val="20"/>
                <w:lang w:val="en-US"/>
              </w:rPr>
              <w:t xml:space="preserve">2.0 Interactive video: </w:t>
            </w:r>
            <w:r>
              <w:rPr>
                <w:rFonts w:ascii="Arial" w:hAnsi="Arial"/>
                <w:sz w:val="20"/>
                <w:szCs w:val="20"/>
                <w:lang w:val="en-US"/>
              </w:rPr>
              <w:t>“</w:t>
            </w:r>
            <w:r w:rsidRPr="0030032B">
              <w:rPr>
                <w:rFonts w:ascii="Arial" w:hAnsi="Arial"/>
                <w:sz w:val="20"/>
                <w:szCs w:val="20"/>
                <w:lang w:val="en-US"/>
              </w:rPr>
              <w:t>Best ways t</w:t>
            </w:r>
            <w:r>
              <w:rPr>
                <w:rFonts w:ascii="Arial" w:hAnsi="Arial"/>
                <w:sz w:val="20"/>
                <w:szCs w:val="20"/>
                <w:lang w:val="en-US"/>
              </w:rPr>
              <w:t>o script your podcast.”</w:t>
            </w:r>
          </w:p>
        </w:tc>
        <w:tc>
          <w:tcPr>
            <w:tcW w:w="1334" w:type="dxa"/>
            <w:tcBorders>
              <w:top w:val="single" w:sz="4" w:space="0" w:color="auto"/>
              <w:left w:val="single" w:sz="4" w:space="0" w:color="auto"/>
              <w:bottom w:val="single" w:sz="4" w:space="0" w:color="auto"/>
              <w:right w:val="single" w:sz="4" w:space="0" w:color="auto"/>
            </w:tcBorders>
            <w:vAlign w:val="center"/>
          </w:tcPr>
          <w:p w14:paraId="3428D65D" w14:textId="257440D3" w:rsidR="008A42B4" w:rsidRPr="0090167B" w:rsidRDefault="008A42B4"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Dauer: </w:t>
            </w:r>
            <w:r w:rsidR="00490E71">
              <w:rPr>
                <w:rFonts w:ascii="Arial" w:hAnsi="Arial"/>
                <w:sz w:val="20"/>
                <w:szCs w:val="20"/>
              </w:rPr>
              <w:t>10</w:t>
            </w:r>
            <w:r>
              <w:rPr>
                <w:rFonts w:ascii="Arial" w:hAnsi="Arial"/>
                <w:sz w:val="20"/>
                <w:szCs w:val="20"/>
              </w:rPr>
              <w:t>‘</w:t>
            </w:r>
          </w:p>
        </w:tc>
      </w:tr>
      <w:tr w:rsidR="008A42B4" w:rsidRPr="0090167B" w14:paraId="404A3A84" w14:textId="77777777" w:rsidTr="00B07A0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30DDE125" w14:textId="77777777" w:rsidR="008A42B4" w:rsidRPr="0090167B" w:rsidRDefault="008A42B4" w:rsidP="00B07A0C">
            <w:pPr>
              <w:spacing w:line="276" w:lineRule="auto"/>
              <w:rPr>
                <w:rFonts w:ascii="Arial" w:hAnsi="Arial" w:cs="Arial"/>
                <w:sz w:val="20"/>
                <w:szCs w:val="20"/>
              </w:rPr>
            </w:pPr>
            <w:r w:rsidRPr="00F370CE">
              <w:rPr>
                <w:rFonts w:cs="Tahoma"/>
                <w:noProof/>
                <w:color w:val="FFFFFF" w:themeColor="background1"/>
                <w:lang w:eastAsia="de-DE"/>
              </w:rPr>
              <w:drawing>
                <wp:anchor distT="0" distB="0" distL="114300" distR="114300" simplePos="0" relativeHeight="251658284" behindDoc="0" locked="0" layoutInCell="0" allowOverlap="1" wp14:anchorId="7CAF5FB2" wp14:editId="6EF7273F">
                  <wp:simplePos x="0" y="0"/>
                  <wp:positionH relativeFrom="rightMargin">
                    <wp:posOffset>-556895</wp:posOffset>
                  </wp:positionH>
                  <wp:positionV relativeFrom="paragraph">
                    <wp:posOffset>-17145</wp:posOffset>
                  </wp:positionV>
                  <wp:extent cx="352425" cy="251460"/>
                  <wp:effectExtent l="0" t="0" r="9525"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67B">
              <w:rPr>
                <w:rFonts w:ascii="Arial" w:hAnsi="Arial"/>
                <w:noProof/>
                <w:color w:val="FFFFFF" w:themeColor="background1"/>
                <w:sz w:val="20"/>
                <w:szCs w:val="20"/>
                <w:lang w:eastAsia="de-DE"/>
              </w:rPr>
              <w:drawing>
                <wp:anchor distT="0" distB="0" distL="114300" distR="114300" simplePos="0" relativeHeight="251658263" behindDoc="0" locked="0" layoutInCell="0" allowOverlap="1" wp14:anchorId="1AA99832" wp14:editId="774076D3">
                  <wp:simplePos x="0" y="0"/>
                  <wp:positionH relativeFrom="rightMargin">
                    <wp:posOffset>-6020435</wp:posOffset>
                  </wp:positionH>
                  <wp:positionV relativeFrom="paragraph">
                    <wp:posOffset>68580</wp:posOffset>
                  </wp:positionV>
                  <wp:extent cx="352425" cy="251460"/>
                  <wp:effectExtent l="0" t="0" r="0" b="0"/>
                  <wp:wrapNone/>
                  <wp:docPr id="896" name="Grafik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4B13123F" w14:textId="77777777" w:rsidR="008A42B4" w:rsidRPr="0090167B" w:rsidRDefault="008A42B4" w:rsidP="00B07A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90167B">
              <w:rPr>
                <w:rFonts w:ascii="Arial" w:hAnsi="Arial" w:cs="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35AFD181" w14:textId="6F7EA23D" w:rsidR="008A42B4" w:rsidRPr="0090167B" w:rsidRDefault="008816DF"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To</w:t>
            </w:r>
            <w:proofErr w:type="spellEnd"/>
            <w:r>
              <w:rPr>
                <w:rFonts w:ascii="Arial" w:hAnsi="Arial" w:cs="Arial"/>
                <w:sz w:val="20"/>
                <w:szCs w:val="20"/>
              </w:rPr>
              <w:t xml:space="preserve"> do </w:t>
            </w:r>
          </w:p>
        </w:tc>
        <w:tc>
          <w:tcPr>
            <w:tcW w:w="3064" w:type="dxa"/>
            <w:tcBorders>
              <w:top w:val="single" w:sz="4" w:space="0" w:color="auto"/>
              <w:left w:val="single" w:sz="4" w:space="0" w:color="auto"/>
              <w:bottom w:val="single" w:sz="4" w:space="0" w:color="auto"/>
              <w:right w:val="single" w:sz="4" w:space="0" w:color="auto"/>
            </w:tcBorders>
            <w:vAlign w:val="center"/>
          </w:tcPr>
          <w:p w14:paraId="35051ACE" w14:textId="14D9DABF" w:rsidR="008A42B4" w:rsidRPr="0090167B" w:rsidRDefault="008816DF"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sz w:val="20"/>
                <w:szCs w:val="20"/>
              </w:rPr>
              <w:t xml:space="preserve">2.0 Podcast </w:t>
            </w:r>
            <w:proofErr w:type="spellStart"/>
            <w:r>
              <w:rPr>
                <w:rFonts w:ascii="Arial" w:hAnsi="Arial"/>
                <w:sz w:val="20"/>
                <w:szCs w:val="20"/>
              </w:rPr>
              <w:t>script</w:t>
            </w:r>
            <w:proofErr w:type="spellEnd"/>
          </w:p>
        </w:tc>
        <w:tc>
          <w:tcPr>
            <w:tcW w:w="1334" w:type="dxa"/>
            <w:tcBorders>
              <w:top w:val="single" w:sz="4" w:space="0" w:color="auto"/>
              <w:left w:val="single" w:sz="4" w:space="0" w:color="auto"/>
              <w:bottom w:val="single" w:sz="4" w:space="0" w:color="auto"/>
              <w:right w:val="single" w:sz="4" w:space="0" w:color="auto"/>
            </w:tcBorders>
            <w:vAlign w:val="center"/>
          </w:tcPr>
          <w:p w14:paraId="1FE21B9E" w14:textId="7827CD6C" w:rsidR="008A42B4" w:rsidRPr="0090167B" w:rsidRDefault="008A42B4"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sz w:val="20"/>
                <w:szCs w:val="20"/>
              </w:rPr>
              <w:t xml:space="preserve">Dauer: </w:t>
            </w:r>
            <w:r w:rsidR="0062620E">
              <w:rPr>
                <w:rFonts w:ascii="Arial" w:hAnsi="Arial"/>
                <w:sz w:val="20"/>
                <w:szCs w:val="20"/>
              </w:rPr>
              <w:t>45</w:t>
            </w:r>
            <w:r>
              <w:rPr>
                <w:rFonts w:ascii="Arial" w:hAnsi="Arial"/>
                <w:sz w:val="20"/>
                <w:szCs w:val="20"/>
              </w:rPr>
              <w:t>‘</w:t>
            </w:r>
          </w:p>
        </w:tc>
      </w:tr>
      <w:tr w:rsidR="008816DF" w:rsidRPr="0090167B" w14:paraId="60CBAB8A" w14:textId="77777777" w:rsidTr="00B07A0C">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2AF7DFED" w14:textId="2E13559A" w:rsidR="008816DF" w:rsidRPr="00F370CE" w:rsidRDefault="00A75401" w:rsidP="00B07A0C">
            <w:pPr>
              <w:spacing w:line="276" w:lineRule="auto"/>
              <w:rPr>
                <w:rFonts w:cs="Tahoma"/>
                <w:noProof/>
                <w:color w:val="FFFFFF" w:themeColor="background1"/>
                <w:lang w:eastAsia="de-DE"/>
              </w:rPr>
            </w:pPr>
            <w:r w:rsidRPr="00F370CE">
              <w:rPr>
                <w:rFonts w:cs="Tahoma"/>
                <w:noProof/>
                <w:color w:val="FFFFFF" w:themeColor="background1"/>
                <w:lang w:eastAsia="de-DE"/>
              </w:rPr>
              <w:drawing>
                <wp:anchor distT="0" distB="0" distL="114300" distR="114300" simplePos="0" relativeHeight="251658320" behindDoc="0" locked="0" layoutInCell="0" allowOverlap="1" wp14:anchorId="36C7BEE7" wp14:editId="2810582B">
                  <wp:simplePos x="0" y="0"/>
                  <wp:positionH relativeFrom="rightMargin">
                    <wp:posOffset>-462915</wp:posOffset>
                  </wp:positionH>
                  <wp:positionV relativeFrom="paragraph">
                    <wp:posOffset>40640</wp:posOffset>
                  </wp:positionV>
                  <wp:extent cx="200025" cy="213995"/>
                  <wp:effectExtent l="0" t="0" r="0" b="0"/>
                  <wp:wrapNone/>
                  <wp:docPr id="474" name="Grafik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02565E05" w14:textId="161331EE" w:rsidR="008816DF" w:rsidRPr="0090167B" w:rsidRDefault="00A75401" w:rsidP="00B07A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46618DE7" w14:textId="112CEA93" w:rsidR="008816DF" w:rsidRDefault="00A75401"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Upload</w:t>
            </w:r>
          </w:p>
        </w:tc>
        <w:tc>
          <w:tcPr>
            <w:tcW w:w="3064" w:type="dxa"/>
            <w:tcBorders>
              <w:top w:val="single" w:sz="4" w:space="0" w:color="auto"/>
              <w:left w:val="single" w:sz="4" w:space="0" w:color="auto"/>
              <w:bottom w:val="single" w:sz="4" w:space="0" w:color="auto"/>
              <w:right w:val="single" w:sz="4" w:space="0" w:color="auto"/>
            </w:tcBorders>
            <w:vAlign w:val="center"/>
          </w:tcPr>
          <w:p w14:paraId="278DB794" w14:textId="3B671A7F" w:rsidR="008816DF" w:rsidRDefault="00A75401"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2.0 Studierendenordner</w:t>
            </w:r>
          </w:p>
        </w:tc>
        <w:tc>
          <w:tcPr>
            <w:tcW w:w="1334" w:type="dxa"/>
            <w:tcBorders>
              <w:top w:val="single" w:sz="4" w:space="0" w:color="auto"/>
              <w:left w:val="single" w:sz="4" w:space="0" w:color="auto"/>
              <w:bottom w:val="single" w:sz="4" w:space="0" w:color="auto"/>
              <w:right w:val="single" w:sz="4" w:space="0" w:color="auto"/>
            </w:tcBorders>
            <w:vAlign w:val="center"/>
          </w:tcPr>
          <w:p w14:paraId="02C87F63" w14:textId="7FD00737" w:rsidR="008816DF" w:rsidRDefault="00A75401"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 1‘</w:t>
            </w:r>
          </w:p>
        </w:tc>
      </w:tr>
      <w:tr w:rsidR="008A42B4" w:rsidRPr="0090167B" w14:paraId="62269B41" w14:textId="77777777" w:rsidTr="00B07A0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7AB3A3AE" w14:textId="77777777" w:rsidR="008A42B4" w:rsidRPr="0090167B" w:rsidRDefault="008A42B4" w:rsidP="00B07A0C">
            <w:pPr>
              <w:spacing w:line="276" w:lineRule="auto"/>
              <w:rPr>
                <w:rFonts w:ascii="Arial" w:hAnsi="Arial"/>
                <w:noProof/>
                <w:color w:val="FFFFFF" w:themeColor="background1"/>
                <w:sz w:val="20"/>
                <w:szCs w:val="20"/>
              </w:rPr>
            </w:pPr>
            <w:r w:rsidRPr="00F370CE">
              <w:rPr>
                <w:rFonts w:cs="Tahoma"/>
                <w:noProof/>
                <w:color w:val="FFFFFF" w:themeColor="background1"/>
                <w:lang w:eastAsia="de-DE"/>
              </w:rPr>
              <w:drawing>
                <wp:anchor distT="0" distB="0" distL="114300" distR="114300" simplePos="0" relativeHeight="251658276" behindDoc="0" locked="0" layoutInCell="0" allowOverlap="1" wp14:anchorId="7F1B737C" wp14:editId="5B2A5F8B">
                  <wp:simplePos x="0" y="0"/>
                  <wp:positionH relativeFrom="rightMargin">
                    <wp:posOffset>-460375</wp:posOffset>
                  </wp:positionH>
                  <wp:positionV relativeFrom="paragraph">
                    <wp:posOffset>38100</wp:posOffset>
                  </wp:positionV>
                  <wp:extent cx="200025" cy="213995"/>
                  <wp:effectExtent l="0" t="0" r="0" b="0"/>
                  <wp:wrapNone/>
                  <wp:docPr id="900" name="Grafik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lang w:eastAsia="de-DE"/>
              </w:rPr>
              <w:drawing>
                <wp:anchor distT="0" distB="0" distL="114300" distR="114300" simplePos="0" relativeHeight="251658267" behindDoc="0" locked="0" layoutInCell="0" allowOverlap="1" wp14:anchorId="03A04F4F" wp14:editId="380F4E2F">
                  <wp:simplePos x="0" y="0"/>
                  <wp:positionH relativeFrom="rightMargin">
                    <wp:posOffset>-5949950</wp:posOffset>
                  </wp:positionH>
                  <wp:positionV relativeFrom="paragraph">
                    <wp:posOffset>98425</wp:posOffset>
                  </wp:positionV>
                  <wp:extent cx="200025" cy="213995"/>
                  <wp:effectExtent l="0" t="0" r="0" b="0"/>
                  <wp:wrapNone/>
                  <wp:docPr id="901" name="Grafik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589B4039" w14:textId="77777777" w:rsidR="008A42B4" w:rsidRPr="0090167B" w:rsidRDefault="008A42B4" w:rsidP="00B07A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56FBA7D8" w14:textId="15B6ACD3" w:rsidR="008A42B4" w:rsidRDefault="00E05CA0"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proofErr w:type="spellStart"/>
            <w:r>
              <w:rPr>
                <w:rFonts w:ascii="Arial" w:hAnsi="Arial"/>
                <w:sz w:val="20"/>
                <w:szCs w:val="20"/>
              </w:rPr>
              <w:t>Reflection</w:t>
            </w:r>
            <w:proofErr w:type="spellEnd"/>
          </w:p>
        </w:tc>
        <w:tc>
          <w:tcPr>
            <w:tcW w:w="3064" w:type="dxa"/>
            <w:tcBorders>
              <w:top w:val="single" w:sz="4" w:space="0" w:color="auto"/>
              <w:left w:val="single" w:sz="4" w:space="0" w:color="auto"/>
              <w:bottom w:val="single" w:sz="4" w:space="0" w:color="auto"/>
              <w:right w:val="single" w:sz="4" w:space="0" w:color="auto"/>
            </w:tcBorders>
            <w:vAlign w:val="center"/>
          </w:tcPr>
          <w:p w14:paraId="0F62DAD8" w14:textId="11E4DCCF" w:rsidR="008A42B4" w:rsidRPr="007F46F7" w:rsidRDefault="00DD020A"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2.0 </w:t>
            </w:r>
            <w:proofErr w:type="spellStart"/>
            <w:r>
              <w:rPr>
                <w:rFonts w:ascii="Arial" w:hAnsi="Arial"/>
                <w:sz w:val="20"/>
                <w:szCs w:val="20"/>
              </w:rPr>
              <w:t>Moodle</w:t>
            </w:r>
            <w:proofErr w:type="spellEnd"/>
            <w:r>
              <w:rPr>
                <w:rFonts w:ascii="Arial" w:hAnsi="Arial"/>
                <w:sz w:val="20"/>
                <w:szCs w:val="20"/>
              </w:rPr>
              <w:t>-Aktivität Befragung</w:t>
            </w:r>
          </w:p>
        </w:tc>
        <w:tc>
          <w:tcPr>
            <w:tcW w:w="1334" w:type="dxa"/>
            <w:tcBorders>
              <w:top w:val="single" w:sz="4" w:space="0" w:color="auto"/>
              <w:left w:val="single" w:sz="4" w:space="0" w:color="auto"/>
              <w:bottom w:val="single" w:sz="4" w:space="0" w:color="auto"/>
              <w:right w:val="single" w:sz="4" w:space="0" w:color="auto"/>
            </w:tcBorders>
            <w:vAlign w:val="center"/>
          </w:tcPr>
          <w:p w14:paraId="5E724DFC" w14:textId="26E899A8" w:rsidR="008A42B4" w:rsidRPr="0090167B" w:rsidRDefault="008A42B4"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Dauer: </w:t>
            </w:r>
            <w:r w:rsidR="0062620E">
              <w:rPr>
                <w:rFonts w:ascii="Arial" w:hAnsi="Arial"/>
                <w:sz w:val="20"/>
                <w:szCs w:val="20"/>
              </w:rPr>
              <w:t>4</w:t>
            </w:r>
            <w:r>
              <w:rPr>
                <w:rFonts w:ascii="Arial" w:hAnsi="Arial"/>
                <w:sz w:val="20"/>
                <w:szCs w:val="20"/>
              </w:rPr>
              <w:t>‘</w:t>
            </w:r>
          </w:p>
        </w:tc>
      </w:tr>
      <w:tr w:rsidR="008A42B4" w:rsidRPr="0090167B" w14:paraId="05E59A80" w14:textId="77777777" w:rsidTr="00B07A0C">
        <w:trPr>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7E1EFD3A" w14:textId="4E93733C" w:rsidR="008A42B4" w:rsidRPr="0090167B" w:rsidRDefault="008A42B4" w:rsidP="00E11F1B">
            <w:pPr>
              <w:spacing w:line="276" w:lineRule="auto"/>
              <w:rPr>
                <w:rFonts w:ascii="Arial" w:hAnsi="Arial"/>
                <w:sz w:val="20"/>
                <w:szCs w:val="20"/>
              </w:rPr>
            </w:pPr>
            <w:r>
              <w:rPr>
                <w:rFonts w:ascii="Arial" w:hAnsi="Arial"/>
                <w:sz w:val="20"/>
                <w:szCs w:val="20"/>
              </w:rPr>
              <w:t>Lernschritt 2.1:</w:t>
            </w:r>
            <w:r w:rsidR="003951B9">
              <w:rPr>
                <w:rFonts w:ascii="Arial" w:hAnsi="Arial"/>
                <w:sz w:val="20"/>
                <w:szCs w:val="20"/>
              </w:rPr>
              <w:t xml:space="preserve"> </w:t>
            </w:r>
            <w:proofErr w:type="spellStart"/>
            <w:r w:rsidR="00E11F1B">
              <w:rPr>
                <w:rFonts w:ascii="Arial" w:hAnsi="Arial"/>
                <w:sz w:val="20"/>
                <w:szCs w:val="20"/>
              </w:rPr>
              <w:t>Researching</w:t>
            </w:r>
            <w:proofErr w:type="spellEnd"/>
            <w:r w:rsidR="00E11F1B">
              <w:rPr>
                <w:rFonts w:ascii="Arial" w:hAnsi="Arial"/>
                <w:sz w:val="20"/>
                <w:szCs w:val="20"/>
              </w:rPr>
              <w:t xml:space="preserve"> </w:t>
            </w:r>
            <w:proofErr w:type="spellStart"/>
            <w:r w:rsidR="00E11F1B">
              <w:rPr>
                <w:rFonts w:ascii="Arial" w:hAnsi="Arial"/>
                <w:sz w:val="20"/>
                <w:szCs w:val="20"/>
              </w:rPr>
              <w:t>information</w:t>
            </w:r>
            <w:proofErr w:type="spellEnd"/>
            <w:r w:rsidR="003951B9">
              <w:rPr>
                <w:rFonts w:ascii="Arial" w:hAnsi="Arial"/>
                <w:sz w:val="20"/>
                <w:szCs w:val="20"/>
              </w:rPr>
              <w:t xml:space="preserve"> </w:t>
            </w:r>
            <w:r>
              <w:rPr>
                <w:rFonts w:ascii="Arial" w:hAnsi="Arial" w:cs="Arial"/>
                <w:sz w:val="20"/>
                <w:szCs w:val="20"/>
              </w:rPr>
              <w:t>(Dauer: 45 Minuten)</w:t>
            </w:r>
          </w:p>
        </w:tc>
      </w:tr>
      <w:tr w:rsidR="008A42B4" w:rsidRPr="0090167B" w14:paraId="60B9F660" w14:textId="77777777" w:rsidTr="00B07A0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5464E0DD" w14:textId="77777777" w:rsidR="008A42B4" w:rsidRPr="0090167B" w:rsidRDefault="008A42B4" w:rsidP="00B07A0C">
            <w:pPr>
              <w:spacing w:line="276" w:lineRule="auto"/>
              <w:rPr>
                <w:rFonts w:ascii="Arial" w:hAnsi="Arial" w:cs="Arial"/>
                <w:i/>
                <w:sz w:val="20"/>
                <w:szCs w:val="20"/>
              </w:rPr>
            </w:pPr>
            <w:r w:rsidRPr="00F370CE">
              <w:rPr>
                <w:rFonts w:cs="Tahoma"/>
                <w:noProof/>
                <w:color w:val="FFFFFF" w:themeColor="background1"/>
                <w:lang w:eastAsia="de-DE"/>
              </w:rPr>
              <w:drawing>
                <wp:anchor distT="0" distB="0" distL="114300" distR="114300" simplePos="0" relativeHeight="251658277" behindDoc="0" locked="0" layoutInCell="0" allowOverlap="1" wp14:anchorId="3E373BAA" wp14:editId="67F8B362">
                  <wp:simplePos x="0" y="0"/>
                  <wp:positionH relativeFrom="rightMargin">
                    <wp:posOffset>-609600</wp:posOffset>
                  </wp:positionH>
                  <wp:positionV relativeFrom="paragraph">
                    <wp:posOffset>74295</wp:posOffset>
                  </wp:positionV>
                  <wp:extent cx="200025" cy="213995"/>
                  <wp:effectExtent l="0" t="0" r="0" b="1905"/>
                  <wp:wrapNone/>
                  <wp:docPr id="902" name="Grafik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noProof/>
                <w:lang w:eastAsia="de-DE"/>
              </w:rPr>
              <w:drawing>
                <wp:anchor distT="0" distB="0" distL="114300" distR="114300" simplePos="0" relativeHeight="251658285" behindDoc="0" locked="0" layoutInCell="0" allowOverlap="1" wp14:anchorId="4B06B382" wp14:editId="5B215432">
                  <wp:simplePos x="0" y="0"/>
                  <wp:positionH relativeFrom="rightMargin">
                    <wp:posOffset>-281305</wp:posOffset>
                  </wp:positionH>
                  <wp:positionV relativeFrom="paragraph">
                    <wp:posOffset>44450</wp:posOffset>
                  </wp:positionV>
                  <wp:extent cx="238125" cy="238125"/>
                  <wp:effectExtent l="0" t="0" r="5715" b="5715"/>
                  <wp:wrapNone/>
                  <wp:docPr id="903" name="Grafik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67B">
              <w:rPr>
                <w:rFonts w:ascii="Arial" w:hAnsi="Arial" w:cs="Arial"/>
                <w:i/>
                <w:sz w:val="20"/>
                <w:szCs w:val="20"/>
              </w:rPr>
              <w:t xml:space="preserve"> </w:t>
            </w:r>
          </w:p>
        </w:tc>
        <w:tc>
          <w:tcPr>
            <w:tcW w:w="866" w:type="dxa"/>
            <w:tcBorders>
              <w:top w:val="single" w:sz="4" w:space="0" w:color="auto"/>
              <w:left w:val="single" w:sz="4" w:space="0" w:color="auto"/>
              <w:bottom w:val="single" w:sz="4" w:space="0" w:color="auto"/>
              <w:right w:val="single" w:sz="4" w:space="0" w:color="auto"/>
            </w:tcBorders>
            <w:vAlign w:val="center"/>
          </w:tcPr>
          <w:p w14:paraId="3D135940" w14:textId="12DEB520" w:rsidR="008A42B4" w:rsidRPr="0090167B" w:rsidRDefault="008A42B4" w:rsidP="00B07A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w:t>
            </w:r>
            <w:r w:rsidR="00E05CA0">
              <w:rPr>
                <w:rFonts w:ascii="Arial" w:hAnsi="Arial" w:cs="Arial"/>
                <w:sz w:val="20"/>
                <w:szCs w:val="20"/>
              </w:rPr>
              <w:t xml:space="preserve"> p</w:t>
            </w:r>
          </w:p>
        </w:tc>
        <w:tc>
          <w:tcPr>
            <w:tcW w:w="3486" w:type="dxa"/>
            <w:tcBorders>
              <w:top w:val="single" w:sz="4" w:space="0" w:color="auto"/>
              <w:left w:val="single" w:sz="4" w:space="0" w:color="auto"/>
              <w:bottom w:val="single" w:sz="4" w:space="0" w:color="auto"/>
              <w:right w:val="single" w:sz="4" w:space="0" w:color="auto"/>
            </w:tcBorders>
            <w:vAlign w:val="center"/>
          </w:tcPr>
          <w:p w14:paraId="2A53B35C" w14:textId="75136EC1" w:rsidR="008A42B4" w:rsidRPr="0090167B" w:rsidRDefault="00CE02D4"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Pr>
                <w:rFonts w:ascii="Arial" w:hAnsi="Arial"/>
                <w:sz w:val="20"/>
                <w:szCs w:val="20"/>
              </w:rPr>
              <w:t>Warming</w:t>
            </w:r>
            <w:proofErr w:type="spellEnd"/>
            <w:r>
              <w:rPr>
                <w:rFonts w:ascii="Arial" w:hAnsi="Arial"/>
                <w:sz w:val="20"/>
                <w:szCs w:val="20"/>
              </w:rPr>
              <w:t xml:space="preserve"> </w:t>
            </w:r>
            <w:proofErr w:type="spellStart"/>
            <w:r>
              <w:rPr>
                <w:rFonts w:ascii="Arial" w:hAnsi="Arial"/>
                <w:sz w:val="20"/>
                <w:szCs w:val="20"/>
              </w:rPr>
              <w:t>up</w:t>
            </w:r>
            <w:proofErr w:type="spellEnd"/>
            <w:r>
              <w:rPr>
                <w:rFonts w:ascii="Arial" w:hAnsi="Arial"/>
                <w:sz w:val="20"/>
                <w:szCs w:val="20"/>
              </w:rPr>
              <w:t xml:space="preserve">: </w:t>
            </w:r>
          </w:p>
        </w:tc>
        <w:tc>
          <w:tcPr>
            <w:tcW w:w="3064" w:type="dxa"/>
            <w:tcBorders>
              <w:top w:val="single" w:sz="4" w:space="0" w:color="auto"/>
              <w:left w:val="single" w:sz="4" w:space="0" w:color="auto"/>
              <w:bottom w:val="single" w:sz="4" w:space="0" w:color="auto"/>
              <w:right w:val="single" w:sz="4" w:space="0" w:color="auto"/>
            </w:tcBorders>
            <w:vAlign w:val="center"/>
          </w:tcPr>
          <w:p w14:paraId="783FA743" w14:textId="7408A6CE" w:rsidR="008A42B4" w:rsidRPr="00CE02D4" w:rsidRDefault="00CE02D4"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CE02D4">
              <w:rPr>
                <w:rFonts w:ascii="Arial" w:hAnsi="Arial"/>
                <w:sz w:val="20"/>
                <w:szCs w:val="20"/>
                <w:lang w:val="en-US"/>
              </w:rPr>
              <w:t xml:space="preserve">2.1 </w:t>
            </w:r>
            <w:proofErr w:type="spellStart"/>
            <w:r w:rsidRPr="00CE02D4">
              <w:rPr>
                <w:rFonts w:ascii="Arial" w:hAnsi="Arial"/>
                <w:sz w:val="20"/>
                <w:szCs w:val="20"/>
                <w:lang w:val="en-US"/>
              </w:rPr>
              <w:t>Mentimete</w:t>
            </w:r>
            <w:r w:rsidR="000B42BB">
              <w:rPr>
                <w:rFonts w:ascii="Arial" w:hAnsi="Arial"/>
                <w:sz w:val="20"/>
                <w:szCs w:val="20"/>
                <w:lang w:val="en-US"/>
              </w:rPr>
              <w:t>r</w:t>
            </w:r>
            <w:proofErr w:type="spellEnd"/>
            <w:r w:rsidR="005750E7">
              <w:rPr>
                <w:rFonts w:ascii="Arial" w:hAnsi="Arial"/>
                <w:sz w:val="20"/>
                <w:szCs w:val="20"/>
                <w:lang w:val="en-US"/>
              </w:rPr>
              <w:t xml:space="preserve"> word cloud</w:t>
            </w:r>
            <w:r w:rsidRPr="00CE02D4">
              <w:rPr>
                <w:rFonts w:ascii="Arial" w:hAnsi="Arial"/>
                <w:sz w:val="20"/>
                <w:szCs w:val="20"/>
                <w:lang w:val="en-US"/>
              </w:rPr>
              <w:t xml:space="preserve">: </w:t>
            </w:r>
            <w:r w:rsidR="005750E7">
              <w:rPr>
                <w:rFonts w:ascii="Arial" w:hAnsi="Arial"/>
                <w:sz w:val="20"/>
                <w:szCs w:val="20"/>
                <w:lang w:val="en-US"/>
              </w:rPr>
              <w:t>Fake news</w:t>
            </w:r>
          </w:p>
        </w:tc>
        <w:tc>
          <w:tcPr>
            <w:tcW w:w="1334" w:type="dxa"/>
            <w:tcBorders>
              <w:top w:val="single" w:sz="4" w:space="0" w:color="auto"/>
              <w:left w:val="single" w:sz="4" w:space="0" w:color="auto"/>
              <w:bottom w:val="single" w:sz="4" w:space="0" w:color="auto"/>
              <w:right w:val="single" w:sz="4" w:space="0" w:color="auto"/>
            </w:tcBorders>
            <w:vAlign w:val="center"/>
          </w:tcPr>
          <w:p w14:paraId="3D00BF5C" w14:textId="77777777" w:rsidR="008A42B4" w:rsidRPr="0090167B" w:rsidRDefault="008A42B4"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sz w:val="20"/>
                <w:szCs w:val="20"/>
              </w:rPr>
              <w:t>Dauer: 10‘</w:t>
            </w:r>
          </w:p>
        </w:tc>
      </w:tr>
      <w:tr w:rsidR="008A42B4" w:rsidRPr="0090167B" w14:paraId="48E4812B" w14:textId="77777777" w:rsidTr="00B07A0C">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592DA56D" w14:textId="77777777" w:rsidR="008A42B4" w:rsidRDefault="008A42B4" w:rsidP="00B07A0C">
            <w:pPr>
              <w:spacing w:line="276" w:lineRule="auto"/>
              <w:rPr>
                <w:rFonts w:ascii="Arial" w:hAnsi="Arial"/>
                <w:b w:val="0"/>
                <w:bCs w:val="0"/>
                <w:noProof/>
                <w:color w:val="FFFFFF" w:themeColor="background1"/>
                <w:sz w:val="20"/>
                <w:szCs w:val="20"/>
              </w:rPr>
            </w:pPr>
            <w:r w:rsidRPr="00F370CE">
              <w:rPr>
                <w:rFonts w:cs="Tahoma"/>
                <w:noProof/>
                <w:color w:val="FFFFFF" w:themeColor="background1"/>
                <w:lang w:eastAsia="de-DE"/>
              </w:rPr>
              <w:drawing>
                <wp:anchor distT="0" distB="0" distL="114300" distR="114300" simplePos="0" relativeHeight="251658278" behindDoc="0" locked="0" layoutInCell="0" allowOverlap="1" wp14:anchorId="28A7F76E" wp14:editId="4ECBF4B4">
                  <wp:simplePos x="0" y="0"/>
                  <wp:positionH relativeFrom="rightMargin">
                    <wp:posOffset>-427355</wp:posOffset>
                  </wp:positionH>
                  <wp:positionV relativeFrom="paragraph">
                    <wp:posOffset>26035</wp:posOffset>
                  </wp:positionV>
                  <wp:extent cx="200025" cy="213995"/>
                  <wp:effectExtent l="0" t="0" r="0" b="0"/>
                  <wp:wrapNone/>
                  <wp:docPr id="904" name="Grafik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67B">
              <w:rPr>
                <w:rFonts w:ascii="Arial" w:hAnsi="Arial"/>
                <w:noProof/>
                <w:color w:val="FFFFFF" w:themeColor="background1"/>
                <w:sz w:val="20"/>
                <w:szCs w:val="20"/>
                <w:lang w:eastAsia="de-DE"/>
              </w:rPr>
              <w:drawing>
                <wp:anchor distT="0" distB="0" distL="114300" distR="114300" simplePos="0" relativeHeight="251658264" behindDoc="0" locked="0" layoutInCell="0" allowOverlap="1" wp14:anchorId="01776AA5" wp14:editId="5D42F9D5">
                  <wp:simplePos x="0" y="0"/>
                  <wp:positionH relativeFrom="rightMargin">
                    <wp:posOffset>-5956935</wp:posOffset>
                  </wp:positionH>
                  <wp:positionV relativeFrom="paragraph">
                    <wp:posOffset>24765</wp:posOffset>
                  </wp:positionV>
                  <wp:extent cx="200025" cy="213995"/>
                  <wp:effectExtent l="0" t="0" r="3175" b="1905"/>
                  <wp:wrapNone/>
                  <wp:docPr id="905" name="Grafik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03DA9" w14:textId="232A3EF1" w:rsidR="008A42B4" w:rsidRDefault="008A42B4" w:rsidP="00B07A0C">
            <w:pPr>
              <w:spacing w:line="276" w:lineRule="auto"/>
              <w:rPr>
                <w:rFonts w:ascii="Arial" w:hAnsi="Arial"/>
                <w:b w:val="0"/>
                <w:bCs w:val="0"/>
                <w:noProof/>
                <w:color w:val="FFFFFF" w:themeColor="background1"/>
                <w:sz w:val="20"/>
                <w:szCs w:val="20"/>
              </w:rPr>
            </w:pPr>
            <w:r w:rsidRPr="0090167B">
              <w:rPr>
                <w:rFonts w:ascii="Arial" w:hAnsi="Arial"/>
                <w:noProof/>
                <w:color w:val="FFFFFF" w:themeColor="background1"/>
                <w:sz w:val="20"/>
                <w:szCs w:val="20"/>
                <w:lang w:eastAsia="de-DE"/>
              </w:rPr>
              <w:drawing>
                <wp:anchor distT="0" distB="0" distL="114300" distR="114300" simplePos="0" relativeHeight="251658266" behindDoc="0" locked="0" layoutInCell="0" allowOverlap="1" wp14:anchorId="18DFD92A" wp14:editId="002C771A">
                  <wp:simplePos x="0" y="0"/>
                  <wp:positionH relativeFrom="rightMargin">
                    <wp:posOffset>-6062345</wp:posOffset>
                  </wp:positionH>
                  <wp:positionV relativeFrom="paragraph">
                    <wp:posOffset>275590</wp:posOffset>
                  </wp:positionV>
                  <wp:extent cx="409575" cy="201295"/>
                  <wp:effectExtent l="0" t="0" r="0" b="1905"/>
                  <wp:wrapNone/>
                  <wp:docPr id="907" name="Grafik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A47ED" w14:textId="26BD680A" w:rsidR="008A42B4" w:rsidRDefault="004A5D0F" w:rsidP="00B07A0C">
            <w:pPr>
              <w:spacing w:line="276" w:lineRule="auto"/>
              <w:rPr>
                <w:rFonts w:ascii="Arial" w:hAnsi="Arial"/>
                <w:b w:val="0"/>
                <w:bCs w:val="0"/>
                <w:noProof/>
                <w:color w:val="FFFFFF" w:themeColor="background1"/>
                <w:sz w:val="20"/>
                <w:szCs w:val="20"/>
              </w:rPr>
            </w:pPr>
            <w:r w:rsidRPr="00F370CE">
              <w:rPr>
                <w:rFonts w:cs="Tahoma"/>
                <w:noProof/>
                <w:color w:val="FFFFFF" w:themeColor="background1"/>
                <w:lang w:eastAsia="de-DE"/>
              </w:rPr>
              <w:drawing>
                <wp:anchor distT="0" distB="0" distL="114300" distR="114300" simplePos="0" relativeHeight="251658283" behindDoc="0" locked="0" layoutInCell="0" allowOverlap="1" wp14:anchorId="6D773B91" wp14:editId="3DE5EE44">
                  <wp:simplePos x="0" y="0"/>
                  <wp:positionH relativeFrom="rightMargin">
                    <wp:posOffset>-527685</wp:posOffset>
                  </wp:positionH>
                  <wp:positionV relativeFrom="paragraph">
                    <wp:posOffset>134620</wp:posOffset>
                  </wp:positionV>
                  <wp:extent cx="409575" cy="201295"/>
                  <wp:effectExtent l="0" t="0" r="0" b="8255"/>
                  <wp:wrapNone/>
                  <wp:docPr id="906" name="Grafik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2B4" w:rsidRPr="0090167B">
              <w:rPr>
                <w:rFonts w:ascii="Arial" w:hAnsi="Arial"/>
                <w:noProof/>
                <w:sz w:val="20"/>
                <w:szCs w:val="20"/>
                <w:lang w:eastAsia="de-DE"/>
              </w:rPr>
              <w:drawing>
                <wp:anchor distT="0" distB="0" distL="114300" distR="114300" simplePos="0" relativeHeight="251658265" behindDoc="0" locked="0" layoutInCell="0" allowOverlap="1" wp14:anchorId="7848DBF8" wp14:editId="1E2BB6D3">
                  <wp:simplePos x="0" y="0"/>
                  <wp:positionH relativeFrom="rightMargin">
                    <wp:posOffset>-5991860</wp:posOffset>
                  </wp:positionH>
                  <wp:positionV relativeFrom="paragraph">
                    <wp:posOffset>517525</wp:posOffset>
                  </wp:positionV>
                  <wp:extent cx="288925" cy="288925"/>
                  <wp:effectExtent l="0" t="0" r="0" b="0"/>
                  <wp:wrapNone/>
                  <wp:docPr id="908" name="Grafik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66062C" w14:textId="2488FCAF" w:rsidR="008A42B4" w:rsidRDefault="008A42B4" w:rsidP="00B07A0C">
            <w:pPr>
              <w:spacing w:line="276" w:lineRule="auto"/>
              <w:rPr>
                <w:rFonts w:ascii="Arial" w:hAnsi="Arial"/>
                <w:b w:val="0"/>
                <w:bCs w:val="0"/>
                <w:noProof/>
                <w:color w:val="FFFFFF" w:themeColor="background1"/>
                <w:sz w:val="20"/>
                <w:szCs w:val="20"/>
              </w:rPr>
            </w:pPr>
          </w:p>
          <w:p w14:paraId="56078CDE" w14:textId="77777777" w:rsidR="008A42B4" w:rsidRPr="0090167B" w:rsidRDefault="008A42B4" w:rsidP="00B07A0C">
            <w:pPr>
              <w:spacing w:line="276" w:lineRule="auto"/>
              <w:rPr>
                <w:rFonts w:ascii="Arial" w:hAnsi="Arial"/>
                <w:noProof/>
                <w:color w:val="FFFFFF" w:themeColor="background1"/>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7AB3F40A" w14:textId="77777777" w:rsidR="008A42B4" w:rsidRPr="0090167B" w:rsidRDefault="008A42B4" w:rsidP="00B07A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i, </w:t>
            </w:r>
            <w:proofErr w:type="spellStart"/>
            <w:r>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64A62A34" w14:textId="1C896880" w:rsidR="004A5D0F" w:rsidRPr="004A5D0F" w:rsidRDefault="000B42BB"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lang w:val="en-US"/>
              </w:rPr>
            </w:pPr>
            <w:r w:rsidRPr="004A5D0F">
              <w:rPr>
                <w:rFonts w:ascii="Arial" w:hAnsi="Arial"/>
                <w:sz w:val="20"/>
                <w:szCs w:val="20"/>
                <w:lang w:val="en-US"/>
              </w:rPr>
              <w:t>To</w:t>
            </w:r>
            <w:r w:rsidR="004A5D0F" w:rsidRPr="004A5D0F">
              <w:rPr>
                <w:rFonts w:ascii="Arial" w:hAnsi="Arial"/>
                <w:sz w:val="20"/>
                <w:szCs w:val="20"/>
                <w:lang w:val="en-US"/>
              </w:rPr>
              <w:t xml:space="preserve"> </w:t>
            </w:r>
            <w:r w:rsidRPr="004A5D0F">
              <w:rPr>
                <w:rFonts w:ascii="Arial" w:hAnsi="Arial"/>
                <w:sz w:val="20"/>
                <w:szCs w:val="20"/>
                <w:lang w:val="en-US"/>
              </w:rPr>
              <w:t xml:space="preserve">do </w:t>
            </w:r>
            <w:r w:rsidR="008A42B4" w:rsidRPr="004A5D0F">
              <w:rPr>
                <w:rFonts w:ascii="Arial" w:hAnsi="Arial"/>
                <w:sz w:val="20"/>
                <w:szCs w:val="20"/>
                <w:lang w:val="en-US"/>
              </w:rPr>
              <w:t xml:space="preserve"> </w:t>
            </w:r>
          </w:p>
        </w:tc>
        <w:tc>
          <w:tcPr>
            <w:tcW w:w="3064" w:type="dxa"/>
            <w:tcBorders>
              <w:top w:val="single" w:sz="4" w:space="0" w:color="auto"/>
              <w:left w:val="single" w:sz="4" w:space="0" w:color="auto"/>
              <w:bottom w:val="single" w:sz="4" w:space="0" w:color="auto"/>
              <w:right w:val="single" w:sz="4" w:space="0" w:color="auto"/>
            </w:tcBorders>
            <w:vAlign w:val="center"/>
          </w:tcPr>
          <w:p w14:paraId="4323C004" w14:textId="7ABF3896" w:rsidR="008A42B4" w:rsidRPr="00B046E6" w:rsidRDefault="000B42BB"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2.1 </w:t>
            </w:r>
            <w:r w:rsidR="00E05CA0">
              <w:rPr>
                <w:rFonts w:ascii="Arial" w:hAnsi="Arial"/>
                <w:sz w:val="20"/>
                <w:szCs w:val="20"/>
              </w:rPr>
              <w:t xml:space="preserve">News </w:t>
            </w:r>
            <w:proofErr w:type="spellStart"/>
            <w:r w:rsidR="00E05CA0">
              <w:rPr>
                <w:rFonts w:ascii="Arial" w:hAnsi="Arial"/>
                <w:sz w:val="20"/>
                <w:szCs w:val="20"/>
              </w:rPr>
              <w:t>channels</w:t>
            </w:r>
            <w:proofErr w:type="spellEnd"/>
          </w:p>
        </w:tc>
        <w:tc>
          <w:tcPr>
            <w:tcW w:w="1334" w:type="dxa"/>
            <w:tcBorders>
              <w:top w:val="single" w:sz="4" w:space="0" w:color="auto"/>
              <w:left w:val="single" w:sz="4" w:space="0" w:color="auto"/>
              <w:bottom w:val="single" w:sz="4" w:space="0" w:color="auto"/>
              <w:right w:val="single" w:sz="4" w:space="0" w:color="auto"/>
            </w:tcBorders>
            <w:vAlign w:val="center"/>
          </w:tcPr>
          <w:p w14:paraId="4D8A2CC6" w14:textId="77777777" w:rsidR="008A42B4" w:rsidRPr="0090167B" w:rsidRDefault="008A42B4"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 30‘</w:t>
            </w:r>
          </w:p>
        </w:tc>
      </w:tr>
      <w:tr w:rsidR="00E05CA0" w:rsidRPr="0090167B" w14:paraId="5BE4A0F3" w14:textId="77777777" w:rsidTr="00B07A0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414DA9B3" w14:textId="080D616C" w:rsidR="00E05CA0" w:rsidRPr="00F370CE" w:rsidRDefault="00E05CA0" w:rsidP="00B07A0C">
            <w:pPr>
              <w:spacing w:line="276" w:lineRule="auto"/>
              <w:rPr>
                <w:rFonts w:cs="Tahoma"/>
                <w:noProof/>
                <w:color w:val="FFFFFF" w:themeColor="background1"/>
                <w:lang w:eastAsia="de-DE"/>
              </w:rPr>
            </w:pPr>
            <w:r w:rsidRPr="00F370CE">
              <w:rPr>
                <w:rFonts w:cs="Tahoma"/>
                <w:noProof/>
                <w:color w:val="FFFFFF" w:themeColor="background1"/>
                <w:lang w:eastAsia="de-DE"/>
              </w:rPr>
              <w:drawing>
                <wp:anchor distT="0" distB="0" distL="114300" distR="114300" simplePos="0" relativeHeight="251658321" behindDoc="0" locked="0" layoutInCell="0" allowOverlap="1" wp14:anchorId="045F1F90" wp14:editId="0E3D3FB9">
                  <wp:simplePos x="0" y="0"/>
                  <wp:positionH relativeFrom="rightMargin">
                    <wp:posOffset>-407670</wp:posOffset>
                  </wp:positionH>
                  <wp:positionV relativeFrom="paragraph">
                    <wp:posOffset>1270</wp:posOffset>
                  </wp:positionV>
                  <wp:extent cx="200025" cy="213995"/>
                  <wp:effectExtent l="0" t="0" r="0" b="0"/>
                  <wp:wrapNone/>
                  <wp:docPr id="476" name="Grafik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5B741756" w14:textId="5EC2658F" w:rsidR="00E05CA0" w:rsidRDefault="00E05CA0" w:rsidP="00B07A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0FB019E2" w14:textId="39FE159C" w:rsidR="00E05CA0" w:rsidRPr="004A5D0F" w:rsidRDefault="00E05CA0"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Pr>
                <w:rFonts w:ascii="Arial" w:hAnsi="Arial"/>
                <w:sz w:val="20"/>
                <w:szCs w:val="20"/>
                <w:lang w:val="en-US"/>
              </w:rPr>
              <w:t>Upload</w:t>
            </w:r>
          </w:p>
        </w:tc>
        <w:tc>
          <w:tcPr>
            <w:tcW w:w="3064" w:type="dxa"/>
            <w:tcBorders>
              <w:top w:val="single" w:sz="4" w:space="0" w:color="auto"/>
              <w:left w:val="single" w:sz="4" w:space="0" w:color="auto"/>
              <w:bottom w:val="single" w:sz="4" w:space="0" w:color="auto"/>
              <w:right w:val="single" w:sz="4" w:space="0" w:color="auto"/>
            </w:tcBorders>
            <w:vAlign w:val="center"/>
          </w:tcPr>
          <w:p w14:paraId="71DDAC32" w14:textId="4AC3F55D" w:rsidR="00E05CA0" w:rsidRDefault="00E05CA0"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2.1 Studierendenordner</w:t>
            </w:r>
          </w:p>
        </w:tc>
        <w:tc>
          <w:tcPr>
            <w:tcW w:w="1334" w:type="dxa"/>
            <w:tcBorders>
              <w:top w:val="single" w:sz="4" w:space="0" w:color="auto"/>
              <w:left w:val="single" w:sz="4" w:space="0" w:color="auto"/>
              <w:bottom w:val="single" w:sz="4" w:space="0" w:color="auto"/>
              <w:right w:val="single" w:sz="4" w:space="0" w:color="auto"/>
            </w:tcBorders>
            <w:vAlign w:val="center"/>
          </w:tcPr>
          <w:p w14:paraId="6023E3BD" w14:textId="02927341" w:rsidR="00E05CA0" w:rsidRDefault="00E05CA0"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Dauer: 1‘</w:t>
            </w:r>
          </w:p>
        </w:tc>
      </w:tr>
      <w:tr w:rsidR="008A42B4" w:rsidRPr="0090167B" w14:paraId="58A27669" w14:textId="77777777" w:rsidTr="00B07A0C">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013C3547" w14:textId="77777777" w:rsidR="008A42B4" w:rsidRPr="0090167B" w:rsidRDefault="008A42B4" w:rsidP="00B07A0C">
            <w:pPr>
              <w:spacing w:line="276" w:lineRule="auto"/>
              <w:rPr>
                <w:rFonts w:ascii="Arial" w:hAnsi="Arial"/>
                <w:noProof/>
                <w:color w:val="FFFFFF" w:themeColor="background1"/>
                <w:sz w:val="20"/>
                <w:szCs w:val="20"/>
              </w:rPr>
            </w:pPr>
            <w:r w:rsidRPr="00F370CE">
              <w:rPr>
                <w:rFonts w:cs="Tahoma"/>
                <w:noProof/>
                <w:color w:val="FFFFFF" w:themeColor="background1"/>
                <w:lang w:eastAsia="de-DE"/>
              </w:rPr>
              <w:drawing>
                <wp:anchor distT="0" distB="0" distL="114300" distR="114300" simplePos="0" relativeHeight="251658279" behindDoc="0" locked="0" layoutInCell="0" allowOverlap="1" wp14:anchorId="4F25B72D" wp14:editId="74F106F8">
                  <wp:simplePos x="0" y="0"/>
                  <wp:positionH relativeFrom="rightMargin">
                    <wp:posOffset>-426720</wp:posOffset>
                  </wp:positionH>
                  <wp:positionV relativeFrom="paragraph">
                    <wp:posOffset>10160</wp:posOffset>
                  </wp:positionV>
                  <wp:extent cx="200025" cy="213995"/>
                  <wp:effectExtent l="0" t="0" r="0" b="0"/>
                  <wp:wrapNone/>
                  <wp:docPr id="910" name="Grafik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67B">
              <w:rPr>
                <w:rFonts w:ascii="Arial" w:hAnsi="Arial"/>
                <w:noProof/>
                <w:color w:val="FFFFFF" w:themeColor="background1"/>
                <w:sz w:val="20"/>
                <w:szCs w:val="20"/>
                <w:lang w:eastAsia="de-DE"/>
              </w:rPr>
              <w:drawing>
                <wp:anchor distT="0" distB="0" distL="114300" distR="114300" simplePos="0" relativeHeight="251658274" behindDoc="0" locked="0" layoutInCell="0" allowOverlap="1" wp14:anchorId="5DA55F30" wp14:editId="2C41A176">
                  <wp:simplePos x="0" y="0"/>
                  <wp:positionH relativeFrom="rightMargin">
                    <wp:posOffset>-5955665</wp:posOffset>
                  </wp:positionH>
                  <wp:positionV relativeFrom="paragraph">
                    <wp:posOffset>89535</wp:posOffset>
                  </wp:positionV>
                  <wp:extent cx="200025" cy="213995"/>
                  <wp:effectExtent l="0" t="0" r="0" b="0"/>
                  <wp:wrapNone/>
                  <wp:docPr id="911" name="Grafik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7DD4926C" w14:textId="77777777" w:rsidR="008A42B4" w:rsidRPr="0090167B" w:rsidRDefault="008A42B4" w:rsidP="00B07A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5F022AD3" w14:textId="1200F11F" w:rsidR="008A42B4" w:rsidRPr="0090167B" w:rsidRDefault="00E05CA0"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proofErr w:type="spellStart"/>
            <w:r>
              <w:rPr>
                <w:rFonts w:ascii="Arial" w:hAnsi="Arial"/>
                <w:sz w:val="20"/>
                <w:szCs w:val="20"/>
              </w:rPr>
              <w:t>Reflection</w:t>
            </w:r>
            <w:proofErr w:type="spellEnd"/>
          </w:p>
        </w:tc>
        <w:tc>
          <w:tcPr>
            <w:tcW w:w="3064" w:type="dxa"/>
            <w:tcBorders>
              <w:top w:val="single" w:sz="4" w:space="0" w:color="auto"/>
              <w:left w:val="single" w:sz="4" w:space="0" w:color="auto"/>
              <w:bottom w:val="single" w:sz="4" w:space="0" w:color="auto"/>
              <w:right w:val="single" w:sz="4" w:space="0" w:color="auto"/>
            </w:tcBorders>
            <w:vAlign w:val="center"/>
          </w:tcPr>
          <w:p w14:paraId="7131D41D" w14:textId="71FF8CE6" w:rsidR="008A42B4" w:rsidRPr="0090167B" w:rsidRDefault="005B75A6"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i/>
                <w:sz w:val="20"/>
                <w:szCs w:val="20"/>
              </w:rPr>
            </w:pPr>
            <w:r>
              <w:rPr>
                <w:rFonts w:ascii="Arial" w:hAnsi="Arial"/>
                <w:sz w:val="20"/>
                <w:szCs w:val="20"/>
              </w:rPr>
              <w:t xml:space="preserve">2.1 </w:t>
            </w:r>
            <w:r w:rsidR="006D7706">
              <w:rPr>
                <w:rFonts w:ascii="Arial" w:hAnsi="Arial"/>
                <w:sz w:val="20"/>
                <w:szCs w:val="20"/>
              </w:rPr>
              <w:t xml:space="preserve">H5P: </w:t>
            </w:r>
            <w:r>
              <w:rPr>
                <w:rFonts w:ascii="Arial" w:hAnsi="Arial"/>
                <w:sz w:val="20"/>
                <w:szCs w:val="20"/>
              </w:rPr>
              <w:t xml:space="preserve">Audio </w:t>
            </w:r>
            <w:proofErr w:type="spellStart"/>
            <w:r>
              <w:rPr>
                <w:rFonts w:ascii="Arial" w:hAnsi="Arial"/>
                <w:sz w:val="20"/>
                <w:szCs w:val="20"/>
              </w:rPr>
              <w:t>feedback</w:t>
            </w:r>
            <w:proofErr w:type="spellEnd"/>
          </w:p>
        </w:tc>
        <w:tc>
          <w:tcPr>
            <w:tcW w:w="1334" w:type="dxa"/>
            <w:tcBorders>
              <w:top w:val="single" w:sz="4" w:space="0" w:color="auto"/>
              <w:left w:val="single" w:sz="4" w:space="0" w:color="auto"/>
              <w:bottom w:val="single" w:sz="4" w:space="0" w:color="auto"/>
              <w:right w:val="single" w:sz="4" w:space="0" w:color="auto"/>
            </w:tcBorders>
            <w:vAlign w:val="center"/>
          </w:tcPr>
          <w:p w14:paraId="1FA35938" w14:textId="7C506317" w:rsidR="008A42B4" w:rsidRPr="0090167B" w:rsidRDefault="008A42B4"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Dauer: </w:t>
            </w:r>
            <w:r w:rsidR="00E05CA0">
              <w:rPr>
                <w:rFonts w:ascii="Arial" w:hAnsi="Arial"/>
                <w:sz w:val="20"/>
                <w:szCs w:val="20"/>
              </w:rPr>
              <w:t>4</w:t>
            </w:r>
            <w:r>
              <w:rPr>
                <w:rFonts w:ascii="Arial" w:hAnsi="Arial"/>
                <w:sz w:val="20"/>
                <w:szCs w:val="20"/>
              </w:rPr>
              <w:t>‘</w:t>
            </w:r>
          </w:p>
        </w:tc>
      </w:tr>
      <w:tr w:rsidR="008A42B4" w:rsidRPr="0090167B" w14:paraId="4595F9C3" w14:textId="77777777" w:rsidTr="00B07A0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6BA57568" w14:textId="113995B8" w:rsidR="008A42B4" w:rsidRDefault="008A42B4" w:rsidP="00E11F1B">
            <w:pPr>
              <w:spacing w:line="276" w:lineRule="auto"/>
              <w:rPr>
                <w:rFonts w:ascii="Arial" w:hAnsi="Arial"/>
                <w:sz w:val="20"/>
                <w:szCs w:val="20"/>
              </w:rPr>
            </w:pPr>
            <w:r>
              <w:rPr>
                <w:rFonts w:ascii="Arial" w:hAnsi="Arial"/>
                <w:sz w:val="20"/>
                <w:szCs w:val="20"/>
              </w:rPr>
              <w:t xml:space="preserve">Lernschritt </w:t>
            </w:r>
            <w:r w:rsidR="003951B9">
              <w:rPr>
                <w:rFonts w:ascii="Arial" w:hAnsi="Arial"/>
                <w:sz w:val="20"/>
                <w:szCs w:val="20"/>
              </w:rPr>
              <w:t>2</w:t>
            </w:r>
            <w:r>
              <w:rPr>
                <w:rFonts w:ascii="Arial" w:hAnsi="Arial"/>
                <w:sz w:val="20"/>
                <w:szCs w:val="20"/>
              </w:rPr>
              <w:t xml:space="preserve">.2: </w:t>
            </w:r>
            <w:proofErr w:type="spellStart"/>
            <w:r w:rsidR="00E11F1B">
              <w:rPr>
                <w:rFonts w:ascii="Arial" w:hAnsi="Arial"/>
                <w:sz w:val="20"/>
                <w:szCs w:val="20"/>
              </w:rPr>
              <w:t>Formulating</w:t>
            </w:r>
            <w:proofErr w:type="spellEnd"/>
            <w:r w:rsidR="00E11F1B">
              <w:rPr>
                <w:rFonts w:ascii="Arial" w:hAnsi="Arial"/>
                <w:sz w:val="20"/>
                <w:szCs w:val="20"/>
              </w:rPr>
              <w:t xml:space="preserve"> </w:t>
            </w:r>
            <w:proofErr w:type="spellStart"/>
            <w:r w:rsidR="00E11F1B">
              <w:rPr>
                <w:rFonts w:ascii="Arial" w:hAnsi="Arial"/>
                <w:sz w:val="20"/>
                <w:szCs w:val="20"/>
              </w:rPr>
              <w:t>questions</w:t>
            </w:r>
            <w:proofErr w:type="spellEnd"/>
            <w:r w:rsidR="00E11F1B">
              <w:rPr>
                <w:rFonts w:ascii="Arial" w:hAnsi="Arial"/>
                <w:sz w:val="20"/>
                <w:szCs w:val="20"/>
              </w:rPr>
              <w:t xml:space="preserve"> and </w:t>
            </w:r>
            <w:proofErr w:type="spellStart"/>
            <w:r w:rsidR="00E11F1B">
              <w:rPr>
                <w:rFonts w:ascii="Arial" w:hAnsi="Arial"/>
                <w:sz w:val="20"/>
                <w:szCs w:val="20"/>
              </w:rPr>
              <w:t>answers</w:t>
            </w:r>
            <w:proofErr w:type="spellEnd"/>
            <w:r>
              <w:rPr>
                <w:rFonts w:ascii="Arial" w:hAnsi="Arial"/>
                <w:sz w:val="20"/>
                <w:szCs w:val="20"/>
              </w:rPr>
              <w:t xml:space="preserve"> </w:t>
            </w:r>
            <w:r>
              <w:rPr>
                <w:rFonts w:ascii="Arial" w:hAnsi="Arial" w:cs="Arial"/>
                <w:sz w:val="20"/>
                <w:szCs w:val="20"/>
              </w:rPr>
              <w:t>(Dauer: 45 Minuten)</w:t>
            </w:r>
          </w:p>
        </w:tc>
      </w:tr>
      <w:tr w:rsidR="008A42B4" w:rsidRPr="0090167B" w14:paraId="71DD8D85" w14:textId="77777777" w:rsidTr="00B07A0C">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259B85BC" w14:textId="22C33A49" w:rsidR="008A42B4" w:rsidRPr="0090167B" w:rsidRDefault="00787214" w:rsidP="00B07A0C">
            <w:pPr>
              <w:spacing w:line="276" w:lineRule="auto"/>
              <w:rPr>
                <w:rFonts w:ascii="Arial" w:hAnsi="Arial" w:cs="Arial"/>
                <w:i/>
                <w:sz w:val="20"/>
                <w:szCs w:val="20"/>
              </w:rPr>
            </w:pPr>
            <w:r w:rsidRPr="00F370CE">
              <w:rPr>
                <w:rFonts w:cs="Tahoma"/>
                <w:noProof/>
                <w:color w:val="FFFFFF" w:themeColor="background1"/>
                <w:lang w:eastAsia="de-DE"/>
              </w:rPr>
              <w:drawing>
                <wp:anchor distT="0" distB="0" distL="114300" distR="114300" simplePos="0" relativeHeight="251658280" behindDoc="0" locked="0" layoutInCell="0" allowOverlap="1" wp14:anchorId="4F71AEF8" wp14:editId="029DF5B9">
                  <wp:simplePos x="0" y="0"/>
                  <wp:positionH relativeFrom="rightMargin">
                    <wp:posOffset>-426720</wp:posOffset>
                  </wp:positionH>
                  <wp:positionV relativeFrom="paragraph">
                    <wp:posOffset>-3175</wp:posOffset>
                  </wp:positionV>
                  <wp:extent cx="200025" cy="213995"/>
                  <wp:effectExtent l="0" t="0" r="0" b="0"/>
                  <wp:wrapNone/>
                  <wp:docPr id="913" name="Grafik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2B4" w:rsidRPr="0090167B">
              <w:rPr>
                <w:rFonts w:ascii="Arial" w:hAnsi="Arial" w:cs="Arial"/>
                <w:i/>
                <w:sz w:val="20"/>
                <w:szCs w:val="20"/>
              </w:rPr>
              <w:t xml:space="preserve"> </w:t>
            </w:r>
          </w:p>
        </w:tc>
        <w:tc>
          <w:tcPr>
            <w:tcW w:w="866" w:type="dxa"/>
            <w:tcBorders>
              <w:top w:val="single" w:sz="4" w:space="0" w:color="auto"/>
              <w:left w:val="single" w:sz="4" w:space="0" w:color="auto"/>
              <w:bottom w:val="single" w:sz="4" w:space="0" w:color="auto"/>
              <w:right w:val="single" w:sz="4" w:space="0" w:color="auto"/>
            </w:tcBorders>
            <w:vAlign w:val="center"/>
          </w:tcPr>
          <w:p w14:paraId="5A66333E" w14:textId="706051BD" w:rsidR="008A42B4" w:rsidRPr="0090167B" w:rsidRDefault="00787214" w:rsidP="00B07A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1DC8C956" w14:textId="15DF1D0A" w:rsidR="008A42B4" w:rsidRPr="0090167B" w:rsidRDefault="00787214"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hAnsi="Arial"/>
                <w:sz w:val="20"/>
                <w:szCs w:val="20"/>
              </w:rPr>
              <w:t>Warming</w:t>
            </w:r>
            <w:proofErr w:type="spellEnd"/>
            <w:r>
              <w:rPr>
                <w:rFonts w:ascii="Arial" w:hAnsi="Arial"/>
                <w:sz w:val="20"/>
                <w:szCs w:val="20"/>
              </w:rPr>
              <w:t xml:space="preserve"> </w:t>
            </w:r>
            <w:proofErr w:type="spellStart"/>
            <w:r>
              <w:rPr>
                <w:rFonts w:ascii="Arial" w:hAnsi="Arial"/>
                <w:sz w:val="20"/>
                <w:szCs w:val="20"/>
              </w:rPr>
              <w:t>up</w:t>
            </w:r>
            <w:proofErr w:type="spellEnd"/>
            <w:r>
              <w:rPr>
                <w:rFonts w:ascii="Arial" w:hAnsi="Arial"/>
                <w:sz w:val="20"/>
                <w:szCs w:val="20"/>
              </w:rPr>
              <w:t xml:space="preserve"> </w:t>
            </w:r>
          </w:p>
        </w:tc>
        <w:tc>
          <w:tcPr>
            <w:tcW w:w="3064" w:type="dxa"/>
            <w:tcBorders>
              <w:top w:val="single" w:sz="4" w:space="0" w:color="auto"/>
              <w:left w:val="single" w:sz="4" w:space="0" w:color="auto"/>
              <w:bottom w:val="single" w:sz="4" w:space="0" w:color="auto"/>
              <w:right w:val="single" w:sz="4" w:space="0" w:color="auto"/>
            </w:tcBorders>
            <w:vAlign w:val="center"/>
          </w:tcPr>
          <w:p w14:paraId="3AE0ACBA" w14:textId="015D3D76" w:rsidR="008A42B4" w:rsidRPr="004042DE" w:rsidRDefault="004042DE" w:rsidP="0078721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iCs/>
                <w:sz w:val="20"/>
                <w:lang w:val="en-US"/>
              </w:rPr>
            </w:pPr>
            <w:r>
              <w:rPr>
                <w:rFonts w:ascii="Arial" w:hAnsi="Arial" w:cs="Arial"/>
                <w:iCs/>
                <w:sz w:val="20"/>
                <w:lang w:val="en-US"/>
              </w:rPr>
              <w:t xml:space="preserve">2.2 </w:t>
            </w:r>
            <w:r w:rsidRPr="004042DE">
              <w:rPr>
                <w:rFonts w:ascii="Arial" w:hAnsi="Arial" w:cs="Arial"/>
                <w:iCs/>
                <w:sz w:val="20"/>
                <w:lang w:val="en-US"/>
              </w:rPr>
              <w:t>“</w:t>
            </w:r>
            <w:r w:rsidR="00787214" w:rsidRPr="004042DE">
              <w:rPr>
                <w:rFonts w:ascii="Arial" w:hAnsi="Arial" w:cs="Arial"/>
                <w:iCs/>
                <w:sz w:val="20"/>
                <w:lang w:val="en-US"/>
              </w:rPr>
              <w:t xml:space="preserve">Which question type best fits the </w:t>
            </w:r>
            <w:r w:rsidRPr="004042DE">
              <w:rPr>
                <w:rFonts w:ascii="Arial" w:hAnsi="Arial" w:cs="Arial"/>
                <w:iCs/>
                <w:sz w:val="20"/>
                <w:lang w:val="en-US"/>
              </w:rPr>
              <w:t>following question?”</w:t>
            </w:r>
          </w:p>
        </w:tc>
        <w:tc>
          <w:tcPr>
            <w:tcW w:w="1334" w:type="dxa"/>
            <w:tcBorders>
              <w:top w:val="single" w:sz="4" w:space="0" w:color="auto"/>
              <w:left w:val="single" w:sz="4" w:space="0" w:color="auto"/>
              <w:bottom w:val="single" w:sz="4" w:space="0" w:color="auto"/>
              <w:right w:val="single" w:sz="4" w:space="0" w:color="auto"/>
            </w:tcBorders>
            <w:vAlign w:val="center"/>
          </w:tcPr>
          <w:p w14:paraId="584F3628" w14:textId="46992F48" w:rsidR="008A42B4" w:rsidRPr="0090167B" w:rsidRDefault="008A42B4"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 xml:space="preserve">Dauer: </w:t>
            </w:r>
            <w:r w:rsidR="004042DE">
              <w:rPr>
                <w:rFonts w:ascii="Arial" w:hAnsi="Arial"/>
                <w:sz w:val="20"/>
                <w:szCs w:val="20"/>
              </w:rPr>
              <w:t>5</w:t>
            </w:r>
            <w:r>
              <w:rPr>
                <w:rFonts w:ascii="Arial" w:hAnsi="Arial"/>
                <w:sz w:val="20"/>
                <w:szCs w:val="20"/>
              </w:rPr>
              <w:t>‘</w:t>
            </w:r>
          </w:p>
        </w:tc>
      </w:tr>
      <w:tr w:rsidR="008A42B4" w:rsidRPr="0090167B" w14:paraId="51744759" w14:textId="77777777" w:rsidTr="00B07A0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5B8B2438" w14:textId="4598B8AC" w:rsidR="008A42B4" w:rsidRPr="0090167B" w:rsidRDefault="005544DF" w:rsidP="00B07A0C">
            <w:pPr>
              <w:spacing w:line="276" w:lineRule="auto"/>
              <w:rPr>
                <w:rFonts w:ascii="Arial" w:hAnsi="Arial"/>
                <w:noProof/>
                <w:color w:val="FFFFFF" w:themeColor="background1"/>
                <w:sz w:val="20"/>
                <w:szCs w:val="20"/>
              </w:rPr>
            </w:pPr>
            <w:r w:rsidRPr="00F370CE">
              <w:rPr>
                <w:noProof/>
                <w:lang w:eastAsia="de-DE"/>
              </w:rPr>
              <w:lastRenderedPageBreak/>
              <w:drawing>
                <wp:anchor distT="0" distB="0" distL="114300" distR="114300" simplePos="0" relativeHeight="251658287" behindDoc="0" locked="0" layoutInCell="0" allowOverlap="1" wp14:anchorId="4BF4C0E3" wp14:editId="6089444F">
                  <wp:simplePos x="0" y="0"/>
                  <wp:positionH relativeFrom="rightMargin">
                    <wp:posOffset>-452120</wp:posOffset>
                  </wp:positionH>
                  <wp:positionV relativeFrom="paragraph">
                    <wp:posOffset>335915</wp:posOffset>
                  </wp:positionV>
                  <wp:extent cx="252730" cy="252730"/>
                  <wp:effectExtent l="0" t="0" r="1270" b="1270"/>
                  <wp:wrapNone/>
                  <wp:docPr id="920" name="Grafik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252730" cy="25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2B4" w:rsidRPr="00F370CE">
              <w:rPr>
                <w:rFonts w:cs="Tahoma"/>
                <w:noProof/>
                <w:color w:val="FFFFFF" w:themeColor="background1"/>
                <w:lang w:eastAsia="de-DE"/>
              </w:rPr>
              <w:drawing>
                <wp:anchor distT="0" distB="0" distL="114300" distR="114300" simplePos="0" relativeHeight="251658286" behindDoc="0" locked="0" layoutInCell="0" allowOverlap="1" wp14:anchorId="0A5422AE" wp14:editId="0BDE0AE4">
                  <wp:simplePos x="0" y="0"/>
                  <wp:positionH relativeFrom="rightMargin">
                    <wp:posOffset>-532130</wp:posOffset>
                  </wp:positionH>
                  <wp:positionV relativeFrom="paragraph">
                    <wp:posOffset>41910</wp:posOffset>
                  </wp:positionV>
                  <wp:extent cx="409575" cy="201295"/>
                  <wp:effectExtent l="0" t="0" r="0" b="8255"/>
                  <wp:wrapNone/>
                  <wp:docPr id="914" name="Grafik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2B4" w:rsidRPr="0090167B">
              <w:rPr>
                <w:rFonts w:ascii="Arial" w:hAnsi="Arial"/>
                <w:noProof/>
                <w:color w:val="FFFFFF" w:themeColor="background1"/>
                <w:sz w:val="20"/>
                <w:szCs w:val="20"/>
                <w:lang w:eastAsia="de-DE"/>
              </w:rPr>
              <w:drawing>
                <wp:anchor distT="0" distB="0" distL="114300" distR="114300" simplePos="0" relativeHeight="251658270" behindDoc="0" locked="0" layoutInCell="0" allowOverlap="1" wp14:anchorId="4F0685EA" wp14:editId="484C363A">
                  <wp:simplePos x="0" y="0"/>
                  <wp:positionH relativeFrom="rightMargin">
                    <wp:posOffset>-5944235</wp:posOffset>
                  </wp:positionH>
                  <wp:positionV relativeFrom="paragraph">
                    <wp:posOffset>64135</wp:posOffset>
                  </wp:positionV>
                  <wp:extent cx="200025" cy="213995"/>
                  <wp:effectExtent l="0" t="0" r="0" b="0"/>
                  <wp:wrapNone/>
                  <wp:docPr id="915" name="Grafik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2B4" w:rsidRPr="0090167B">
              <w:rPr>
                <w:rFonts w:ascii="Arial" w:hAnsi="Arial"/>
                <w:noProof/>
                <w:color w:val="FFFFFF" w:themeColor="background1"/>
                <w:sz w:val="20"/>
                <w:szCs w:val="20"/>
                <w:lang w:eastAsia="de-DE"/>
              </w:rPr>
              <w:drawing>
                <wp:anchor distT="0" distB="0" distL="114300" distR="114300" simplePos="0" relativeHeight="251658269" behindDoc="0" locked="0" layoutInCell="0" allowOverlap="1" wp14:anchorId="2EC92F34" wp14:editId="7724B973">
                  <wp:simplePos x="0" y="0"/>
                  <wp:positionH relativeFrom="rightMargin">
                    <wp:posOffset>-6052820</wp:posOffset>
                  </wp:positionH>
                  <wp:positionV relativeFrom="paragraph">
                    <wp:posOffset>384810</wp:posOffset>
                  </wp:positionV>
                  <wp:extent cx="409575" cy="201295"/>
                  <wp:effectExtent l="0" t="0" r="0" b="0"/>
                  <wp:wrapNone/>
                  <wp:docPr id="916" name="Grafik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2B4" w:rsidRPr="0090167B">
              <w:rPr>
                <w:rFonts w:ascii="Arial" w:hAnsi="Arial"/>
                <w:noProof/>
                <w:color w:val="FFFFFF" w:themeColor="background1"/>
                <w:sz w:val="20"/>
                <w:szCs w:val="20"/>
                <w:lang w:eastAsia="de-DE"/>
              </w:rPr>
              <w:drawing>
                <wp:anchor distT="0" distB="0" distL="114300" distR="114300" simplePos="0" relativeHeight="251658272" behindDoc="0" locked="0" layoutInCell="0" allowOverlap="1" wp14:anchorId="56EB6FA1" wp14:editId="21266143">
                  <wp:simplePos x="0" y="0"/>
                  <wp:positionH relativeFrom="rightMargin">
                    <wp:posOffset>-5925820</wp:posOffset>
                  </wp:positionH>
                  <wp:positionV relativeFrom="paragraph">
                    <wp:posOffset>1273175</wp:posOffset>
                  </wp:positionV>
                  <wp:extent cx="200025" cy="213995"/>
                  <wp:effectExtent l="0" t="0" r="0" b="0"/>
                  <wp:wrapNone/>
                  <wp:docPr id="917" name="Grafik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2B4" w:rsidRPr="0090167B">
              <w:rPr>
                <w:rFonts w:ascii="Arial" w:hAnsi="Arial"/>
                <w:noProof/>
                <w:color w:val="FFFFFF" w:themeColor="background1"/>
                <w:sz w:val="20"/>
                <w:szCs w:val="20"/>
                <w:lang w:eastAsia="de-DE"/>
              </w:rPr>
              <w:drawing>
                <wp:anchor distT="0" distB="0" distL="114300" distR="114300" simplePos="0" relativeHeight="251658268" behindDoc="0" locked="0" layoutInCell="0" allowOverlap="1" wp14:anchorId="586DFEC9" wp14:editId="0ED44EBF">
                  <wp:simplePos x="0" y="0"/>
                  <wp:positionH relativeFrom="rightMargin">
                    <wp:posOffset>-6052185</wp:posOffset>
                  </wp:positionH>
                  <wp:positionV relativeFrom="paragraph">
                    <wp:posOffset>-298450</wp:posOffset>
                  </wp:positionV>
                  <wp:extent cx="409575" cy="201295"/>
                  <wp:effectExtent l="0" t="0" r="0" b="0"/>
                  <wp:wrapNone/>
                  <wp:docPr id="918" name="Grafik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3DF40BD8" w14:textId="3C718EBB" w:rsidR="008A42B4" w:rsidRDefault="008A42B4" w:rsidP="00B07A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p>
          <w:p w14:paraId="7B3E4DB1" w14:textId="676F3CBB" w:rsidR="00637CC1" w:rsidRDefault="00637CC1" w:rsidP="005544D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i</w:t>
            </w:r>
          </w:p>
          <w:p w14:paraId="03F970C2" w14:textId="20378606" w:rsidR="00637CC1" w:rsidRDefault="00637CC1" w:rsidP="00B07A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p</w:t>
            </w:r>
          </w:p>
        </w:tc>
        <w:tc>
          <w:tcPr>
            <w:tcW w:w="3486" w:type="dxa"/>
            <w:tcBorders>
              <w:top w:val="single" w:sz="4" w:space="0" w:color="auto"/>
              <w:left w:val="single" w:sz="4" w:space="0" w:color="auto"/>
              <w:bottom w:val="single" w:sz="4" w:space="0" w:color="auto"/>
              <w:right w:val="single" w:sz="4" w:space="0" w:color="auto"/>
            </w:tcBorders>
            <w:vAlign w:val="center"/>
          </w:tcPr>
          <w:p w14:paraId="136771FC" w14:textId="458D2201" w:rsidR="008A42B4" w:rsidRDefault="00C2536E"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proofErr w:type="spellStart"/>
            <w:r>
              <w:rPr>
                <w:rFonts w:ascii="Arial" w:hAnsi="Arial"/>
                <w:sz w:val="20"/>
                <w:szCs w:val="20"/>
              </w:rPr>
              <w:t>To</w:t>
            </w:r>
            <w:proofErr w:type="spellEnd"/>
            <w:r>
              <w:rPr>
                <w:rFonts w:ascii="Arial" w:hAnsi="Arial"/>
                <w:sz w:val="20"/>
                <w:szCs w:val="20"/>
              </w:rPr>
              <w:t xml:space="preserve"> do</w:t>
            </w:r>
          </w:p>
        </w:tc>
        <w:tc>
          <w:tcPr>
            <w:tcW w:w="3064" w:type="dxa"/>
            <w:tcBorders>
              <w:top w:val="single" w:sz="4" w:space="0" w:color="auto"/>
              <w:left w:val="single" w:sz="4" w:space="0" w:color="auto"/>
              <w:bottom w:val="single" w:sz="4" w:space="0" w:color="auto"/>
              <w:right w:val="single" w:sz="4" w:space="0" w:color="auto"/>
            </w:tcBorders>
            <w:vAlign w:val="center"/>
          </w:tcPr>
          <w:p w14:paraId="028C8A2C" w14:textId="519012B3" w:rsidR="008A42B4" w:rsidRPr="00637CC1" w:rsidRDefault="00C2536E"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637CC1">
              <w:rPr>
                <w:rFonts w:ascii="Arial" w:hAnsi="Arial"/>
                <w:sz w:val="20"/>
                <w:szCs w:val="20"/>
                <w:lang w:val="en-US"/>
              </w:rPr>
              <w:t xml:space="preserve">2.2 </w:t>
            </w:r>
            <w:r w:rsidR="00BB3CA1" w:rsidRPr="00637CC1">
              <w:rPr>
                <w:rFonts w:ascii="Arial" w:hAnsi="Arial"/>
                <w:sz w:val="20"/>
                <w:szCs w:val="20"/>
                <w:lang w:val="en-US"/>
              </w:rPr>
              <w:t>Formulating podcast questions</w:t>
            </w:r>
          </w:p>
          <w:p w14:paraId="649D613F" w14:textId="2E13B879" w:rsidR="008A42B4" w:rsidRPr="00637CC1" w:rsidRDefault="00AA480C"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637CC1">
              <w:rPr>
                <w:rFonts w:ascii="Arial" w:hAnsi="Arial"/>
                <w:sz w:val="20"/>
                <w:szCs w:val="20"/>
                <w:lang w:val="en-US"/>
              </w:rPr>
              <w:t xml:space="preserve">2.2 Presenting </w:t>
            </w:r>
            <w:r w:rsidR="00637CC1" w:rsidRPr="00637CC1">
              <w:rPr>
                <w:rFonts w:ascii="Arial" w:hAnsi="Arial"/>
                <w:sz w:val="20"/>
                <w:szCs w:val="20"/>
                <w:lang w:val="en-US"/>
              </w:rPr>
              <w:t>p</w:t>
            </w:r>
            <w:r w:rsidR="00637CC1">
              <w:rPr>
                <w:rFonts w:ascii="Arial" w:hAnsi="Arial"/>
                <w:sz w:val="20"/>
                <w:szCs w:val="20"/>
                <w:lang w:val="en-US"/>
              </w:rPr>
              <w:t>odcasts questions</w:t>
            </w:r>
          </w:p>
        </w:tc>
        <w:tc>
          <w:tcPr>
            <w:tcW w:w="1334" w:type="dxa"/>
            <w:tcBorders>
              <w:top w:val="single" w:sz="4" w:space="0" w:color="auto"/>
              <w:left w:val="single" w:sz="4" w:space="0" w:color="auto"/>
              <w:bottom w:val="single" w:sz="4" w:space="0" w:color="auto"/>
              <w:right w:val="single" w:sz="4" w:space="0" w:color="auto"/>
            </w:tcBorders>
            <w:vAlign w:val="center"/>
          </w:tcPr>
          <w:p w14:paraId="04A88EA0" w14:textId="22F6369F" w:rsidR="008A42B4" w:rsidRPr="0090167B" w:rsidRDefault="008A42B4"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Dauer: </w:t>
            </w:r>
            <w:r w:rsidR="00637CC1">
              <w:rPr>
                <w:rFonts w:ascii="Arial" w:hAnsi="Arial"/>
                <w:sz w:val="20"/>
                <w:szCs w:val="20"/>
              </w:rPr>
              <w:t>35</w:t>
            </w:r>
            <w:r>
              <w:rPr>
                <w:rFonts w:ascii="Arial" w:hAnsi="Arial"/>
                <w:sz w:val="20"/>
                <w:szCs w:val="20"/>
              </w:rPr>
              <w:t>‘</w:t>
            </w:r>
          </w:p>
        </w:tc>
      </w:tr>
      <w:tr w:rsidR="008A42B4" w:rsidRPr="0090167B" w14:paraId="7B769A35" w14:textId="77777777" w:rsidTr="00B07A0C">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74E1F626" w14:textId="5449E9B1" w:rsidR="008A42B4" w:rsidRPr="0090167B" w:rsidRDefault="008A42B4" w:rsidP="00B07A0C">
            <w:pPr>
              <w:spacing w:line="276" w:lineRule="auto"/>
              <w:rPr>
                <w:rFonts w:ascii="Arial" w:hAnsi="Arial"/>
                <w:noProof/>
                <w:color w:val="FFFFFF" w:themeColor="background1"/>
                <w:sz w:val="20"/>
                <w:szCs w:val="20"/>
              </w:rPr>
            </w:pPr>
            <w:r w:rsidRPr="00F370CE">
              <w:rPr>
                <w:rFonts w:cs="Tahoma"/>
                <w:noProof/>
                <w:color w:val="FFFFFF" w:themeColor="background1"/>
                <w:lang w:eastAsia="de-DE"/>
              </w:rPr>
              <w:drawing>
                <wp:anchor distT="0" distB="0" distL="114300" distR="114300" simplePos="0" relativeHeight="251658281" behindDoc="0" locked="0" layoutInCell="0" allowOverlap="1" wp14:anchorId="01DDB42E" wp14:editId="3F20B461">
                  <wp:simplePos x="0" y="0"/>
                  <wp:positionH relativeFrom="rightMargin">
                    <wp:posOffset>-442595</wp:posOffset>
                  </wp:positionH>
                  <wp:positionV relativeFrom="paragraph">
                    <wp:posOffset>-17780</wp:posOffset>
                  </wp:positionV>
                  <wp:extent cx="200025" cy="213995"/>
                  <wp:effectExtent l="0" t="0" r="3175" b="1905"/>
                  <wp:wrapNone/>
                  <wp:docPr id="919" name="Grafik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67B">
              <w:rPr>
                <w:rFonts w:ascii="Arial" w:hAnsi="Arial"/>
                <w:noProof/>
                <w:sz w:val="20"/>
                <w:szCs w:val="20"/>
                <w:lang w:eastAsia="de-DE"/>
              </w:rPr>
              <w:drawing>
                <wp:anchor distT="0" distB="0" distL="114300" distR="114300" simplePos="0" relativeHeight="251658273" behindDoc="0" locked="0" layoutInCell="0" allowOverlap="1" wp14:anchorId="03AD9725" wp14:editId="6A548B8F">
                  <wp:simplePos x="0" y="0"/>
                  <wp:positionH relativeFrom="rightMargin">
                    <wp:posOffset>-5800090</wp:posOffset>
                  </wp:positionH>
                  <wp:positionV relativeFrom="paragraph">
                    <wp:posOffset>72390</wp:posOffset>
                  </wp:positionV>
                  <wp:extent cx="288925" cy="288925"/>
                  <wp:effectExtent l="0" t="0" r="0" b="0"/>
                  <wp:wrapNone/>
                  <wp:docPr id="921" name="Grafik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67B">
              <w:rPr>
                <w:rFonts w:ascii="Arial" w:hAnsi="Arial"/>
                <w:noProof/>
                <w:color w:val="FFFFFF" w:themeColor="background1"/>
                <w:sz w:val="20"/>
                <w:szCs w:val="20"/>
                <w:lang w:eastAsia="de-DE"/>
              </w:rPr>
              <w:drawing>
                <wp:anchor distT="0" distB="0" distL="114300" distR="114300" simplePos="0" relativeHeight="251658271" behindDoc="0" locked="0" layoutInCell="0" allowOverlap="1" wp14:anchorId="583E9B66" wp14:editId="74DC8034">
                  <wp:simplePos x="0" y="0"/>
                  <wp:positionH relativeFrom="rightMargin">
                    <wp:posOffset>-6087110</wp:posOffset>
                  </wp:positionH>
                  <wp:positionV relativeFrom="paragraph">
                    <wp:posOffset>106045</wp:posOffset>
                  </wp:positionV>
                  <wp:extent cx="200025" cy="213995"/>
                  <wp:effectExtent l="0" t="0" r="0" b="0"/>
                  <wp:wrapNone/>
                  <wp:docPr id="922" name="Grafik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1BAD0153" w14:textId="3C28ACA4" w:rsidR="008A42B4" w:rsidRDefault="008A42B4" w:rsidP="00B07A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571887D2" w14:textId="4C0AD37F" w:rsidR="008A42B4" w:rsidRDefault="00637CC1"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Upload</w:t>
            </w:r>
          </w:p>
        </w:tc>
        <w:tc>
          <w:tcPr>
            <w:tcW w:w="3064" w:type="dxa"/>
            <w:tcBorders>
              <w:top w:val="single" w:sz="4" w:space="0" w:color="auto"/>
              <w:left w:val="single" w:sz="4" w:space="0" w:color="auto"/>
              <w:bottom w:val="single" w:sz="4" w:space="0" w:color="auto"/>
              <w:right w:val="single" w:sz="4" w:space="0" w:color="auto"/>
            </w:tcBorders>
            <w:vAlign w:val="center"/>
          </w:tcPr>
          <w:p w14:paraId="631F65BE" w14:textId="3D0EBF88" w:rsidR="008A42B4" w:rsidRPr="00B046E6" w:rsidRDefault="00637CC1"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2.2 Studierendenordner</w:t>
            </w:r>
          </w:p>
        </w:tc>
        <w:tc>
          <w:tcPr>
            <w:tcW w:w="1334" w:type="dxa"/>
            <w:tcBorders>
              <w:top w:val="single" w:sz="4" w:space="0" w:color="auto"/>
              <w:left w:val="single" w:sz="4" w:space="0" w:color="auto"/>
              <w:bottom w:val="single" w:sz="4" w:space="0" w:color="auto"/>
              <w:right w:val="single" w:sz="4" w:space="0" w:color="auto"/>
            </w:tcBorders>
            <w:vAlign w:val="center"/>
          </w:tcPr>
          <w:p w14:paraId="468F1DCA" w14:textId="79D6A476" w:rsidR="008A42B4" w:rsidRPr="0090167B" w:rsidRDefault="008A42B4"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 1‘</w:t>
            </w:r>
          </w:p>
        </w:tc>
      </w:tr>
      <w:tr w:rsidR="008A42B4" w:rsidRPr="0090167B" w14:paraId="6FBA1414" w14:textId="77777777" w:rsidTr="00B07A0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1006DC91" w14:textId="77777777" w:rsidR="008A42B4" w:rsidRPr="0090167B" w:rsidRDefault="008A42B4" w:rsidP="00B07A0C">
            <w:pPr>
              <w:spacing w:line="276" w:lineRule="auto"/>
              <w:rPr>
                <w:rFonts w:ascii="Arial" w:hAnsi="Arial"/>
                <w:noProof/>
                <w:color w:val="FFFFFF" w:themeColor="background1"/>
                <w:sz w:val="20"/>
                <w:szCs w:val="20"/>
              </w:rPr>
            </w:pPr>
            <w:r w:rsidRPr="00F370CE">
              <w:rPr>
                <w:rFonts w:cs="Tahoma"/>
                <w:noProof/>
                <w:color w:val="FFFFFF" w:themeColor="background1"/>
                <w:lang w:eastAsia="de-DE"/>
              </w:rPr>
              <w:drawing>
                <wp:anchor distT="0" distB="0" distL="114300" distR="114300" simplePos="0" relativeHeight="251658282" behindDoc="0" locked="0" layoutInCell="0" allowOverlap="1" wp14:anchorId="4A2F3729" wp14:editId="10640BDF">
                  <wp:simplePos x="0" y="0"/>
                  <wp:positionH relativeFrom="rightMargin">
                    <wp:posOffset>-427355</wp:posOffset>
                  </wp:positionH>
                  <wp:positionV relativeFrom="paragraph">
                    <wp:posOffset>13335</wp:posOffset>
                  </wp:positionV>
                  <wp:extent cx="200025" cy="213995"/>
                  <wp:effectExtent l="0" t="0" r="0" b="0"/>
                  <wp:wrapNone/>
                  <wp:docPr id="923" name="Grafik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72485D25" w14:textId="77777777" w:rsidR="008A42B4" w:rsidRDefault="008A42B4" w:rsidP="00B07A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5D2A56AA" w14:textId="00DA5945" w:rsidR="008A42B4" w:rsidRDefault="00637CC1"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proofErr w:type="spellStart"/>
            <w:r>
              <w:rPr>
                <w:rFonts w:ascii="Arial" w:hAnsi="Arial"/>
                <w:sz w:val="20"/>
                <w:szCs w:val="20"/>
              </w:rPr>
              <w:t>Reflection</w:t>
            </w:r>
            <w:proofErr w:type="spellEnd"/>
          </w:p>
        </w:tc>
        <w:tc>
          <w:tcPr>
            <w:tcW w:w="3064" w:type="dxa"/>
            <w:tcBorders>
              <w:top w:val="single" w:sz="4" w:space="0" w:color="auto"/>
              <w:left w:val="single" w:sz="4" w:space="0" w:color="auto"/>
              <w:bottom w:val="single" w:sz="4" w:space="0" w:color="auto"/>
              <w:right w:val="single" w:sz="4" w:space="0" w:color="auto"/>
            </w:tcBorders>
            <w:vAlign w:val="center"/>
          </w:tcPr>
          <w:p w14:paraId="3C4BAC46" w14:textId="039BD8A1" w:rsidR="008A42B4" w:rsidRPr="00B046E6" w:rsidRDefault="00C275F0"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2.2 </w:t>
            </w:r>
            <w:r w:rsidR="00513586">
              <w:rPr>
                <w:rFonts w:ascii="Arial" w:hAnsi="Arial"/>
                <w:sz w:val="20"/>
                <w:szCs w:val="20"/>
              </w:rPr>
              <w:t>H5P</w:t>
            </w:r>
            <w:r w:rsidR="006D7706">
              <w:rPr>
                <w:rFonts w:ascii="Arial" w:hAnsi="Arial"/>
                <w:sz w:val="20"/>
                <w:szCs w:val="20"/>
              </w:rPr>
              <w:t xml:space="preserve">: </w:t>
            </w:r>
            <w:r>
              <w:rPr>
                <w:rFonts w:ascii="Arial" w:hAnsi="Arial"/>
                <w:sz w:val="20"/>
                <w:szCs w:val="20"/>
              </w:rPr>
              <w:t xml:space="preserve">Audio </w:t>
            </w:r>
            <w:proofErr w:type="spellStart"/>
            <w:r>
              <w:rPr>
                <w:rFonts w:ascii="Arial" w:hAnsi="Arial"/>
                <w:sz w:val="20"/>
                <w:szCs w:val="20"/>
              </w:rPr>
              <w:t>feedback</w:t>
            </w:r>
            <w:proofErr w:type="spellEnd"/>
          </w:p>
        </w:tc>
        <w:tc>
          <w:tcPr>
            <w:tcW w:w="1334" w:type="dxa"/>
            <w:tcBorders>
              <w:top w:val="single" w:sz="4" w:space="0" w:color="auto"/>
              <w:left w:val="single" w:sz="4" w:space="0" w:color="auto"/>
              <w:bottom w:val="single" w:sz="4" w:space="0" w:color="auto"/>
              <w:right w:val="single" w:sz="4" w:space="0" w:color="auto"/>
            </w:tcBorders>
            <w:vAlign w:val="center"/>
          </w:tcPr>
          <w:p w14:paraId="3E1CBE37" w14:textId="6936E870" w:rsidR="008A42B4" w:rsidRPr="0090167B" w:rsidRDefault="008A42B4"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Dauer: </w:t>
            </w:r>
            <w:r w:rsidR="00637CC1">
              <w:rPr>
                <w:rFonts w:ascii="Arial" w:hAnsi="Arial"/>
                <w:sz w:val="20"/>
                <w:szCs w:val="20"/>
              </w:rPr>
              <w:t>4</w:t>
            </w:r>
            <w:r>
              <w:rPr>
                <w:rFonts w:ascii="Arial" w:hAnsi="Arial"/>
                <w:sz w:val="20"/>
                <w:szCs w:val="20"/>
              </w:rPr>
              <w:t>‘</w:t>
            </w:r>
          </w:p>
        </w:tc>
      </w:tr>
    </w:tbl>
    <w:p w14:paraId="3D478F24" w14:textId="7243B5D7" w:rsidR="008A42B4" w:rsidRDefault="008A42B4" w:rsidP="004840C1">
      <w:pPr>
        <w:pStyle w:val="Textkrper"/>
      </w:pPr>
    </w:p>
    <w:p w14:paraId="1A2149AD" w14:textId="77777777" w:rsidR="005544DF" w:rsidRDefault="005544DF" w:rsidP="004840C1">
      <w:pPr>
        <w:pStyle w:val="Textkrper"/>
      </w:pPr>
    </w:p>
    <w:p w14:paraId="41BD94C4" w14:textId="77777777" w:rsidR="005544DF" w:rsidRDefault="005544DF" w:rsidP="004840C1">
      <w:pPr>
        <w:pStyle w:val="Textkrper"/>
      </w:pPr>
    </w:p>
    <w:p w14:paraId="3BAB1B2E" w14:textId="77777777" w:rsidR="005544DF" w:rsidRDefault="005544DF" w:rsidP="004840C1">
      <w:pPr>
        <w:pStyle w:val="Textkrper"/>
      </w:pPr>
    </w:p>
    <w:p w14:paraId="30D78B40" w14:textId="77777777" w:rsidR="005544DF" w:rsidRDefault="005544DF" w:rsidP="004840C1">
      <w:pPr>
        <w:pStyle w:val="Textkrper"/>
      </w:pPr>
    </w:p>
    <w:p w14:paraId="73B0B85D" w14:textId="77777777" w:rsidR="005544DF" w:rsidRDefault="005544DF" w:rsidP="004840C1">
      <w:pPr>
        <w:pStyle w:val="Textkrper"/>
      </w:pPr>
    </w:p>
    <w:p w14:paraId="0A0DDB13" w14:textId="77777777" w:rsidR="005544DF" w:rsidRDefault="005544DF" w:rsidP="004840C1">
      <w:pPr>
        <w:pStyle w:val="Textkrper"/>
      </w:pPr>
    </w:p>
    <w:p w14:paraId="41416A27" w14:textId="77777777" w:rsidR="005544DF" w:rsidRDefault="005544DF" w:rsidP="004840C1">
      <w:pPr>
        <w:pStyle w:val="Textkrper"/>
      </w:pPr>
    </w:p>
    <w:p w14:paraId="458EAD96" w14:textId="77777777" w:rsidR="005544DF" w:rsidRDefault="005544DF" w:rsidP="004840C1">
      <w:pPr>
        <w:pStyle w:val="Textkrper"/>
      </w:pPr>
    </w:p>
    <w:p w14:paraId="49802E3B" w14:textId="77777777" w:rsidR="000A1E83" w:rsidRDefault="000A1E83" w:rsidP="004840C1">
      <w:pPr>
        <w:pStyle w:val="Textkrper"/>
      </w:pPr>
    </w:p>
    <w:p w14:paraId="524EEBD2" w14:textId="77777777" w:rsidR="000A1E83" w:rsidRDefault="000A1E83" w:rsidP="004840C1">
      <w:pPr>
        <w:pStyle w:val="Textkrper"/>
      </w:pPr>
    </w:p>
    <w:p w14:paraId="451B0430" w14:textId="77777777" w:rsidR="000A1E83" w:rsidRDefault="000A1E83" w:rsidP="004840C1">
      <w:pPr>
        <w:pStyle w:val="Textkrper"/>
      </w:pPr>
    </w:p>
    <w:tbl>
      <w:tblPr>
        <w:tblStyle w:val="FarbigeListe-Akzent2"/>
        <w:tblW w:w="9922" w:type="dxa"/>
        <w:tblLook w:val="04A0" w:firstRow="1" w:lastRow="0" w:firstColumn="1" w:lastColumn="0" w:noHBand="0" w:noVBand="1"/>
      </w:tblPr>
      <w:tblGrid>
        <w:gridCol w:w="1172"/>
        <w:gridCol w:w="866"/>
        <w:gridCol w:w="3486"/>
        <w:gridCol w:w="3064"/>
        <w:gridCol w:w="1334"/>
      </w:tblGrid>
      <w:tr w:rsidR="003951B9" w:rsidRPr="0090167B" w14:paraId="7D9C4C34" w14:textId="77777777" w:rsidTr="00B07A0C">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tcPr>
          <w:p w14:paraId="33DBB61D" w14:textId="77777777" w:rsidR="003951B9" w:rsidRPr="0090167B" w:rsidRDefault="003951B9" w:rsidP="00B07A0C">
            <w:pPr>
              <w:tabs>
                <w:tab w:val="left" w:pos="14601"/>
              </w:tabs>
              <w:spacing w:line="276" w:lineRule="auto"/>
              <w:jc w:val="center"/>
              <w:rPr>
                <w:rFonts w:ascii="Arial" w:hAnsi="Arial" w:cs="Arial"/>
                <w:b w:val="0"/>
                <w:bCs w:val="0"/>
                <w:sz w:val="20"/>
                <w:szCs w:val="20"/>
              </w:rPr>
            </w:pPr>
            <w:r w:rsidRPr="0090167B">
              <w:rPr>
                <w:rFonts w:ascii="Arial" w:hAnsi="Arial" w:cs="Arial"/>
                <w:sz w:val="20"/>
                <w:szCs w:val="20"/>
              </w:rPr>
              <w:t>Sozial-</w:t>
            </w:r>
          </w:p>
          <w:p w14:paraId="0EE65686" w14:textId="77777777" w:rsidR="003951B9" w:rsidRPr="0090167B" w:rsidRDefault="003951B9" w:rsidP="00B07A0C">
            <w:pPr>
              <w:tabs>
                <w:tab w:val="left" w:pos="14601"/>
              </w:tabs>
              <w:spacing w:line="276" w:lineRule="auto"/>
              <w:jc w:val="center"/>
              <w:rPr>
                <w:rFonts w:ascii="Arial" w:hAnsi="Arial" w:cs="Arial"/>
                <w:b w:val="0"/>
                <w:sz w:val="20"/>
                <w:szCs w:val="20"/>
              </w:rPr>
            </w:pPr>
            <w:r w:rsidRPr="0090167B">
              <w:rPr>
                <w:rFonts w:ascii="Arial" w:hAnsi="Arial" w:cs="Arial"/>
                <w:sz w:val="20"/>
                <w:szCs w:val="20"/>
              </w:rPr>
              <w:t>form</w:t>
            </w:r>
          </w:p>
        </w:tc>
        <w:tc>
          <w:tcPr>
            <w:tcW w:w="866" w:type="dxa"/>
            <w:tcBorders>
              <w:top w:val="single" w:sz="4" w:space="0" w:color="auto"/>
              <w:left w:val="single" w:sz="4" w:space="0" w:color="auto"/>
              <w:bottom w:val="single" w:sz="4" w:space="0" w:color="auto"/>
              <w:right w:val="single" w:sz="4" w:space="0" w:color="auto"/>
            </w:tcBorders>
          </w:tcPr>
          <w:p w14:paraId="3591F9F1" w14:textId="77777777" w:rsidR="003951B9" w:rsidRPr="0090167B" w:rsidRDefault="003951B9" w:rsidP="00B07A0C">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0167B">
              <w:rPr>
                <w:rFonts w:ascii="Arial" w:hAnsi="Arial" w:cs="Arial"/>
                <w:sz w:val="20"/>
                <w:szCs w:val="20"/>
              </w:rPr>
              <w:t>Lern-phase</w:t>
            </w:r>
          </w:p>
        </w:tc>
        <w:tc>
          <w:tcPr>
            <w:tcW w:w="3486" w:type="dxa"/>
            <w:tcBorders>
              <w:top w:val="single" w:sz="4" w:space="0" w:color="auto"/>
              <w:left w:val="single" w:sz="4" w:space="0" w:color="auto"/>
              <w:bottom w:val="single" w:sz="4" w:space="0" w:color="auto"/>
              <w:right w:val="single" w:sz="4" w:space="0" w:color="auto"/>
            </w:tcBorders>
          </w:tcPr>
          <w:p w14:paraId="3C2E7349" w14:textId="77777777" w:rsidR="003951B9" w:rsidRPr="0090167B" w:rsidRDefault="003951B9" w:rsidP="00B07A0C">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0167B">
              <w:rPr>
                <w:rFonts w:ascii="Arial" w:hAnsi="Arial" w:cs="Arial"/>
                <w:sz w:val="20"/>
                <w:szCs w:val="20"/>
              </w:rPr>
              <w:t>Inhalt und Methode</w:t>
            </w:r>
          </w:p>
        </w:tc>
        <w:tc>
          <w:tcPr>
            <w:tcW w:w="3064" w:type="dxa"/>
            <w:tcBorders>
              <w:top w:val="single" w:sz="4" w:space="0" w:color="auto"/>
              <w:left w:val="single" w:sz="4" w:space="0" w:color="auto"/>
              <w:bottom w:val="single" w:sz="4" w:space="0" w:color="auto"/>
              <w:right w:val="single" w:sz="4" w:space="0" w:color="auto"/>
            </w:tcBorders>
          </w:tcPr>
          <w:p w14:paraId="5D097E1A" w14:textId="77777777" w:rsidR="003951B9" w:rsidRPr="0090167B" w:rsidRDefault="003951B9" w:rsidP="00B07A0C">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0167B">
              <w:rPr>
                <w:rFonts w:ascii="Arial" w:hAnsi="Arial" w:cs="Arial"/>
                <w:sz w:val="20"/>
                <w:szCs w:val="20"/>
              </w:rPr>
              <w:t>Material/Lernthema, Lernschritt/ Verlinkung</w:t>
            </w:r>
          </w:p>
        </w:tc>
        <w:tc>
          <w:tcPr>
            <w:tcW w:w="1334" w:type="dxa"/>
            <w:tcBorders>
              <w:top w:val="single" w:sz="4" w:space="0" w:color="auto"/>
              <w:left w:val="single" w:sz="4" w:space="0" w:color="auto"/>
              <w:bottom w:val="single" w:sz="4" w:space="0" w:color="auto"/>
              <w:right w:val="single" w:sz="4" w:space="0" w:color="auto"/>
            </w:tcBorders>
          </w:tcPr>
          <w:p w14:paraId="50378954" w14:textId="77777777" w:rsidR="003951B9" w:rsidRPr="0090167B" w:rsidRDefault="003951B9" w:rsidP="00B07A0C">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0167B">
              <w:rPr>
                <w:rFonts w:ascii="Arial" w:hAnsi="Arial" w:cs="Arial"/>
                <w:sz w:val="20"/>
                <w:szCs w:val="20"/>
              </w:rPr>
              <w:t>Hinweise / Hilfsmittel</w:t>
            </w:r>
          </w:p>
        </w:tc>
      </w:tr>
      <w:tr w:rsidR="003951B9" w:rsidRPr="004848D1" w14:paraId="40A7C90D" w14:textId="77777777" w:rsidTr="00B07A0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70246E49" w14:textId="4A402542" w:rsidR="003951B9" w:rsidRPr="003951B9" w:rsidRDefault="003951B9" w:rsidP="00B07A0C">
            <w:pPr>
              <w:spacing w:line="276" w:lineRule="auto"/>
              <w:rPr>
                <w:rFonts w:ascii="Arial" w:hAnsi="Arial"/>
                <w:sz w:val="20"/>
                <w:szCs w:val="20"/>
                <w:lang w:val="en-US"/>
              </w:rPr>
            </w:pPr>
            <w:proofErr w:type="spellStart"/>
            <w:r w:rsidRPr="003951B9">
              <w:rPr>
                <w:rFonts w:ascii="Arial" w:hAnsi="Arial"/>
                <w:sz w:val="20"/>
                <w:szCs w:val="20"/>
                <w:lang w:val="en-US"/>
              </w:rPr>
              <w:t>Lernthema</w:t>
            </w:r>
            <w:proofErr w:type="spellEnd"/>
            <w:r w:rsidRPr="003951B9">
              <w:rPr>
                <w:rFonts w:ascii="Arial" w:hAnsi="Arial"/>
                <w:sz w:val="20"/>
                <w:szCs w:val="20"/>
                <w:lang w:val="en-US"/>
              </w:rPr>
              <w:t xml:space="preserve"> </w:t>
            </w:r>
            <w:r>
              <w:rPr>
                <w:rFonts w:ascii="Arial" w:hAnsi="Arial"/>
                <w:sz w:val="20"/>
                <w:szCs w:val="20"/>
                <w:lang w:val="en-US"/>
              </w:rPr>
              <w:t>3</w:t>
            </w:r>
            <w:r w:rsidRPr="003951B9">
              <w:rPr>
                <w:rFonts w:ascii="Arial" w:hAnsi="Arial"/>
                <w:sz w:val="20"/>
                <w:szCs w:val="20"/>
                <w:lang w:val="en-US"/>
              </w:rPr>
              <w:t xml:space="preserve">: How to </w:t>
            </w:r>
            <w:r>
              <w:rPr>
                <w:rFonts w:ascii="Arial" w:hAnsi="Arial"/>
                <w:sz w:val="20"/>
                <w:szCs w:val="20"/>
                <w:lang w:val="en-US"/>
              </w:rPr>
              <w:t>record</w:t>
            </w:r>
            <w:r w:rsidR="000E5D7A">
              <w:rPr>
                <w:rFonts w:ascii="Arial" w:hAnsi="Arial"/>
                <w:sz w:val="20"/>
                <w:szCs w:val="20"/>
                <w:lang w:val="en-US"/>
              </w:rPr>
              <w:t xml:space="preserve"> and edit</w:t>
            </w:r>
            <w:r>
              <w:rPr>
                <w:rFonts w:ascii="Arial" w:hAnsi="Arial"/>
                <w:sz w:val="20"/>
                <w:szCs w:val="20"/>
                <w:lang w:val="en-US"/>
              </w:rPr>
              <w:t xml:space="preserve"> audio files</w:t>
            </w:r>
            <w:r w:rsidRPr="003951B9">
              <w:rPr>
                <w:rFonts w:ascii="Arial" w:hAnsi="Arial"/>
                <w:sz w:val="20"/>
                <w:szCs w:val="20"/>
                <w:lang w:val="en-US"/>
              </w:rPr>
              <w:t xml:space="preserve"> </w:t>
            </w:r>
            <w:r w:rsidRPr="003951B9">
              <w:rPr>
                <w:rFonts w:ascii="Arial" w:hAnsi="Arial" w:cs="Arial"/>
                <w:sz w:val="20"/>
                <w:szCs w:val="20"/>
                <w:lang w:val="en-US"/>
              </w:rPr>
              <w:t xml:space="preserve">(Dauer: </w:t>
            </w:r>
            <w:r w:rsidR="00670C59">
              <w:rPr>
                <w:rFonts w:ascii="Arial" w:hAnsi="Arial" w:cs="Arial"/>
                <w:sz w:val="20"/>
                <w:szCs w:val="20"/>
                <w:lang w:val="en-US"/>
              </w:rPr>
              <w:t>90</w:t>
            </w:r>
            <w:r w:rsidRPr="003951B9">
              <w:rPr>
                <w:rFonts w:ascii="Arial" w:hAnsi="Arial" w:cs="Arial"/>
                <w:sz w:val="20"/>
                <w:szCs w:val="20"/>
                <w:lang w:val="en-US"/>
              </w:rPr>
              <w:t xml:space="preserve"> </w:t>
            </w:r>
            <w:proofErr w:type="spellStart"/>
            <w:r w:rsidRPr="003951B9">
              <w:rPr>
                <w:rFonts w:ascii="Arial" w:hAnsi="Arial" w:cs="Arial"/>
                <w:sz w:val="20"/>
                <w:szCs w:val="20"/>
                <w:lang w:val="en-US"/>
              </w:rPr>
              <w:t>Minuten</w:t>
            </w:r>
            <w:proofErr w:type="spellEnd"/>
            <w:r w:rsidRPr="003951B9">
              <w:rPr>
                <w:rFonts w:ascii="Arial" w:hAnsi="Arial" w:cs="Arial"/>
                <w:sz w:val="20"/>
                <w:szCs w:val="20"/>
                <w:lang w:val="en-US"/>
              </w:rPr>
              <w:t>)</w:t>
            </w:r>
          </w:p>
        </w:tc>
      </w:tr>
      <w:tr w:rsidR="003951B9" w:rsidRPr="0090167B" w14:paraId="3E0CF6B5" w14:textId="77777777" w:rsidTr="00B07A0C">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7FD8CC2A" w14:textId="4B6C69DF" w:rsidR="003951B9" w:rsidRPr="003951B9" w:rsidRDefault="003951B9" w:rsidP="00B07A0C">
            <w:pPr>
              <w:spacing w:line="276" w:lineRule="auto"/>
              <w:rPr>
                <w:rFonts w:ascii="Arial" w:hAnsi="Arial"/>
                <w:noProof/>
                <w:sz w:val="20"/>
                <w:szCs w:val="20"/>
                <w:lang w:val="en-US"/>
              </w:rPr>
            </w:pPr>
            <w:r w:rsidRPr="00F370CE">
              <w:rPr>
                <w:rFonts w:cs="Tahoma"/>
                <w:noProof/>
                <w:color w:val="FFFFFF" w:themeColor="background1"/>
                <w:lang w:eastAsia="de-DE"/>
              </w:rPr>
              <w:drawing>
                <wp:anchor distT="0" distB="0" distL="114300" distR="114300" simplePos="0" relativeHeight="251658302" behindDoc="0" locked="0" layoutInCell="0" allowOverlap="1" wp14:anchorId="34410D8B" wp14:editId="6983E028">
                  <wp:simplePos x="0" y="0"/>
                  <wp:positionH relativeFrom="rightMargin">
                    <wp:posOffset>-422910</wp:posOffset>
                  </wp:positionH>
                  <wp:positionV relativeFrom="paragraph">
                    <wp:posOffset>13335</wp:posOffset>
                  </wp:positionV>
                  <wp:extent cx="200025" cy="213995"/>
                  <wp:effectExtent l="0" t="0" r="0" b="0"/>
                  <wp:wrapNone/>
                  <wp:docPr id="925" name="Grafik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67B">
              <w:rPr>
                <w:rFonts w:ascii="Arial" w:hAnsi="Arial"/>
                <w:noProof/>
                <w:sz w:val="20"/>
                <w:szCs w:val="20"/>
                <w:lang w:eastAsia="de-DE"/>
              </w:rPr>
              <w:drawing>
                <wp:anchor distT="0" distB="0" distL="114300" distR="114300" simplePos="0" relativeHeight="251658289" behindDoc="0" locked="0" layoutInCell="0" allowOverlap="1" wp14:anchorId="3377C6B6" wp14:editId="150F1634">
                  <wp:simplePos x="0" y="0"/>
                  <wp:positionH relativeFrom="rightMargin">
                    <wp:posOffset>-5798185</wp:posOffset>
                  </wp:positionH>
                  <wp:positionV relativeFrom="paragraph">
                    <wp:posOffset>142875</wp:posOffset>
                  </wp:positionV>
                  <wp:extent cx="238125" cy="238125"/>
                  <wp:effectExtent l="0" t="0" r="0" b="0"/>
                  <wp:wrapNone/>
                  <wp:docPr id="926" name="Grafik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67B">
              <w:rPr>
                <w:rFonts w:ascii="Arial" w:hAnsi="Arial"/>
                <w:noProof/>
                <w:color w:val="FFFFFF" w:themeColor="background1"/>
                <w:sz w:val="20"/>
                <w:szCs w:val="20"/>
                <w:lang w:eastAsia="de-DE"/>
              </w:rPr>
              <w:drawing>
                <wp:anchor distT="0" distB="0" distL="114300" distR="114300" simplePos="0" relativeHeight="251658288" behindDoc="0" locked="0" layoutInCell="0" allowOverlap="1" wp14:anchorId="7ED37372" wp14:editId="1100E337">
                  <wp:simplePos x="0" y="0"/>
                  <wp:positionH relativeFrom="rightMargin">
                    <wp:posOffset>-6099175</wp:posOffset>
                  </wp:positionH>
                  <wp:positionV relativeFrom="paragraph">
                    <wp:posOffset>144145</wp:posOffset>
                  </wp:positionV>
                  <wp:extent cx="200025" cy="213995"/>
                  <wp:effectExtent l="0" t="0" r="0" b="0"/>
                  <wp:wrapNone/>
                  <wp:docPr id="927" name="Grafik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3B1D5C4C" w14:textId="2E6BA186" w:rsidR="003951B9" w:rsidRPr="0090167B" w:rsidRDefault="003951B9" w:rsidP="00B07A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706A9EF5" w14:textId="2726BF49" w:rsidR="003951B9" w:rsidRPr="0090167B" w:rsidRDefault="000E5D7A"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proofErr w:type="spellStart"/>
            <w:r>
              <w:rPr>
                <w:rFonts w:ascii="Arial" w:hAnsi="Arial"/>
                <w:sz w:val="20"/>
                <w:szCs w:val="20"/>
              </w:rPr>
              <w:t>Warming</w:t>
            </w:r>
            <w:proofErr w:type="spellEnd"/>
            <w:r>
              <w:rPr>
                <w:rFonts w:ascii="Arial" w:hAnsi="Arial"/>
                <w:sz w:val="20"/>
                <w:szCs w:val="20"/>
              </w:rPr>
              <w:t xml:space="preserve"> </w:t>
            </w:r>
            <w:proofErr w:type="spellStart"/>
            <w:r>
              <w:rPr>
                <w:rFonts w:ascii="Arial" w:hAnsi="Arial"/>
                <w:sz w:val="20"/>
                <w:szCs w:val="20"/>
              </w:rPr>
              <w:t>up</w:t>
            </w:r>
            <w:proofErr w:type="spellEnd"/>
          </w:p>
        </w:tc>
        <w:tc>
          <w:tcPr>
            <w:tcW w:w="3064" w:type="dxa"/>
            <w:tcBorders>
              <w:top w:val="single" w:sz="4" w:space="0" w:color="auto"/>
              <w:left w:val="single" w:sz="4" w:space="0" w:color="auto"/>
              <w:bottom w:val="single" w:sz="4" w:space="0" w:color="auto"/>
              <w:right w:val="single" w:sz="4" w:space="0" w:color="auto"/>
            </w:tcBorders>
            <w:vAlign w:val="center"/>
          </w:tcPr>
          <w:p w14:paraId="35F896A0" w14:textId="163410AF" w:rsidR="003951B9" w:rsidRPr="0090167B" w:rsidRDefault="000E5D7A"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3.0 </w:t>
            </w:r>
            <w:r w:rsidR="0051274A">
              <w:rPr>
                <w:rFonts w:ascii="Arial" w:hAnsi="Arial"/>
                <w:sz w:val="20"/>
                <w:szCs w:val="20"/>
              </w:rPr>
              <w:t>Erklärvideo</w:t>
            </w:r>
            <w:r w:rsidR="00662C7B">
              <w:rPr>
                <w:rFonts w:ascii="Arial" w:hAnsi="Arial"/>
                <w:sz w:val="20"/>
                <w:szCs w:val="20"/>
              </w:rPr>
              <w:t>s</w:t>
            </w:r>
            <w:r w:rsidR="0051274A">
              <w:rPr>
                <w:rFonts w:ascii="Arial" w:hAnsi="Arial"/>
                <w:sz w:val="20"/>
                <w:szCs w:val="20"/>
              </w:rPr>
              <w:t xml:space="preserve"> Garage Band / Audacity</w:t>
            </w:r>
          </w:p>
        </w:tc>
        <w:tc>
          <w:tcPr>
            <w:tcW w:w="1334" w:type="dxa"/>
            <w:tcBorders>
              <w:top w:val="single" w:sz="4" w:space="0" w:color="auto"/>
              <w:left w:val="single" w:sz="4" w:space="0" w:color="auto"/>
              <w:bottom w:val="single" w:sz="4" w:space="0" w:color="auto"/>
              <w:right w:val="single" w:sz="4" w:space="0" w:color="auto"/>
            </w:tcBorders>
            <w:vAlign w:val="center"/>
          </w:tcPr>
          <w:p w14:paraId="1CB74634" w14:textId="588C7D52" w:rsidR="003951B9" w:rsidRPr="0090167B" w:rsidRDefault="003951B9"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Dauer: </w:t>
            </w:r>
            <w:r w:rsidR="004529DD">
              <w:rPr>
                <w:rFonts w:ascii="Arial" w:hAnsi="Arial"/>
                <w:sz w:val="20"/>
                <w:szCs w:val="20"/>
              </w:rPr>
              <w:t>10</w:t>
            </w:r>
            <w:r>
              <w:rPr>
                <w:rFonts w:ascii="Arial" w:hAnsi="Arial"/>
                <w:sz w:val="20"/>
                <w:szCs w:val="20"/>
              </w:rPr>
              <w:t>‘</w:t>
            </w:r>
          </w:p>
        </w:tc>
      </w:tr>
      <w:tr w:rsidR="003951B9" w:rsidRPr="0090167B" w14:paraId="492812BD" w14:textId="77777777" w:rsidTr="00B07A0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48969FC0" w14:textId="77777777" w:rsidR="003951B9" w:rsidRDefault="00453825" w:rsidP="00B07A0C">
            <w:pPr>
              <w:spacing w:line="276" w:lineRule="auto"/>
              <w:rPr>
                <w:rFonts w:ascii="Arial" w:hAnsi="Arial" w:cs="Arial"/>
                <w:b w:val="0"/>
                <w:bCs w:val="0"/>
                <w:sz w:val="20"/>
                <w:szCs w:val="20"/>
              </w:rPr>
            </w:pPr>
            <w:r w:rsidRPr="00F370CE">
              <w:rPr>
                <w:rFonts w:cs="Tahoma"/>
                <w:noProof/>
                <w:color w:val="FFFFFF" w:themeColor="background1"/>
                <w:lang w:eastAsia="de-DE"/>
              </w:rPr>
              <w:drawing>
                <wp:anchor distT="0" distB="0" distL="114300" distR="114300" simplePos="0" relativeHeight="251658322" behindDoc="0" locked="0" layoutInCell="0" allowOverlap="1" wp14:anchorId="4E36C616" wp14:editId="65B16ABF">
                  <wp:simplePos x="0" y="0"/>
                  <wp:positionH relativeFrom="rightMargin">
                    <wp:posOffset>-459105</wp:posOffset>
                  </wp:positionH>
                  <wp:positionV relativeFrom="paragraph">
                    <wp:posOffset>-13970</wp:posOffset>
                  </wp:positionV>
                  <wp:extent cx="352425" cy="251460"/>
                  <wp:effectExtent l="0" t="0" r="9525" b="0"/>
                  <wp:wrapNone/>
                  <wp:docPr id="448" name="Grafik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3951B9" w:rsidRPr="0090167B">
              <w:rPr>
                <w:rFonts w:ascii="Arial" w:hAnsi="Arial"/>
                <w:noProof/>
                <w:color w:val="FFFFFF" w:themeColor="background1"/>
                <w:sz w:val="20"/>
                <w:szCs w:val="20"/>
                <w:lang w:eastAsia="de-DE"/>
              </w:rPr>
              <w:drawing>
                <wp:anchor distT="0" distB="0" distL="114300" distR="114300" simplePos="0" relativeHeight="251658290" behindDoc="0" locked="0" layoutInCell="0" allowOverlap="1" wp14:anchorId="2648F66C" wp14:editId="5822565D">
                  <wp:simplePos x="0" y="0"/>
                  <wp:positionH relativeFrom="rightMargin">
                    <wp:posOffset>-6020435</wp:posOffset>
                  </wp:positionH>
                  <wp:positionV relativeFrom="paragraph">
                    <wp:posOffset>68580</wp:posOffset>
                  </wp:positionV>
                  <wp:extent cx="352425" cy="251460"/>
                  <wp:effectExtent l="0" t="0" r="0" b="0"/>
                  <wp:wrapNone/>
                  <wp:docPr id="449" name="Grafik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4E1FE" w14:textId="4A5A5F78" w:rsidR="0042708C" w:rsidRDefault="0042708C" w:rsidP="0042708C">
            <w:pPr>
              <w:rPr>
                <w:rFonts w:ascii="Arial" w:hAnsi="Arial" w:cs="Arial"/>
                <w:b w:val="0"/>
                <w:bCs w:val="0"/>
                <w:sz w:val="20"/>
                <w:szCs w:val="20"/>
              </w:rPr>
            </w:pPr>
            <w:r w:rsidRPr="00F370CE">
              <w:rPr>
                <w:noProof/>
                <w:lang w:eastAsia="de-DE"/>
              </w:rPr>
              <w:drawing>
                <wp:anchor distT="0" distB="0" distL="114300" distR="114300" simplePos="0" relativeHeight="251658323" behindDoc="0" locked="0" layoutInCell="0" allowOverlap="1" wp14:anchorId="19951EF8" wp14:editId="31E7CFB8">
                  <wp:simplePos x="0" y="0"/>
                  <wp:positionH relativeFrom="rightMargin">
                    <wp:posOffset>-413385</wp:posOffset>
                  </wp:positionH>
                  <wp:positionV relativeFrom="paragraph">
                    <wp:posOffset>153670</wp:posOffset>
                  </wp:positionV>
                  <wp:extent cx="238125" cy="238125"/>
                  <wp:effectExtent l="0" t="0" r="5715" b="5715"/>
                  <wp:wrapNone/>
                  <wp:docPr id="477" name="Grafik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6151FA" w14:textId="22E51B70" w:rsidR="0042708C" w:rsidRPr="0042708C" w:rsidRDefault="0042708C" w:rsidP="0042708C">
            <w:pPr>
              <w:rPr>
                <w:rFonts w:ascii="Arial" w:hAnsi="Arial" w:cs="Arial"/>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3A929D97" w14:textId="36EDEE27" w:rsidR="003951B9" w:rsidRPr="0090167B" w:rsidRDefault="003951B9" w:rsidP="00B07A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90167B">
              <w:rPr>
                <w:rFonts w:ascii="Arial" w:hAnsi="Arial" w:cs="Arial"/>
                <w:sz w:val="20"/>
                <w:szCs w:val="20"/>
              </w:rPr>
              <w:t>koop</w:t>
            </w:r>
            <w:proofErr w:type="spellEnd"/>
            <w:r w:rsidR="0042708C">
              <w:rPr>
                <w:rFonts w:ascii="Arial" w:hAnsi="Arial" w:cs="Arial"/>
                <w:sz w:val="20"/>
                <w:szCs w:val="20"/>
              </w:rPr>
              <w:t>, p</w:t>
            </w:r>
          </w:p>
        </w:tc>
        <w:tc>
          <w:tcPr>
            <w:tcW w:w="3486" w:type="dxa"/>
            <w:tcBorders>
              <w:top w:val="single" w:sz="4" w:space="0" w:color="auto"/>
              <w:left w:val="single" w:sz="4" w:space="0" w:color="auto"/>
              <w:bottom w:val="single" w:sz="4" w:space="0" w:color="auto"/>
              <w:right w:val="single" w:sz="4" w:space="0" w:color="auto"/>
            </w:tcBorders>
            <w:vAlign w:val="center"/>
          </w:tcPr>
          <w:p w14:paraId="25B4856B" w14:textId="489448E3" w:rsidR="003951B9" w:rsidRPr="0090167B" w:rsidRDefault="00453825"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To</w:t>
            </w:r>
            <w:proofErr w:type="spellEnd"/>
            <w:r>
              <w:rPr>
                <w:rFonts w:ascii="Arial" w:hAnsi="Arial" w:cs="Arial"/>
                <w:sz w:val="20"/>
                <w:szCs w:val="20"/>
              </w:rPr>
              <w:t xml:space="preserve"> do </w:t>
            </w:r>
          </w:p>
        </w:tc>
        <w:tc>
          <w:tcPr>
            <w:tcW w:w="3064" w:type="dxa"/>
            <w:tcBorders>
              <w:top w:val="single" w:sz="4" w:space="0" w:color="auto"/>
              <w:left w:val="single" w:sz="4" w:space="0" w:color="auto"/>
              <w:bottom w:val="single" w:sz="4" w:space="0" w:color="auto"/>
              <w:right w:val="single" w:sz="4" w:space="0" w:color="auto"/>
            </w:tcBorders>
            <w:vAlign w:val="center"/>
          </w:tcPr>
          <w:p w14:paraId="2680DF41" w14:textId="4FB91ACA" w:rsidR="003951B9" w:rsidRPr="0003609F" w:rsidRDefault="00453825"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03609F">
              <w:rPr>
                <w:rFonts w:ascii="Arial" w:hAnsi="Arial"/>
                <w:sz w:val="20"/>
                <w:szCs w:val="20"/>
                <w:lang w:val="en-US"/>
              </w:rPr>
              <w:t xml:space="preserve">3.0 </w:t>
            </w:r>
            <w:r w:rsidR="0003609F">
              <w:rPr>
                <w:rFonts w:ascii="Arial" w:hAnsi="Arial"/>
                <w:sz w:val="20"/>
                <w:szCs w:val="20"/>
                <w:lang w:val="en-US"/>
              </w:rPr>
              <w:t>“</w:t>
            </w:r>
            <w:r w:rsidR="009813E4" w:rsidRPr="0003609F">
              <w:rPr>
                <w:rFonts w:ascii="Arial" w:hAnsi="Arial"/>
                <w:sz w:val="20"/>
                <w:szCs w:val="20"/>
                <w:lang w:val="en-US"/>
              </w:rPr>
              <w:t>Explain the functionality</w:t>
            </w:r>
            <w:r w:rsidR="0003609F" w:rsidRPr="0003609F">
              <w:rPr>
                <w:rFonts w:ascii="Arial" w:hAnsi="Arial"/>
                <w:sz w:val="20"/>
                <w:szCs w:val="20"/>
                <w:lang w:val="en-US"/>
              </w:rPr>
              <w:t xml:space="preserve"> to your group members</w:t>
            </w:r>
            <w:r w:rsidR="0003609F">
              <w:rPr>
                <w:rFonts w:ascii="Arial" w:hAnsi="Arial"/>
                <w:sz w:val="20"/>
                <w:szCs w:val="20"/>
                <w:lang w:val="en-US"/>
              </w:rPr>
              <w:t>.”</w:t>
            </w:r>
          </w:p>
          <w:p w14:paraId="413252AC" w14:textId="77777777" w:rsidR="009813E4" w:rsidRPr="00A14E5E" w:rsidRDefault="009813E4"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A14E5E">
              <w:rPr>
                <w:rFonts w:ascii="Arial" w:hAnsi="Arial"/>
                <w:sz w:val="20"/>
                <w:szCs w:val="20"/>
                <w:lang w:val="en-US"/>
              </w:rPr>
              <w:t>3.0</w:t>
            </w:r>
            <w:r w:rsidR="0003609F" w:rsidRPr="00A14E5E">
              <w:rPr>
                <w:rFonts w:ascii="Arial" w:hAnsi="Arial"/>
                <w:sz w:val="20"/>
                <w:szCs w:val="20"/>
                <w:lang w:val="en-US"/>
              </w:rPr>
              <w:t xml:space="preserve"> Recording audio files</w:t>
            </w:r>
          </w:p>
          <w:p w14:paraId="196F325D" w14:textId="51BDF4C3" w:rsidR="0042708C" w:rsidRPr="00A14E5E" w:rsidRDefault="0042708C"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14E5E">
              <w:rPr>
                <w:rFonts w:ascii="Arial" w:hAnsi="Arial"/>
                <w:sz w:val="20"/>
                <w:szCs w:val="20"/>
                <w:lang w:val="en-US"/>
              </w:rPr>
              <w:t>3.0 Peer feedback</w:t>
            </w:r>
          </w:p>
        </w:tc>
        <w:tc>
          <w:tcPr>
            <w:tcW w:w="1334" w:type="dxa"/>
            <w:tcBorders>
              <w:top w:val="single" w:sz="4" w:space="0" w:color="auto"/>
              <w:left w:val="single" w:sz="4" w:space="0" w:color="auto"/>
              <w:bottom w:val="single" w:sz="4" w:space="0" w:color="auto"/>
              <w:right w:val="single" w:sz="4" w:space="0" w:color="auto"/>
            </w:tcBorders>
            <w:vAlign w:val="center"/>
          </w:tcPr>
          <w:p w14:paraId="59EBE11E" w14:textId="7A5FD41D" w:rsidR="003951B9" w:rsidRPr="0090167B" w:rsidRDefault="003951B9"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sz w:val="20"/>
                <w:szCs w:val="20"/>
              </w:rPr>
              <w:t xml:space="preserve">Dauer: </w:t>
            </w:r>
            <w:r w:rsidR="00670C59">
              <w:rPr>
                <w:rFonts w:ascii="Arial" w:hAnsi="Arial"/>
                <w:sz w:val="20"/>
                <w:szCs w:val="20"/>
              </w:rPr>
              <w:t>70</w:t>
            </w:r>
            <w:r>
              <w:rPr>
                <w:rFonts w:ascii="Arial" w:hAnsi="Arial"/>
                <w:sz w:val="20"/>
                <w:szCs w:val="20"/>
              </w:rPr>
              <w:t>‘</w:t>
            </w:r>
          </w:p>
        </w:tc>
      </w:tr>
      <w:tr w:rsidR="003951B9" w:rsidRPr="0090167B" w14:paraId="0E59B187" w14:textId="77777777" w:rsidTr="00B07A0C">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2163CA82" w14:textId="77777777" w:rsidR="003951B9" w:rsidRPr="0090167B" w:rsidRDefault="003951B9" w:rsidP="00B07A0C">
            <w:pPr>
              <w:spacing w:line="276" w:lineRule="auto"/>
              <w:rPr>
                <w:rFonts w:ascii="Arial" w:hAnsi="Arial"/>
                <w:noProof/>
                <w:color w:val="FFFFFF" w:themeColor="background1"/>
                <w:sz w:val="20"/>
                <w:szCs w:val="20"/>
              </w:rPr>
            </w:pPr>
            <w:r w:rsidRPr="00F370CE">
              <w:rPr>
                <w:rFonts w:cs="Tahoma"/>
                <w:noProof/>
                <w:color w:val="FFFFFF" w:themeColor="background1"/>
                <w:lang w:eastAsia="de-DE"/>
              </w:rPr>
              <w:drawing>
                <wp:anchor distT="0" distB="0" distL="114300" distR="114300" simplePos="0" relativeHeight="251658303" behindDoc="0" locked="0" layoutInCell="0" allowOverlap="1" wp14:anchorId="3858126A" wp14:editId="344D1660">
                  <wp:simplePos x="0" y="0"/>
                  <wp:positionH relativeFrom="rightMargin">
                    <wp:posOffset>-407035</wp:posOffset>
                  </wp:positionH>
                  <wp:positionV relativeFrom="paragraph">
                    <wp:posOffset>54610</wp:posOffset>
                  </wp:positionV>
                  <wp:extent cx="200025" cy="213995"/>
                  <wp:effectExtent l="0" t="0" r="0" b="0"/>
                  <wp:wrapNone/>
                  <wp:docPr id="450" name="Grafik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lang w:eastAsia="de-DE"/>
              </w:rPr>
              <w:drawing>
                <wp:anchor distT="0" distB="0" distL="114300" distR="114300" simplePos="0" relativeHeight="251658294" behindDoc="0" locked="0" layoutInCell="0" allowOverlap="1" wp14:anchorId="688F39C1" wp14:editId="59A77EEC">
                  <wp:simplePos x="0" y="0"/>
                  <wp:positionH relativeFrom="rightMargin">
                    <wp:posOffset>-5949950</wp:posOffset>
                  </wp:positionH>
                  <wp:positionV relativeFrom="paragraph">
                    <wp:posOffset>98425</wp:posOffset>
                  </wp:positionV>
                  <wp:extent cx="200025" cy="213995"/>
                  <wp:effectExtent l="0" t="0" r="0" b="0"/>
                  <wp:wrapNone/>
                  <wp:docPr id="451" name="Grafik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0C5C9BA5" w14:textId="77777777" w:rsidR="003951B9" w:rsidRPr="0090167B" w:rsidRDefault="003951B9" w:rsidP="00B07A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57CBC82E" w14:textId="5C7C006E" w:rsidR="003951B9" w:rsidRDefault="00A23950"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Upload</w:t>
            </w:r>
          </w:p>
        </w:tc>
        <w:tc>
          <w:tcPr>
            <w:tcW w:w="3064" w:type="dxa"/>
            <w:tcBorders>
              <w:top w:val="single" w:sz="4" w:space="0" w:color="auto"/>
              <w:left w:val="single" w:sz="4" w:space="0" w:color="auto"/>
              <w:bottom w:val="single" w:sz="4" w:space="0" w:color="auto"/>
              <w:right w:val="single" w:sz="4" w:space="0" w:color="auto"/>
            </w:tcBorders>
            <w:vAlign w:val="center"/>
          </w:tcPr>
          <w:p w14:paraId="3FCB723D" w14:textId="0180D61A" w:rsidR="003951B9" w:rsidRPr="007F46F7" w:rsidRDefault="00A23950"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3.0 Studierendenordner</w:t>
            </w:r>
          </w:p>
        </w:tc>
        <w:tc>
          <w:tcPr>
            <w:tcW w:w="1334" w:type="dxa"/>
            <w:tcBorders>
              <w:top w:val="single" w:sz="4" w:space="0" w:color="auto"/>
              <w:left w:val="single" w:sz="4" w:space="0" w:color="auto"/>
              <w:bottom w:val="single" w:sz="4" w:space="0" w:color="auto"/>
              <w:right w:val="single" w:sz="4" w:space="0" w:color="auto"/>
            </w:tcBorders>
            <w:vAlign w:val="center"/>
          </w:tcPr>
          <w:p w14:paraId="7AEA6CB7" w14:textId="512F3ADD" w:rsidR="003951B9" w:rsidRPr="0090167B" w:rsidRDefault="003951B9"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Dauer: </w:t>
            </w:r>
            <w:r w:rsidR="00A23950">
              <w:rPr>
                <w:rFonts w:ascii="Arial" w:hAnsi="Arial"/>
                <w:sz w:val="20"/>
                <w:szCs w:val="20"/>
              </w:rPr>
              <w:t>5</w:t>
            </w:r>
            <w:r>
              <w:rPr>
                <w:rFonts w:ascii="Arial" w:hAnsi="Arial"/>
                <w:sz w:val="20"/>
                <w:szCs w:val="20"/>
              </w:rPr>
              <w:t>‘</w:t>
            </w:r>
          </w:p>
        </w:tc>
      </w:tr>
      <w:tr w:rsidR="00A23950" w:rsidRPr="0090167B" w14:paraId="0E0ECB5E" w14:textId="77777777" w:rsidTr="00B07A0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6CF596D4" w14:textId="2D746E9B" w:rsidR="00A23950" w:rsidRPr="00F370CE" w:rsidRDefault="00A23950" w:rsidP="00B07A0C">
            <w:pPr>
              <w:spacing w:line="276" w:lineRule="auto"/>
              <w:rPr>
                <w:rFonts w:cs="Tahoma"/>
                <w:noProof/>
                <w:color w:val="FFFFFF" w:themeColor="background1"/>
                <w:lang w:eastAsia="de-DE"/>
              </w:rPr>
            </w:pPr>
            <w:r w:rsidRPr="00F370CE">
              <w:rPr>
                <w:rFonts w:cs="Tahoma"/>
                <w:noProof/>
                <w:color w:val="FFFFFF" w:themeColor="background1"/>
                <w:lang w:eastAsia="de-DE"/>
              </w:rPr>
              <w:drawing>
                <wp:anchor distT="0" distB="0" distL="114300" distR="114300" simplePos="0" relativeHeight="251658324" behindDoc="0" locked="0" layoutInCell="0" allowOverlap="1" wp14:anchorId="66C405F3" wp14:editId="523882C1">
                  <wp:simplePos x="0" y="0"/>
                  <wp:positionH relativeFrom="rightMargin">
                    <wp:posOffset>-392430</wp:posOffset>
                  </wp:positionH>
                  <wp:positionV relativeFrom="paragraph">
                    <wp:posOffset>25400</wp:posOffset>
                  </wp:positionV>
                  <wp:extent cx="200025" cy="213995"/>
                  <wp:effectExtent l="0" t="0" r="0" b="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24A83C1A" w14:textId="67CE484F" w:rsidR="00A23950" w:rsidRDefault="00A23950" w:rsidP="00B07A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6516794D" w14:textId="3FC7BE62" w:rsidR="00A23950" w:rsidRDefault="00A23950"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proofErr w:type="spellStart"/>
            <w:r>
              <w:rPr>
                <w:rFonts w:ascii="Arial" w:hAnsi="Arial"/>
                <w:sz w:val="20"/>
                <w:szCs w:val="20"/>
              </w:rPr>
              <w:t>Reflection</w:t>
            </w:r>
            <w:proofErr w:type="spellEnd"/>
          </w:p>
        </w:tc>
        <w:tc>
          <w:tcPr>
            <w:tcW w:w="3064" w:type="dxa"/>
            <w:tcBorders>
              <w:top w:val="single" w:sz="4" w:space="0" w:color="auto"/>
              <w:left w:val="single" w:sz="4" w:space="0" w:color="auto"/>
              <w:bottom w:val="single" w:sz="4" w:space="0" w:color="auto"/>
              <w:right w:val="single" w:sz="4" w:space="0" w:color="auto"/>
            </w:tcBorders>
            <w:vAlign w:val="center"/>
          </w:tcPr>
          <w:p w14:paraId="2A38603B" w14:textId="3A8FAD62" w:rsidR="00A23950" w:rsidRDefault="00A23950"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3.0</w:t>
            </w:r>
            <w:r w:rsidR="00BD4EEA">
              <w:rPr>
                <w:rFonts w:ascii="Arial" w:hAnsi="Arial"/>
                <w:sz w:val="20"/>
                <w:szCs w:val="20"/>
              </w:rPr>
              <w:t xml:space="preserve"> </w:t>
            </w:r>
            <w:proofErr w:type="spellStart"/>
            <w:r w:rsidR="00BD4EEA">
              <w:rPr>
                <w:rFonts w:ascii="Arial" w:hAnsi="Arial"/>
                <w:sz w:val="20"/>
                <w:szCs w:val="20"/>
              </w:rPr>
              <w:t>Moodle</w:t>
            </w:r>
            <w:proofErr w:type="spellEnd"/>
            <w:r w:rsidR="00513586">
              <w:rPr>
                <w:rFonts w:ascii="Arial" w:hAnsi="Arial"/>
                <w:sz w:val="20"/>
                <w:szCs w:val="20"/>
              </w:rPr>
              <w:t>-</w:t>
            </w:r>
            <w:r w:rsidR="00BD4EEA">
              <w:rPr>
                <w:rFonts w:ascii="Arial" w:hAnsi="Arial"/>
                <w:sz w:val="20"/>
                <w:szCs w:val="20"/>
              </w:rPr>
              <w:t xml:space="preserve">Aktivität Forum: Blog </w:t>
            </w:r>
            <w:proofErr w:type="spellStart"/>
            <w:r w:rsidR="00BD4EEA">
              <w:rPr>
                <w:rFonts w:ascii="Arial" w:hAnsi="Arial"/>
                <w:sz w:val="20"/>
                <w:szCs w:val="20"/>
              </w:rPr>
              <w:t>entry</w:t>
            </w:r>
            <w:proofErr w:type="spellEnd"/>
          </w:p>
        </w:tc>
        <w:tc>
          <w:tcPr>
            <w:tcW w:w="1334" w:type="dxa"/>
            <w:tcBorders>
              <w:top w:val="single" w:sz="4" w:space="0" w:color="auto"/>
              <w:left w:val="single" w:sz="4" w:space="0" w:color="auto"/>
              <w:bottom w:val="single" w:sz="4" w:space="0" w:color="auto"/>
              <w:right w:val="single" w:sz="4" w:space="0" w:color="auto"/>
            </w:tcBorders>
            <w:vAlign w:val="center"/>
          </w:tcPr>
          <w:p w14:paraId="4FD0886E" w14:textId="364C1CA6" w:rsidR="00A23950" w:rsidRDefault="00BD4EEA"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Dauer: 5‘</w:t>
            </w:r>
          </w:p>
        </w:tc>
      </w:tr>
      <w:tr w:rsidR="003951B9" w:rsidRPr="0090167B" w14:paraId="65CBE03E" w14:textId="77777777" w:rsidTr="00B07A0C">
        <w:trPr>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21FC4410" w14:textId="3EA2F9F2" w:rsidR="003951B9" w:rsidRPr="0090167B" w:rsidRDefault="003951B9" w:rsidP="00E11F1B">
            <w:pPr>
              <w:spacing w:line="276" w:lineRule="auto"/>
              <w:rPr>
                <w:rFonts w:ascii="Arial" w:hAnsi="Arial"/>
                <w:sz w:val="20"/>
                <w:szCs w:val="20"/>
              </w:rPr>
            </w:pPr>
            <w:r>
              <w:rPr>
                <w:rFonts w:ascii="Arial" w:hAnsi="Arial"/>
                <w:sz w:val="20"/>
                <w:szCs w:val="20"/>
              </w:rPr>
              <w:t xml:space="preserve">Lernschritt 3.1: </w:t>
            </w:r>
            <w:proofErr w:type="spellStart"/>
            <w:r>
              <w:rPr>
                <w:rFonts w:ascii="Arial" w:hAnsi="Arial"/>
                <w:sz w:val="20"/>
                <w:szCs w:val="20"/>
              </w:rPr>
              <w:t>Practicing</w:t>
            </w:r>
            <w:proofErr w:type="spellEnd"/>
            <w:r w:rsidR="00E11F1B">
              <w:rPr>
                <w:rFonts w:ascii="Arial" w:hAnsi="Arial"/>
                <w:sz w:val="20"/>
                <w:szCs w:val="20"/>
              </w:rPr>
              <w:t xml:space="preserve"> </w:t>
            </w:r>
            <w:proofErr w:type="spellStart"/>
            <w:r w:rsidR="00E11F1B">
              <w:rPr>
                <w:rFonts w:ascii="Arial" w:hAnsi="Arial"/>
                <w:sz w:val="20"/>
                <w:szCs w:val="20"/>
              </w:rPr>
              <w:t>fluency</w:t>
            </w:r>
            <w:proofErr w:type="spellEnd"/>
            <w:r>
              <w:rPr>
                <w:rFonts w:ascii="Arial" w:hAnsi="Arial"/>
                <w:sz w:val="20"/>
                <w:szCs w:val="20"/>
              </w:rPr>
              <w:t xml:space="preserve"> </w:t>
            </w:r>
            <w:r>
              <w:rPr>
                <w:rFonts w:ascii="Arial" w:hAnsi="Arial" w:cs="Arial"/>
                <w:sz w:val="20"/>
                <w:szCs w:val="20"/>
              </w:rPr>
              <w:t xml:space="preserve">(Dauer: </w:t>
            </w:r>
            <w:r w:rsidR="00F14DA4">
              <w:rPr>
                <w:rFonts w:ascii="Arial" w:hAnsi="Arial" w:cs="Arial"/>
                <w:sz w:val="20"/>
                <w:szCs w:val="20"/>
              </w:rPr>
              <w:t xml:space="preserve">60 </w:t>
            </w:r>
            <w:r>
              <w:rPr>
                <w:rFonts w:ascii="Arial" w:hAnsi="Arial" w:cs="Arial"/>
                <w:sz w:val="20"/>
                <w:szCs w:val="20"/>
              </w:rPr>
              <w:t>Minuten)</w:t>
            </w:r>
          </w:p>
        </w:tc>
      </w:tr>
      <w:tr w:rsidR="003951B9" w:rsidRPr="0090167B" w14:paraId="457FC005" w14:textId="77777777" w:rsidTr="00B07A0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5966A0D5" w14:textId="1C3E9C0C" w:rsidR="003951B9" w:rsidRPr="0090167B" w:rsidRDefault="00851FD4" w:rsidP="00B07A0C">
            <w:pPr>
              <w:spacing w:line="276" w:lineRule="auto"/>
              <w:rPr>
                <w:rFonts w:ascii="Arial" w:hAnsi="Arial" w:cs="Arial"/>
                <w:i/>
                <w:sz w:val="20"/>
                <w:szCs w:val="20"/>
              </w:rPr>
            </w:pPr>
            <w:r w:rsidRPr="00F370CE">
              <w:rPr>
                <w:rFonts w:cs="Tahoma"/>
                <w:noProof/>
                <w:color w:val="FFFFFF" w:themeColor="background1"/>
                <w:lang w:eastAsia="de-DE"/>
              </w:rPr>
              <w:drawing>
                <wp:anchor distT="0" distB="0" distL="114300" distR="114300" simplePos="0" relativeHeight="251658304" behindDoc="0" locked="0" layoutInCell="0" allowOverlap="1" wp14:anchorId="5EB7D2EF" wp14:editId="1C3C07C0">
                  <wp:simplePos x="0" y="0"/>
                  <wp:positionH relativeFrom="rightMargin">
                    <wp:posOffset>-528320</wp:posOffset>
                  </wp:positionH>
                  <wp:positionV relativeFrom="paragraph">
                    <wp:posOffset>18415</wp:posOffset>
                  </wp:positionV>
                  <wp:extent cx="200025" cy="213995"/>
                  <wp:effectExtent l="0" t="0" r="0" b="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5E7F9E" w:rsidRPr="00F370CE">
              <w:rPr>
                <w:noProof/>
                <w:lang w:eastAsia="de-DE"/>
              </w:rPr>
              <w:drawing>
                <wp:anchor distT="0" distB="0" distL="114300" distR="114300" simplePos="0" relativeHeight="251658309" behindDoc="0" locked="0" layoutInCell="0" allowOverlap="1" wp14:anchorId="6469DD1C" wp14:editId="017CA563">
                  <wp:simplePos x="0" y="0"/>
                  <wp:positionH relativeFrom="rightMargin">
                    <wp:posOffset>-251460</wp:posOffset>
                  </wp:positionH>
                  <wp:positionV relativeFrom="paragraph">
                    <wp:posOffset>635</wp:posOffset>
                  </wp:positionV>
                  <wp:extent cx="238125" cy="238125"/>
                  <wp:effectExtent l="0" t="0" r="5715" b="5715"/>
                  <wp:wrapNone/>
                  <wp:docPr id="453" name="Grafik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51B9" w:rsidRPr="0090167B">
              <w:rPr>
                <w:rFonts w:ascii="Arial" w:hAnsi="Arial" w:cs="Arial"/>
                <w:i/>
                <w:sz w:val="20"/>
                <w:szCs w:val="20"/>
              </w:rPr>
              <w:t xml:space="preserve"> </w:t>
            </w:r>
          </w:p>
        </w:tc>
        <w:tc>
          <w:tcPr>
            <w:tcW w:w="866" w:type="dxa"/>
            <w:tcBorders>
              <w:top w:val="single" w:sz="4" w:space="0" w:color="auto"/>
              <w:left w:val="single" w:sz="4" w:space="0" w:color="auto"/>
              <w:bottom w:val="single" w:sz="4" w:space="0" w:color="auto"/>
              <w:right w:val="single" w:sz="4" w:space="0" w:color="auto"/>
            </w:tcBorders>
            <w:vAlign w:val="center"/>
          </w:tcPr>
          <w:p w14:paraId="51350450" w14:textId="7368D369" w:rsidR="003951B9" w:rsidRPr="0090167B" w:rsidRDefault="0021538C" w:rsidP="00B07A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 p</w:t>
            </w:r>
          </w:p>
        </w:tc>
        <w:tc>
          <w:tcPr>
            <w:tcW w:w="3486" w:type="dxa"/>
            <w:tcBorders>
              <w:top w:val="single" w:sz="4" w:space="0" w:color="auto"/>
              <w:left w:val="single" w:sz="4" w:space="0" w:color="auto"/>
              <w:bottom w:val="single" w:sz="4" w:space="0" w:color="auto"/>
              <w:right w:val="single" w:sz="4" w:space="0" w:color="auto"/>
            </w:tcBorders>
            <w:vAlign w:val="center"/>
          </w:tcPr>
          <w:p w14:paraId="79F35158" w14:textId="3E8DCF9A" w:rsidR="003951B9" w:rsidRPr="0090167B" w:rsidRDefault="00E05D13"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Pr>
                <w:rFonts w:ascii="Arial" w:hAnsi="Arial"/>
                <w:sz w:val="20"/>
                <w:szCs w:val="20"/>
              </w:rPr>
              <w:t>Warming</w:t>
            </w:r>
            <w:proofErr w:type="spellEnd"/>
            <w:r>
              <w:rPr>
                <w:rFonts w:ascii="Arial" w:hAnsi="Arial"/>
                <w:sz w:val="20"/>
                <w:szCs w:val="20"/>
              </w:rPr>
              <w:t xml:space="preserve"> </w:t>
            </w:r>
            <w:proofErr w:type="spellStart"/>
            <w:r>
              <w:rPr>
                <w:rFonts w:ascii="Arial" w:hAnsi="Arial"/>
                <w:sz w:val="20"/>
                <w:szCs w:val="20"/>
              </w:rPr>
              <w:t>up</w:t>
            </w:r>
            <w:proofErr w:type="spellEnd"/>
          </w:p>
        </w:tc>
        <w:tc>
          <w:tcPr>
            <w:tcW w:w="3064" w:type="dxa"/>
            <w:tcBorders>
              <w:top w:val="single" w:sz="4" w:space="0" w:color="auto"/>
              <w:left w:val="single" w:sz="4" w:space="0" w:color="auto"/>
              <w:bottom w:val="single" w:sz="4" w:space="0" w:color="auto"/>
              <w:right w:val="single" w:sz="4" w:space="0" w:color="auto"/>
            </w:tcBorders>
            <w:vAlign w:val="center"/>
          </w:tcPr>
          <w:p w14:paraId="252779D8" w14:textId="42F05382" w:rsidR="003951B9" w:rsidRPr="00B046E6" w:rsidRDefault="00911497"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3.1 Buzz </w:t>
            </w:r>
            <w:proofErr w:type="spellStart"/>
            <w:r>
              <w:rPr>
                <w:rFonts w:ascii="Arial" w:hAnsi="Arial"/>
                <w:sz w:val="20"/>
                <w:szCs w:val="20"/>
              </w:rPr>
              <w:t>reading</w:t>
            </w:r>
            <w:proofErr w:type="spellEnd"/>
          </w:p>
        </w:tc>
        <w:tc>
          <w:tcPr>
            <w:tcW w:w="1334" w:type="dxa"/>
            <w:tcBorders>
              <w:top w:val="single" w:sz="4" w:space="0" w:color="auto"/>
              <w:left w:val="single" w:sz="4" w:space="0" w:color="auto"/>
              <w:bottom w:val="single" w:sz="4" w:space="0" w:color="auto"/>
              <w:right w:val="single" w:sz="4" w:space="0" w:color="auto"/>
            </w:tcBorders>
            <w:vAlign w:val="center"/>
          </w:tcPr>
          <w:p w14:paraId="767A1B8C" w14:textId="46774589" w:rsidR="003951B9" w:rsidRPr="0090167B" w:rsidRDefault="003951B9"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sz w:val="20"/>
                <w:szCs w:val="20"/>
              </w:rPr>
              <w:t xml:space="preserve">Dauer: </w:t>
            </w:r>
            <w:r w:rsidR="00271B13">
              <w:rPr>
                <w:rFonts w:ascii="Arial" w:hAnsi="Arial"/>
                <w:sz w:val="20"/>
                <w:szCs w:val="20"/>
              </w:rPr>
              <w:t>10</w:t>
            </w:r>
            <w:r>
              <w:rPr>
                <w:rFonts w:ascii="Arial" w:hAnsi="Arial"/>
                <w:sz w:val="20"/>
                <w:szCs w:val="20"/>
              </w:rPr>
              <w:t>‘</w:t>
            </w:r>
          </w:p>
        </w:tc>
      </w:tr>
      <w:tr w:rsidR="003951B9" w:rsidRPr="0090167B" w14:paraId="4C034F9A" w14:textId="77777777" w:rsidTr="00B07A0C">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50F66AE3" w14:textId="188D1843" w:rsidR="003951B9" w:rsidRDefault="00A349B7" w:rsidP="00B07A0C">
            <w:pPr>
              <w:spacing w:line="276" w:lineRule="auto"/>
              <w:rPr>
                <w:rFonts w:ascii="Arial" w:hAnsi="Arial"/>
                <w:b w:val="0"/>
                <w:bCs w:val="0"/>
                <w:noProof/>
                <w:color w:val="FFFFFF" w:themeColor="background1"/>
                <w:sz w:val="20"/>
                <w:szCs w:val="20"/>
              </w:rPr>
            </w:pPr>
            <w:r w:rsidRPr="00F370CE">
              <w:rPr>
                <w:rFonts w:cs="Tahoma"/>
                <w:noProof/>
                <w:color w:val="FFFFFF" w:themeColor="background1"/>
                <w:lang w:eastAsia="de-DE"/>
              </w:rPr>
              <w:drawing>
                <wp:anchor distT="0" distB="0" distL="114300" distR="114300" simplePos="0" relativeHeight="251658326" behindDoc="0" locked="0" layoutInCell="0" allowOverlap="1" wp14:anchorId="6345E6BB" wp14:editId="32DD9DA8">
                  <wp:simplePos x="0" y="0"/>
                  <wp:positionH relativeFrom="rightMargin">
                    <wp:posOffset>-407670</wp:posOffset>
                  </wp:positionH>
                  <wp:positionV relativeFrom="paragraph">
                    <wp:posOffset>96520</wp:posOffset>
                  </wp:positionV>
                  <wp:extent cx="200025" cy="213995"/>
                  <wp:effectExtent l="0" t="0" r="0" b="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951B9" w:rsidRPr="0090167B">
              <w:rPr>
                <w:rFonts w:ascii="Arial" w:hAnsi="Arial"/>
                <w:noProof/>
                <w:color w:val="FFFFFF" w:themeColor="background1"/>
                <w:sz w:val="20"/>
                <w:szCs w:val="20"/>
                <w:lang w:eastAsia="de-DE"/>
              </w:rPr>
              <w:drawing>
                <wp:anchor distT="0" distB="0" distL="114300" distR="114300" simplePos="0" relativeHeight="251658291" behindDoc="0" locked="0" layoutInCell="0" allowOverlap="1" wp14:anchorId="7BDD5C58" wp14:editId="6526F05F">
                  <wp:simplePos x="0" y="0"/>
                  <wp:positionH relativeFrom="rightMargin">
                    <wp:posOffset>-5956935</wp:posOffset>
                  </wp:positionH>
                  <wp:positionV relativeFrom="paragraph">
                    <wp:posOffset>24765</wp:posOffset>
                  </wp:positionV>
                  <wp:extent cx="200025" cy="213995"/>
                  <wp:effectExtent l="0" t="0" r="3175" b="1905"/>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6F75F6" w14:textId="32D10A83" w:rsidR="003951B9" w:rsidRDefault="003951B9" w:rsidP="00B07A0C">
            <w:pPr>
              <w:spacing w:line="276" w:lineRule="auto"/>
              <w:rPr>
                <w:rFonts w:ascii="Arial" w:hAnsi="Arial"/>
                <w:b w:val="0"/>
                <w:bCs w:val="0"/>
                <w:noProof/>
                <w:color w:val="FFFFFF" w:themeColor="background1"/>
                <w:sz w:val="20"/>
                <w:szCs w:val="20"/>
              </w:rPr>
            </w:pPr>
            <w:r w:rsidRPr="0090167B">
              <w:rPr>
                <w:rFonts w:ascii="Arial" w:hAnsi="Arial"/>
                <w:noProof/>
                <w:color w:val="FFFFFF" w:themeColor="background1"/>
                <w:sz w:val="20"/>
                <w:szCs w:val="20"/>
                <w:lang w:eastAsia="de-DE"/>
              </w:rPr>
              <w:drawing>
                <wp:anchor distT="0" distB="0" distL="114300" distR="114300" simplePos="0" relativeHeight="251658293" behindDoc="0" locked="0" layoutInCell="0" allowOverlap="1" wp14:anchorId="5AAA6A4D" wp14:editId="3011CB28">
                  <wp:simplePos x="0" y="0"/>
                  <wp:positionH relativeFrom="rightMargin">
                    <wp:posOffset>-6062345</wp:posOffset>
                  </wp:positionH>
                  <wp:positionV relativeFrom="paragraph">
                    <wp:posOffset>275590</wp:posOffset>
                  </wp:positionV>
                  <wp:extent cx="409575" cy="201295"/>
                  <wp:effectExtent l="0" t="0" r="0" b="1905"/>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D1CA3" w14:textId="03BD08CA" w:rsidR="003951B9" w:rsidRDefault="00A349B7" w:rsidP="00B07A0C">
            <w:pPr>
              <w:spacing w:line="276" w:lineRule="auto"/>
              <w:rPr>
                <w:rFonts w:ascii="Arial" w:hAnsi="Arial"/>
                <w:b w:val="0"/>
                <w:bCs w:val="0"/>
                <w:noProof/>
                <w:color w:val="FFFFFF" w:themeColor="background1"/>
                <w:sz w:val="20"/>
                <w:szCs w:val="20"/>
              </w:rPr>
            </w:pPr>
            <w:r w:rsidRPr="00F370CE">
              <w:rPr>
                <w:rFonts w:cs="Tahoma"/>
                <w:noProof/>
                <w:color w:val="FFFFFF" w:themeColor="background1"/>
                <w:lang w:eastAsia="de-DE"/>
              </w:rPr>
              <w:drawing>
                <wp:anchor distT="0" distB="0" distL="114300" distR="114300" simplePos="0" relativeHeight="251658325" behindDoc="0" locked="0" layoutInCell="0" allowOverlap="1" wp14:anchorId="1BBF1FC3" wp14:editId="6E0175CE">
                  <wp:simplePos x="0" y="0"/>
                  <wp:positionH relativeFrom="rightMargin">
                    <wp:posOffset>-518160</wp:posOffset>
                  </wp:positionH>
                  <wp:positionV relativeFrom="paragraph">
                    <wp:posOffset>71755</wp:posOffset>
                  </wp:positionV>
                  <wp:extent cx="409575" cy="201295"/>
                  <wp:effectExtent l="0" t="0" r="0" b="8255"/>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3951B9" w:rsidRPr="0090167B">
              <w:rPr>
                <w:rFonts w:ascii="Arial" w:hAnsi="Arial"/>
                <w:noProof/>
                <w:sz w:val="20"/>
                <w:szCs w:val="20"/>
                <w:lang w:eastAsia="de-DE"/>
              </w:rPr>
              <w:drawing>
                <wp:anchor distT="0" distB="0" distL="114300" distR="114300" simplePos="0" relativeHeight="251658292" behindDoc="0" locked="0" layoutInCell="0" allowOverlap="1" wp14:anchorId="29DFD62E" wp14:editId="1CE89490">
                  <wp:simplePos x="0" y="0"/>
                  <wp:positionH relativeFrom="rightMargin">
                    <wp:posOffset>-5991860</wp:posOffset>
                  </wp:positionH>
                  <wp:positionV relativeFrom="paragraph">
                    <wp:posOffset>517525</wp:posOffset>
                  </wp:positionV>
                  <wp:extent cx="288925" cy="288925"/>
                  <wp:effectExtent l="0" t="0" r="0" b="0"/>
                  <wp:wrapNone/>
                  <wp:docPr id="458" name="Grafik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04A85" w14:textId="2C2432C9" w:rsidR="003951B9" w:rsidRDefault="003951B9" w:rsidP="00B07A0C">
            <w:pPr>
              <w:spacing w:line="276" w:lineRule="auto"/>
              <w:rPr>
                <w:rFonts w:ascii="Arial" w:hAnsi="Arial"/>
                <w:b w:val="0"/>
                <w:bCs w:val="0"/>
                <w:noProof/>
                <w:color w:val="FFFFFF" w:themeColor="background1"/>
                <w:sz w:val="20"/>
                <w:szCs w:val="20"/>
              </w:rPr>
            </w:pPr>
          </w:p>
          <w:p w14:paraId="150797BA" w14:textId="2CF6EBAF" w:rsidR="003951B9" w:rsidRPr="0090167B" w:rsidRDefault="003951B9" w:rsidP="00B07A0C">
            <w:pPr>
              <w:spacing w:line="276" w:lineRule="auto"/>
              <w:rPr>
                <w:rFonts w:ascii="Arial" w:hAnsi="Arial"/>
                <w:noProof/>
                <w:color w:val="FFFFFF" w:themeColor="background1"/>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4563D6D1" w14:textId="2C61127F" w:rsidR="00A349B7" w:rsidRDefault="00A349B7" w:rsidP="00A349B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     </w:t>
            </w:r>
            <w:r w:rsidR="003951B9">
              <w:rPr>
                <w:rFonts w:ascii="Arial" w:hAnsi="Arial"/>
                <w:sz w:val="20"/>
                <w:szCs w:val="20"/>
              </w:rPr>
              <w:t>i</w:t>
            </w:r>
            <w:r>
              <w:rPr>
                <w:rFonts w:ascii="Arial" w:hAnsi="Arial"/>
                <w:sz w:val="20"/>
                <w:szCs w:val="20"/>
              </w:rPr>
              <w:t xml:space="preserve">, </w:t>
            </w:r>
          </w:p>
          <w:p w14:paraId="5F547204" w14:textId="318E912A" w:rsidR="003951B9" w:rsidRPr="0090167B" w:rsidRDefault="00A349B7" w:rsidP="00B07A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proofErr w:type="spellStart"/>
            <w:r>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45A6ED2D" w14:textId="03190730" w:rsidR="003951B9" w:rsidRPr="0090167B" w:rsidRDefault="003F4027"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proofErr w:type="spellStart"/>
            <w:r>
              <w:rPr>
                <w:rFonts w:ascii="Arial" w:hAnsi="Arial"/>
                <w:sz w:val="20"/>
                <w:szCs w:val="20"/>
              </w:rPr>
              <w:t>To</w:t>
            </w:r>
            <w:proofErr w:type="spellEnd"/>
            <w:r>
              <w:rPr>
                <w:rFonts w:ascii="Arial" w:hAnsi="Arial"/>
                <w:sz w:val="20"/>
                <w:szCs w:val="20"/>
              </w:rPr>
              <w:t xml:space="preserve"> do</w:t>
            </w:r>
          </w:p>
        </w:tc>
        <w:tc>
          <w:tcPr>
            <w:tcW w:w="3064" w:type="dxa"/>
            <w:tcBorders>
              <w:top w:val="single" w:sz="4" w:space="0" w:color="auto"/>
              <w:left w:val="single" w:sz="4" w:space="0" w:color="auto"/>
              <w:bottom w:val="single" w:sz="4" w:space="0" w:color="auto"/>
              <w:right w:val="single" w:sz="4" w:space="0" w:color="auto"/>
            </w:tcBorders>
            <w:vAlign w:val="center"/>
          </w:tcPr>
          <w:p w14:paraId="4E7D65A8" w14:textId="019AEF25" w:rsidR="00A349B7" w:rsidRDefault="0021538C"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lang w:val="en-US"/>
              </w:rPr>
            </w:pPr>
            <w:r w:rsidRPr="0021538C">
              <w:rPr>
                <w:rFonts w:ascii="Arial" w:hAnsi="Arial"/>
                <w:sz w:val="20"/>
                <w:szCs w:val="20"/>
                <w:lang w:val="en-US"/>
              </w:rPr>
              <w:t>3.1 Speech robot Sandi</w:t>
            </w:r>
          </w:p>
          <w:p w14:paraId="3355910D" w14:textId="00AC8EF7" w:rsidR="00A349B7" w:rsidRPr="0021538C" w:rsidRDefault="00A349B7"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lang w:val="en-US"/>
              </w:rPr>
            </w:pPr>
            <w:r>
              <w:rPr>
                <w:rFonts w:ascii="Arial" w:hAnsi="Arial"/>
                <w:sz w:val="20"/>
                <w:szCs w:val="20"/>
                <w:lang w:val="en-US"/>
              </w:rPr>
              <w:t>3.1 Game: Convince your group members: “It is absolutely necessary to…”</w:t>
            </w:r>
          </w:p>
        </w:tc>
        <w:tc>
          <w:tcPr>
            <w:tcW w:w="1334" w:type="dxa"/>
            <w:tcBorders>
              <w:top w:val="single" w:sz="4" w:space="0" w:color="auto"/>
              <w:left w:val="single" w:sz="4" w:space="0" w:color="auto"/>
              <w:bottom w:val="single" w:sz="4" w:space="0" w:color="auto"/>
              <w:right w:val="single" w:sz="4" w:space="0" w:color="auto"/>
            </w:tcBorders>
            <w:vAlign w:val="center"/>
          </w:tcPr>
          <w:p w14:paraId="74AA8027" w14:textId="7EA9639D" w:rsidR="003951B9" w:rsidRPr="0090167B" w:rsidRDefault="003951B9"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Dauer: </w:t>
            </w:r>
            <w:r w:rsidR="00F14DA4">
              <w:rPr>
                <w:rFonts w:ascii="Arial" w:hAnsi="Arial"/>
                <w:sz w:val="20"/>
                <w:szCs w:val="20"/>
              </w:rPr>
              <w:t>40</w:t>
            </w:r>
            <w:r>
              <w:rPr>
                <w:rFonts w:ascii="Arial" w:hAnsi="Arial"/>
                <w:sz w:val="20"/>
                <w:szCs w:val="20"/>
              </w:rPr>
              <w:t>‘</w:t>
            </w:r>
          </w:p>
        </w:tc>
      </w:tr>
      <w:tr w:rsidR="00BA292C" w:rsidRPr="0090167B" w14:paraId="40197758" w14:textId="77777777" w:rsidTr="00B07A0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42AA34F8" w14:textId="5F22D0A6" w:rsidR="00BA292C" w:rsidRPr="00F370CE" w:rsidRDefault="00851FD4" w:rsidP="00B07A0C">
            <w:pPr>
              <w:spacing w:line="276" w:lineRule="auto"/>
              <w:rPr>
                <w:rFonts w:cs="Tahoma"/>
                <w:noProof/>
                <w:color w:val="FFFFFF" w:themeColor="background1"/>
              </w:rPr>
            </w:pPr>
            <w:r w:rsidRPr="00F370CE">
              <w:rPr>
                <w:rFonts w:cs="Tahoma"/>
                <w:noProof/>
                <w:color w:val="FFFFFF" w:themeColor="background1"/>
                <w:lang w:eastAsia="de-DE"/>
              </w:rPr>
              <w:drawing>
                <wp:anchor distT="0" distB="0" distL="114300" distR="114300" simplePos="0" relativeHeight="251658327" behindDoc="0" locked="0" layoutInCell="0" allowOverlap="1" wp14:anchorId="55AB627F" wp14:editId="48AF07AA">
                  <wp:simplePos x="0" y="0"/>
                  <wp:positionH relativeFrom="rightMargin">
                    <wp:posOffset>-430530</wp:posOffset>
                  </wp:positionH>
                  <wp:positionV relativeFrom="paragraph">
                    <wp:posOffset>2540</wp:posOffset>
                  </wp:positionV>
                  <wp:extent cx="200025" cy="213995"/>
                  <wp:effectExtent l="0" t="0" r="0"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16BED355" w14:textId="75CE5441" w:rsidR="00BA292C" w:rsidRDefault="000C7387" w:rsidP="00B07A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31BE1110" w14:textId="26C687F2" w:rsidR="00BA292C" w:rsidRDefault="00851FD4"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Upload</w:t>
            </w:r>
          </w:p>
        </w:tc>
        <w:tc>
          <w:tcPr>
            <w:tcW w:w="3064" w:type="dxa"/>
            <w:tcBorders>
              <w:top w:val="single" w:sz="4" w:space="0" w:color="auto"/>
              <w:left w:val="single" w:sz="4" w:space="0" w:color="auto"/>
              <w:bottom w:val="single" w:sz="4" w:space="0" w:color="auto"/>
              <w:right w:val="single" w:sz="4" w:space="0" w:color="auto"/>
            </w:tcBorders>
            <w:vAlign w:val="center"/>
          </w:tcPr>
          <w:p w14:paraId="63A15A98" w14:textId="2CD68784" w:rsidR="00BA292C" w:rsidRPr="00B046E6" w:rsidRDefault="00851FD4"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3.1 Studierendenordner/</w:t>
            </w:r>
            <w:r w:rsidR="00271B13">
              <w:rPr>
                <w:rFonts w:ascii="Arial" w:hAnsi="Arial"/>
                <w:sz w:val="20"/>
                <w:szCs w:val="20"/>
              </w:rPr>
              <w:t>H5P</w:t>
            </w:r>
            <w:r w:rsidR="000C7387">
              <w:rPr>
                <w:rFonts w:ascii="Arial" w:hAnsi="Arial"/>
                <w:sz w:val="20"/>
                <w:szCs w:val="20"/>
              </w:rPr>
              <w:t xml:space="preserve"> </w:t>
            </w:r>
          </w:p>
        </w:tc>
        <w:tc>
          <w:tcPr>
            <w:tcW w:w="1334" w:type="dxa"/>
            <w:tcBorders>
              <w:top w:val="single" w:sz="4" w:space="0" w:color="auto"/>
              <w:left w:val="single" w:sz="4" w:space="0" w:color="auto"/>
              <w:bottom w:val="single" w:sz="4" w:space="0" w:color="auto"/>
              <w:right w:val="single" w:sz="4" w:space="0" w:color="auto"/>
            </w:tcBorders>
            <w:vAlign w:val="center"/>
          </w:tcPr>
          <w:p w14:paraId="401D5382" w14:textId="39C3AE8B" w:rsidR="00BA292C" w:rsidRDefault="00BA7D91"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Dauer:</w:t>
            </w:r>
            <w:r w:rsidR="00271B13">
              <w:rPr>
                <w:rFonts w:ascii="Arial" w:hAnsi="Arial"/>
                <w:sz w:val="20"/>
                <w:szCs w:val="20"/>
              </w:rPr>
              <w:t>3</w:t>
            </w:r>
            <w:r>
              <w:rPr>
                <w:rFonts w:ascii="Arial" w:hAnsi="Arial"/>
                <w:sz w:val="20"/>
                <w:szCs w:val="20"/>
              </w:rPr>
              <w:t>‘</w:t>
            </w:r>
          </w:p>
        </w:tc>
      </w:tr>
      <w:tr w:rsidR="003951B9" w:rsidRPr="0090167B" w14:paraId="3D9F8D44" w14:textId="77777777" w:rsidTr="00B07A0C">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3611B577" w14:textId="77777777" w:rsidR="003951B9" w:rsidRPr="0090167B" w:rsidRDefault="003951B9" w:rsidP="00B07A0C">
            <w:pPr>
              <w:spacing w:line="276" w:lineRule="auto"/>
              <w:rPr>
                <w:rFonts w:ascii="Arial" w:hAnsi="Arial"/>
                <w:noProof/>
                <w:color w:val="FFFFFF" w:themeColor="background1"/>
                <w:sz w:val="20"/>
                <w:szCs w:val="20"/>
              </w:rPr>
            </w:pPr>
            <w:r w:rsidRPr="00F370CE">
              <w:rPr>
                <w:rFonts w:cs="Tahoma"/>
                <w:noProof/>
                <w:color w:val="FFFFFF" w:themeColor="background1"/>
                <w:lang w:eastAsia="de-DE"/>
              </w:rPr>
              <w:drawing>
                <wp:anchor distT="0" distB="0" distL="114300" distR="114300" simplePos="0" relativeHeight="251658305" behindDoc="0" locked="0" layoutInCell="0" allowOverlap="1" wp14:anchorId="00AE132B" wp14:editId="3122164A">
                  <wp:simplePos x="0" y="0"/>
                  <wp:positionH relativeFrom="rightMargin">
                    <wp:posOffset>-426720</wp:posOffset>
                  </wp:positionH>
                  <wp:positionV relativeFrom="paragraph">
                    <wp:posOffset>10160</wp:posOffset>
                  </wp:positionV>
                  <wp:extent cx="200025" cy="213995"/>
                  <wp:effectExtent l="0" t="0" r="0" b="0"/>
                  <wp:wrapNone/>
                  <wp:docPr id="460" name="Grafik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67B">
              <w:rPr>
                <w:rFonts w:ascii="Arial" w:hAnsi="Arial"/>
                <w:noProof/>
                <w:color w:val="FFFFFF" w:themeColor="background1"/>
                <w:sz w:val="20"/>
                <w:szCs w:val="20"/>
                <w:lang w:eastAsia="de-DE"/>
              </w:rPr>
              <w:drawing>
                <wp:anchor distT="0" distB="0" distL="114300" distR="114300" simplePos="0" relativeHeight="251658301" behindDoc="0" locked="0" layoutInCell="0" allowOverlap="1" wp14:anchorId="03BDDB2C" wp14:editId="258DCE23">
                  <wp:simplePos x="0" y="0"/>
                  <wp:positionH relativeFrom="rightMargin">
                    <wp:posOffset>-5955665</wp:posOffset>
                  </wp:positionH>
                  <wp:positionV relativeFrom="paragraph">
                    <wp:posOffset>89535</wp:posOffset>
                  </wp:positionV>
                  <wp:extent cx="200025" cy="213995"/>
                  <wp:effectExtent l="0" t="0" r="0" b="0"/>
                  <wp:wrapNone/>
                  <wp:docPr id="461" name="Grafik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606B6CFF" w14:textId="77777777" w:rsidR="003951B9" w:rsidRPr="0090167B" w:rsidRDefault="003951B9" w:rsidP="00B07A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14415984" w14:textId="699D194E" w:rsidR="003951B9" w:rsidRPr="0090167B" w:rsidRDefault="002050FE"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proofErr w:type="spellStart"/>
            <w:r>
              <w:rPr>
                <w:rFonts w:ascii="Arial" w:hAnsi="Arial"/>
                <w:sz w:val="20"/>
                <w:szCs w:val="20"/>
              </w:rPr>
              <w:t>Reflection</w:t>
            </w:r>
            <w:proofErr w:type="spellEnd"/>
          </w:p>
        </w:tc>
        <w:tc>
          <w:tcPr>
            <w:tcW w:w="3064" w:type="dxa"/>
            <w:tcBorders>
              <w:top w:val="single" w:sz="4" w:space="0" w:color="auto"/>
              <w:left w:val="single" w:sz="4" w:space="0" w:color="auto"/>
              <w:bottom w:val="single" w:sz="4" w:space="0" w:color="auto"/>
              <w:right w:val="single" w:sz="4" w:space="0" w:color="auto"/>
            </w:tcBorders>
            <w:vAlign w:val="center"/>
          </w:tcPr>
          <w:p w14:paraId="2A13DF7E" w14:textId="5038F6F4" w:rsidR="003951B9" w:rsidRPr="00CB34C1" w:rsidRDefault="00301FB6"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i/>
                <w:sz w:val="20"/>
                <w:szCs w:val="20"/>
                <w:lang w:val="en-US"/>
              </w:rPr>
            </w:pPr>
            <w:r w:rsidRPr="00CB34C1">
              <w:rPr>
                <w:rFonts w:ascii="Arial" w:hAnsi="Arial"/>
                <w:sz w:val="20"/>
                <w:szCs w:val="20"/>
                <w:lang w:val="en-US"/>
              </w:rPr>
              <w:t xml:space="preserve">3.1 </w:t>
            </w:r>
            <w:r w:rsidR="003951B9" w:rsidRPr="00CB34C1">
              <w:rPr>
                <w:rFonts w:ascii="Arial" w:hAnsi="Arial"/>
                <w:sz w:val="20"/>
                <w:szCs w:val="20"/>
                <w:lang w:val="en-US"/>
              </w:rPr>
              <w:t>Moodle-</w:t>
            </w:r>
            <w:proofErr w:type="spellStart"/>
            <w:r w:rsidR="003951B9" w:rsidRPr="00CB34C1">
              <w:rPr>
                <w:rFonts w:ascii="Arial" w:hAnsi="Arial"/>
                <w:sz w:val="20"/>
                <w:szCs w:val="20"/>
                <w:lang w:val="en-US"/>
              </w:rPr>
              <w:t>Aktivität</w:t>
            </w:r>
            <w:proofErr w:type="spellEnd"/>
            <w:r w:rsidR="003951B9" w:rsidRPr="00CB34C1">
              <w:rPr>
                <w:rFonts w:ascii="Arial" w:hAnsi="Arial"/>
                <w:sz w:val="20"/>
                <w:szCs w:val="20"/>
                <w:lang w:val="en-US"/>
              </w:rPr>
              <w:t xml:space="preserve"> </w:t>
            </w:r>
            <w:r w:rsidR="00CB34C1" w:rsidRPr="00CB34C1">
              <w:rPr>
                <w:rFonts w:ascii="Arial" w:hAnsi="Arial"/>
                <w:sz w:val="20"/>
                <w:szCs w:val="20"/>
                <w:lang w:val="en-US"/>
              </w:rPr>
              <w:t>Journal: Written or or</w:t>
            </w:r>
            <w:r w:rsidR="00CB34C1">
              <w:rPr>
                <w:rFonts w:ascii="Arial" w:hAnsi="Arial"/>
                <w:sz w:val="20"/>
                <w:szCs w:val="20"/>
                <w:lang w:val="en-US"/>
              </w:rPr>
              <w:t>al feedback</w:t>
            </w:r>
          </w:p>
        </w:tc>
        <w:tc>
          <w:tcPr>
            <w:tcW w:w="1334" w:type="dxa"/>
            <w:tcBorders>
              <w:top w:val="single" w:sz="4" w:space="0" w:color="auto"/>
              <w:left w:val="single" w:sz="4" w:space="0" w:color="auto"/>
              <w:bottom w:val="single" w:sz="4" w:space="0" w:color="auto"/>
              <w:right w:val="single" w:sz="4" w:space="0" w:color="auto"/>
            </w:tcBorders>
            <w:vAlign w:val="center"/>
          </w:tcPr>
          <w:p w14:paraId="5771A3A3" w14:textId="414D366C" w:rsidR="003951B9" w:rsidRPr="0090167B" w:rsidRDefault="003951B9"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Dauer: </w:t>
            </w:r>
            <w:r w:rsidR="00851FD4">
              <w:rPr>
                <w:rFonts w:ascii="Arial" w:hAnsi="Arial"/>
                <w:sz w:val="20"/>
                <w:szCs w:val="20"/>
              </w:rPr>
              <w:t>7</w:t>
            </w:r>
            <w:r>
              <w:rPr>
                <w:rFonts w:ascii="Arial" w:hAnsi="Arial"/>
                <w:sz w:val="20"/>
                <w:szCs w:val="20"/>
              </w:rPr>
              <w:t>‘</w:t>
            </w:r>
          </w:p>
        </w:tc>
      </w:tr>
      <w:tr w:rsidR="003951B9" w:rsidRPr="0090167B" w14:paraId="3C66D3AC" w14:textId="77777777" w:rsidTr="00B07A0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2CFB3682" w14:textId="3F811560" w:rsidR="003951B9" w:rsidRDefault="003951B9" w:rsidP="00E11F1B">
            <w:pPr>
              <w:spacing w:line="276" w:lineRule="auto"/>
              <w:rPr>
                <w:rFonts w:ascii="Arial" w:hAnsi="Arial"/>
                <w:sz w:val="20"/>
                <w:szCs w:val="20"/>
              </w:rPr>
            </w:pPr>
            <w:r>
              <w:rPr>
                <w:rFonts w:ascii="Arial" w:hAnsi="Arial"/>
                <w:sz w:val="20"/>
                <w:szCs w:val="20"/>
              </w:rPr>
              <w:t xml:space="preserve">Lernschritt 3.2: </w:t>
            </w:r>
            <w:proofErr w:type="spellStart"/>
            <w:r w:rsidR="00E11F1B">
              <w:rPr>
                <w:rFonts w:ascii="Arial" w:hAnsi="Arial"/>
                <w:sz w:val="20"/>
                <w:szCs w:val="20"/>
              </w:rPr>
              <w:t>Practicing</w:t>
            </w:r>
            <w:proofErr w:type="spellEnd"/>
            <w:r w:rsidR="00E11F1B">
              <w:rPr>
                <w:rFonts w:ascii="Arial" w:hAnsi="Arial"/>
                <w:sz w:val="20"/>
                <w:szCs w:val="20"/>
              </w:rPr>
              <w:t xml:space="preserve"> </w:t>
            </w:r>
            <w:proofErr w:type="spellStart"/>
            <w:r w:rsidR="00E11F1B">
              <w:rPr>
                <w:rFonts w:ascii="Arial" w:hAnsi="Arial"/>
                <w:sz w:val="20"/>
                <w:szCs w:val="20"/>
              </w:rPr>
              <w:t>accuracy</w:t>
            </w:r>
            <w:proofErr w:type="spellEnd"/>
            <w:r>
              <w:rPr>
                <w:rFonts w:ascii="Arial" w:hAnsi="Arial"/>
                <w:sz w:val="20"/>
                <w:szCs w:val="20"/>
              </w:rPr>
              <w:t xml:space="preserve"> </w:t>
            </w:r>
            <w:r>
              <w:rPr>
                <w:rFonts w:ascii="Arial" w:hAnsi="Arial" w:cs="Arial"/>
                <w:sz w:val="20"/>
                <w:szCs w:val="20"/>
              </w:rPr>
              <w:t>(Dauer: 45 Minuten)</w:t>
            </w:r>
          </w:p>
        </w:tc>
      </w:tr>
      <w:tr w:rsidR="003951B9" w:rsidRPr="0090167B" w14:paraId="06837E15" w14:textId="77777777" w:rsidTr="00B07A0C">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4FD33B09" w14:textId="073C9919" w:rsidR="003951B9" w:rsidRPr="0090167B" w:rsidRDefault="00301FB6" w:rsidP="00B07A0C">
            <w:pPr>
              <w:spacing w:line="276" w:lineRule="auto"/>
              <w:rPr>
                <w:rFonts w:ascii="Arial" w:hAnsi="Arial" w:cs="Arial"/>
                <w:i/>
                <w:sz w:val="20"/>
                <w:szCs w:val="20"/>
              </w:rPr>
            </w:pPr>
            <w:r w:rsidRPr="00F370CE">
              <w:rPr>
                <w:rFonts w:cs="Tahoma"/>
                <w:noProof/>
                <w:color w:val="FFFFFF" w:themeColor="background1"/>
                <w:lang w:eastAsia="de-DE"/>
              </w:rPr>
              <w:lastRenderedPageBreak/>
              <w:drawing>
                <wp:anchor distT="0" distB="0" distL="114300" distR="114300" simplePos="0" relativeHeight="251658328" behindDoc="0" locked="0" layoutInCell="0" allowOverlap="1" wp14:anchorId="3ACA05D6" wp14:editId="32396976">
                  <wp:simplePos x="0" y="0"/>
                  <wp:positionH relativeFrom="rightMargin">
                    <wp:posOffset>-422910</wp:posOffset>
                  </wp:positionH>
                  <wp:positionV relativeFrom="paragraph">
                    <wp:posOffset>41275</wp:posOffset>
                  </wp:positionV>
                  <wp:extent cx="200025" cy="213995"/>
                  <wp:effectExtent l="0" t="0" r="0"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951B9" w:rsidRPr="0090167B">
              <w:rPr>
                <w:rFonts w:ascii="Arial" w:hAnsi="Arial" w:cs="Arial"/>
                <w:i/>
                <w:sz w:val="20"/>
                <w:szCs w:val="20"/>
              </w:rPr>
              <w:t xml:space="preserve"> </w:t>
            </w:r>
          </w:p>
        </w:tc>
        <w:tc>
          <w:tcPr>
            <w:tcW w:w="866" w:type="dxa"/>
            <w:tcBorders>
              <w:top w:val="single" w:sz="4" w:space="0" w:color="auto"/>
              <w:left w:val="single" w:sz="4" w:space="0" w:color="auto"/>
              <w:bottom w:val="single" w:sz="4" w:space="0" w:color="auto"/>
              <w:right w:val="single" w:sz="4" w:space="0" w:color="auto"/>
            </w:tcBorders>
            <w:vAlign w:val="center"/>
          </w:tcPr>
          <w:p w14:paraId="758CA208" w14:textId="27A86FDC" w:rsidR="003951B9" w:rsidRPr="0090167B" w:rsidRDefault="00301FB6" w:rsidP="00B07A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2F30FDF9" w14:textId="18DE32D5" w:rsidR="003951B9" w:rsidRPr="0090167B" w:rsidRDefault="00301FB6"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hAnsi="Arial"/>
                <w:sz w:val="20"/>
                <w:szCs w:val="20"/>
              </w:rPr>
              <w:t>Warming</w:t>
            </w:r>
            <w:proofErr w:type="spellEnd"/>
            <w:r>
              <w:rPr>
                <w:rFonts w:ascii="Arial" w:hAnsi="Arial"/>
                <w:sz w:val="20"/>
                <w:szCs w:val="20"/>
              </w:rPr>
              <w:t xml:space="preserve"> </w:t>
            </w:r>
            <w:proofErr w:type="spellStart"/>
            <w:r>
              <w:rPr>
                <w:rFonts w:ascii="Arial" w:hAnsi="Arial"/>
                <w:sz w:val="20"/>
                <w:szCs w:val="20"/>
              </w:rPr>
              <w:t>up</w:t>
            </w:r>
            <w:proofErr w:type="spellEnd"/>
          </w:p>
        </w:tc>
        <w:tc>
          <w:tcPr>
            <w:tcW w:w="3064" w:type="dxa"/>
            <w:tcBorders>
              <w:top w:val="single" w:sz="4" w:space="0" w:color="auto"/>
              <w:left w:val="single" w:sz="4" w:space="0" w:color="auto"/>
              <w:bottom w:val="single" w:sz="4" w:space="0" w:color="auto"/>
              <w:right w:val="single" w:sz="4" w:space="0" w:color="auto"/>
            </w:tcBorders>
            <w:vAlign w:val="center"/>
          </w:tcPr>
          <w:p w14:paraId="058C170C" w14:textId="6D5B194A" w:rsidR="003951B9" w:rsidRPr="00301FB6" w:rsidRDefault="00301FB6"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301FB6">
              <w:rPr>
                <w:rFonts w:ascii="Arial" w:hAnsi="Arial"/>
                <w:iCs/>
                <w:sz w:val="20"/>
                <w:szCs w:val="20"/>
              </w:rPr>
              <w:t xml:space="preserve">3.2 IPA </w:t>
            </w:r>
            <w:proofErr w:type="spellStart"/>
            <w:r w:rsidRPr="00301FB6">
              <w:rPr>
                <w:rFonts w:ascii="Arial" w:hAnsi="Arial"/>
                <w:iCs/>
                <w:sz w:val="20"/>
                <w:szCs w:val="20"/>
              </w:rPr>
              <w:t>chart</w:t>
            </w:r>
            <w:proofErr w:type="spellEnd"/>
          </w:p>
        </w:tc>
        <w:tc>
          <w:tcPr>
            <w:tcW w:w="1334" w:type="dxa"/>
            <w:tcBorders>
              <w:top w:val="single" w:sz="4" w:space="0" w:color="auto"/>
              <w:left w:val="single" w:sz="4" w:space="0" w:color="auto"/>
              <w:bottom w:val="single" w:sz="4" w:space="0" w:color="auto"/>
              <w:right w:val="single" w:sz="4" w:space="0" w:color="auto"/>
            </w:tcBorders>
            <w:vAlign w:val="center"/>
          </w:tcPr>
          <w:p w14:paraId="6A5CD5D0" w14:textId="77777777" w:rsidR="003951B9" w:rsidRPr="0090167B" w:rsidRDefault="003951B9"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Dauer: 10‘</w:t>
            </w:r>
          </w:p>
        </w:tc>
      </w:tr>
      <w:tr w:rsidR="003951B9" w:rsidRPr="0090167B" w14:paraId="415E6205" w14:textId="77777777" w:rsidTr="00B07A0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4A633399" w14:textId="2BE02E39" w:rsidR="003D0EE0" w:rsidRDefault="003D0EE0" w:rsidP="00B07A0C">
            <w:pPr>
              <w:spacing w:line="276" w:lineRule="auto"/>
              <w:rPr>
                <w:rFonts w:ascii="Arial" w:hAnsi="Arial"/>
                <w:b w:val="0"/>
                <w:bCs w:val="0"/>
                <w:noProof/>
                <w:color w:val="FFFFFF" w:themeColor="background1"/>
                <w:sz w:val="20"/>
                <w:szCs w:val="20"/>
              </w:rPr>
            </w:pPr>
            <w:r w:rsidRPr="00F370CE">
              <w:rPr>
                <w:rFonts w:cs="Tahoma"/>
                <w:noProof/>
                <w:color w:val="FFFFFF" w:themeColor="background1"/>
                <w:lang w:eastAsia="de-DE"/>
              </w:rPr>
              <w:drawing>
                <wp:anchor distT="0" distB="0" distL="114300" distR="114300" simplePos="0" relativeHeight="251658306" behindDoc="0" locked="0" layoutInCell="0" allowOverlap="1" wp14:anchorId="1D572697" wp14:editId="320C63DC">
                  <wp:simplePos x="0" y="0"/>
                  <wp:positionH relativeFrom="rightMargin">
                    <wp:posOffset>-441960</wp:posOffset>
                  </wp:positionH>
                  <wp:positionV relativeFrom="paragraph">
                    <wp:posOffset>20320</wp:posOffset>
                  </wp:positionV>
                  <wp:extent cx="200025" cy="213995"/>
                  <wp:effectExtent l="0" t="0" r="0" b="0"/>
                  <wp:wrapNone/>
                  <wp:docPr id="463" name="Grafik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27E55" w14:textId="1353D5C4" w:rsidR="003D0EE0" w:rsidRDefault="003D0EE0" w:rsidP="00B07A0C">
            <w:pPr>
              <w:spacing w:line="276" w:lineRule="auto"/>
              <w:rPr>
                <w:rFonts w:ascii="Arial" w:hAnsi="Arial"/>
                <w:b w:val="0"/>
                <w:bCs w:val="0"/>
                <w:noProof/>
                <w:color w:val="FFFFFF" w:themeColor="background1"/>
                <w:sz w:val="20"/>
                <w:szCs w:val="20"/>
              </w:rPr>
            </w:pPr>
            <w:r w:rsidRPr="00F370CE">
              <w:rPr>
                <w:rFonts w:cs="Tahoma"/>
                <w:noProof/>
                <w:color w:val="FFFFFF" w:themeColor="background1"/>
                <w:lang w:eastAsia="de-DE"/>
              </w:rPr>
              <w:drawing>
                <wp:anchor distT="0" distB="0" distL="114300" distR="114300" simplePos="0" relativeHeight="251658310" behindDoc="0" locked="0" layoutInCell="0" allowOverlap="1" wp14:anchorId="71C4D2D2" wp14:editId="1A9F3805">
                  <wp:simplePos x="0" y="0"/>
                  <wp:positionH relativeFrom="rightMargin">
                    <wp:posOffset>-539750</wp:posOffset>
                  </wp:positionH>
                  <wp:positionV relativeFrom="paragraph">
                    <wp:posOffset>97155</wp:posOffset>
                  </wp:positionV>
                  <wp:extent cx="409575" cy="201295"/>
                  <wp:effectExtent l="0" t="0" r="9525" b="8255"/>
                  <wp:wrapNone/>
                  <wp:docPr id="464" name="Grafik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88A638" w14:textId="588577DA" w:rsidR="003951B9" w:rsidRPr="0090167B" w:rsidRDefault="003951B9" w:rsidP="00B07A0C">
            <w:pPr>
              <w:spacing w:line="276" w:lineRule="auto"/>
              <w:rPr>
                <w:rFonts w:ascii="Arial" w:hAnsi="Arial"/>
                <w:noProof/>
                <w:color w:val="FFFFFF" w:themeColor="background1"/>
                <w:sz w:val="20"/>
                <w:szCs w:val="20"/>
              </w:rPr>
            </w:pPr>
            <w:r w:rsidRPr="0090167B">
              <w:rPr>
                <w:rFonts w:ascii="Arial" w:hAnsi="Arial"/>
                <w:noProof/>
                <w:color w:val="FFFFFF" w:themeColor="background1"/>
                <w:sz w:val="20"/>
                <w:szCs w:val="20"/>
                <w:lang w:eastAsia="de-DE"/>
              </w:rPr>
              <w:drawing>
                <wp:anchor distT="0" distB="0" distL="114300" distR="114300" simplePos="0" relativeHeight="251658297" behindDoc="0" locked="0" layoutInCell="0" allowOverlap="1" wp14:anchorId="6453F166" wp14:editId="4FC812CE">
                  <wp:simplePos x="0" y="0"/>
                  <wp:positionH relativeFrom="rightMargin">
                    <wp:posOffset>-5944235</wp:posOffset>
                  </wp:positionH>
                  <wp:positionV relativeFrom="paragraph">
                    <wp:posOffset>64135</wp:posOffset>
                  </wp:positionV>
                  <wp:extent cx="200025" cy="213995"/>
                  <wp:effectExtent l="0" t="0" r="0" b="0"/>
                  <wp:wrapNone/>
                  <wp:docPr id="465" name="Grafik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67B">
              <w:rPr>
                <w:rFonts w:ascii="Arial" w:hAnsi="Arial"/>
                <w:noProof/>
                <w:color w:val="FFFFFF" w:themeColor="background1"/>
                <w:sz w:val="20"/>
                <w:szCs w:val="20"/>
                <w:lang w:eastAsia="de-DE"/>
              </w:rPr>
              <w:drawing>
                <wp:anchor distT="0" distB="0" distL="114300" distR="114300" simplePos="0" relativeHeight="251658296" behindDoc="0" locked="0" layoutInCell="0" allowOverlap="1" wp14:anchorId="318A7BDF" wp14:editId="28BEDCB3">
                  <wp:simplePos x="0" y="0"/>
                  <wp:positionH relativeFrom="rightMargin">
                    <wp:posOffset>-6052820</wp:posOffset>
                  </wp:positionH>
                  <wp:positionV relativeFrom="paragraph">
                    <wp:posOffset>384810</wp:posOffset>
                  </wp:positionV>
                  <wp:extent cx="409575" cy="201295"/>
                  <wp:effectExtent l="0" t="0" r="0" b="0"/>
                  <wp:wrapNone/>
                  <wp:docPr id="466" name="Grafik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67B">
              <w:rPr>
                <w:rFonts w:ascii="Arial" w:hAnsi="Arial"/>
                <w:noProof/>
                <w:color w:val="FFFFFF" w:themeColor="background1"/>
                <w:sz w:val="20"/>
                <w:szCs w:val="20"/>
                <w:lang w:eastAsia="de-DE"/>
              </w:rPr>
              <w:drawing>
                <wp:anchor distT="0" distB="0" distL="114300" distR="114300" simplePos="0" relativeHeight="251658299" behindDoc="0" locked="0" layoutInCell="0" allowOverlap="1" wp14:anchorId="3D258BD4" wp14:editId="647224D2">
                  <wp:simplePos x="0" y="0"/>
                  <wp:positionH relativeFrom="rightMargin">
                    <wp:posOffset>-5925820</wp:posOffset>
                  </wp:positionH>
                  <wp:positionV relativeFrom="paragraph">
                    <wp:posOffset>1273175</wp:posOffset>
                  </wp:positionV>
                  <wp:extent cx="200025" cy="213995"/>
                  <wp:effectExtent l="0" t="0" r="0" b="0"/>
                  <wp:wrapNone/>
                  <wp:docPr id="467" name="Grafik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67B">
              <w:rPr>
                <w:rFonts w:ascii="Arial" w:hAnsi="Arial"/>
                <w:noProof/>
                <w:color w:val="FFFFFF" w:themeColor="background1"/>
                <w:sz w:val="20"/>
                <w:szCs w:val="20"/>
                <w:lang w:eastAsia="de-DE"/>
              </w:rPr>
              <w:drawing>
                <wp:anchor distT="0" distB="0" distL="114300" distR="114300" simplePos="0" relativeHeight="251658295" behindDoc="0" locked="0" layoutInCell="0" allowOverlap="1" wp14:anchorId="09FB8035" wp14:editId="107224A8">
                  <wp:simplePos x="0" y="0"/>
                  <wp:positionH relativeFrom="rightMargin">
                    <wp:posOffset>-6052185</wp:posOffset>
                  </wp:positionH>
                  <wp:positionV relativeFrom="paragraph">
                    <wp:posOffset>-298450</wp:posOffset>
                  </wp:positionV>
                  <wp:extent cx="409575" cy="201295"/>
                  <wp:effectExtent l="0" t="0" r="0" b="0"/>
                  <wp:wrapNone/>
                  <wp:docPr id="468" name="Grafik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2DBD5C00" w14:textId="77777777" w:rsidR="003D0EE0" w:rsidRDefault="003951B9" w:rsidP="00B07A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i, </w:t>
            </w:r>
          </w:p>
          <w:p w14:paraId="7E5DB431" w14:textId="6934E836" w:rsidR="003951B9" w:rsidRDefault="003951B9" w:rsidP="00B07A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proofErr w:type="spellStart"/>
            <w:r>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6BD6B3C2" w14:textId="77777777" w:rsidR="003951B9" w:rsidRDefault="00437B56"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proofErr w:type="spellStart"/>
            <w:r>
              <w:rPr>
                <w:rFonts w:ascii="Arial" w:hAnsi="Arial"/>
                <w:sz w:val="20"/>
                <w:szCs w:val="20"/>
              </w:rPr>
              <w:t>To</w:t>
            </w:r>
            <w:proofErr w:type="spellEnd"/>
            <w:r>
              <w:rPr>
                <w:rFonts w:ascii="Arial" w:hAnsi="Arial"/>
                <w:sz w:val="20"/>
                <w:szCs w:val="20"/>
              </w:rPr>
              <w:t xml:space="preserve"> do</w:t>
            </w:r>
          </w:p>
        </w:tc>
        <w:tc>
          <w:tcPr>
            <w:tcW w:w="3064" w:type="dxa"/>
            <w:tcBorders>
              <w:top w:val="single" w:sz="4" w:space="0" w:color="auto"/>
              <w:left w:val="single" w:sz="4" w:space="0" w:color="auto"/>
              <w:bottom w:val="single" w:sz="4" w:space="0" w:color="auto"/>
              <w:right w:val="single" w:sz="4" w:space="0" w:color="auto"/>
            </w:tcBorders>
            <w:vAlign w:val="center"/>
          </w:tcPr>
          <w:p w14:paraId="07C86592" w14:textId="77777777" w:rsidR="003951B9" w:rsidRPr="00A14E5E" w:rsidRDefault="00437B56"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A14E5E">
              <w:rPr>
                <w:rFonts w:ascii="Arial" w:hAnsi="Arial"/>
                <w:sz w:val="20"/>
                <w:szCs w:val="20"/>
                <w:lang w:val="en-US"/>
              </w:rPr>
              <w:t>3.2 Recording tongue twisters</w:t>
            </w:r>
          </w:p>
          <w:p w14:paraId="71BB46A1" w14:textId="312FB79D" w:rsidR="00437B56" w:rsidRPr="00A14E5E" w:rsidRDefault="00437B56"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A14E5E">
              <w:rPr>
                <w:rFonts w:ascii="Arial" w:hAnsi="Arial"/>
                <w:sz w:val="20"/>
                <w:szCs w:val="20"/>
                <w:lang w:val="en-US"/>
              </w:rPr>
              <w:t xml:space="preserve">3.2 </w:t>
            </w:r>
            <w:r w:rsidR="003D0EE0" w:rsidRPr="00A14E5E">
              <w:rPr>
                <w:rFonts w:ascii="Arial" w:hAnsi="Arial"/>
                <w:sz w:val="20"/>
                <w:szCs w:val="20"/>
                <w:lang w:val="en-US"/>
              </w:rPr>
              <w:t xml:space="preserve">Providing feedback </w:t>
            </w:r>
          </w:p>
        </w:tc>
        <w:tc>
          <w:tcPr>
            <w:tcW w:w="1334" w:type="dxa"/>
            <w:tcBorders>
              <w:top w:val="single" w:sz="4" w:space="0" w:color="auto"/>
              <w:left w:val="single" w:sz="4" w:space="0" w:color="auto"/>
              <w:bottom w:val="single" w:sz="4" w:space="0" w:color="auto"/>
              <w:right w:val="single" w:sz="4" w:space="0" w:color="auto"/>
            </w:tcBorders>
            <w:vAlign w:val="center"/>
          </w:tcPr>
          <w:p w14:paraId="38918314" w14:textId="3EE5E3D6" w:rsidR="003951B9" w:rsidRPr="0090167B" w:rsidRDefault="003951B9"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Dauer: </w:t>
            </w:r>
            <w:r w:rsidR="006D7706">
              <w:rPr>
                <w:rFonts w:ascii="Arial" w:hAnsi="Arial"/>
                <w:sz w:val="20"/>
                <w:szCs w:val="20"/>
              </w:rPr>
              <w:t>25</w:t>
            </w:r>
            <w:r>
              <w:rPr>
                <w:rFonts w:ascii="Arial" w:hAnsi="Arial"/>
                <w:sz w:val="20"/>
                <w:szCs w:val="20"/>
              </w:rPr>
              <w:t>‘</w:t>
            </w:r>
          </w:p>
        </w:tc>
      </w:tr>
      <w:tr w:rsidR="003951B9" w:rsidRPr="0090167B" w14:paraId="27EBCDD9" w14:textId="77777777" w:rsidTr="00B07A0C">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5CE325CB" w14:textId="6C818064" w:rsidR="003951B9" w:rsidRPr="0090167B" w:rsidRDefault="003951B9" w:rsidP="00B07A0C">
            <w:pPr>
              <w:spacing w:line="276" w:lineRule="auto"/>
              <w:rPr>
                <w:rFonts w:ascii="Arial" w:hAnsi="Arial"/>
                <w:noProof/>
                <w:color w:val="FFFFFF" w:themeColor="background1"/>
                <w:sz w:val="20"/>
                <w:szCs w:val="20"/>
              </w:rPr>
            </w:pPr>
            <w:r w:rsidRPr="00F370CE">
              <w:rPr>
                <w:rFonts w:cs="Tahoma"/>
                <w:noProof/>
                <w:color w:val="FFFFFF" w:themeColor="background1"/>
                <w:lang w:eastAsia="de-DE"/>
              </w:rPr>
              <w:drawing>
                <wp:anchor distT="0" distB="0" distL="114300" distR="114300" simplePos="0" relativeHeight="251658307" behindDoc="0" locked="0" layoutInCell="0" allowOverlap="1" wp14:anchorId="05F50BBD" wp14:editId="0496A8CC">
                  <wp:simplePos x="0" y="0"/>
                  <wp:positionH relativeFrom="rightMargin">
                    <wp:posOffset>-412115</wp:posOffset>
                  </wp:positionH>
                  <wp:positionV relativeFrom="paragraph">
                    <wp:posOffset>36195</wp:posOffset>
                  </wp:positionV>
                  <wp:extent cx="200025" cy="213995"/>
                  <wp:effectExtent l="0" t="0" r="3175" b="1905"/>
                  <wp:wrapNone/>
                  <wp:docPr id="469" name="Grafik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67B">
              <w:rPr>
                <w:rFonts w:ascii="Arial" w:hAnsi="Arial"/>
                <w:noProof/>
                <w:sz w:val="20"/>
                <w:szCs w:val="20"/>
                <w:lang w:eastAsia="de-DE"/>
              </w:rPr>
              <w:drawing>
                <wp:anchor distT="0" distB="0" distL="114300" distR="114300" simplePos="0" relativeHeight="251658300" behindDoc="0" locked="0" layoutInCell="0" allowOverlap="1" wp14:anchorId="13B50739" wp14:editId="3F27709E">
                  <wp:simplePos x="0" y="0"/>
                  <wp:positionH relativeFrom="rightMargin">
                    <wp:posOffset>-5800090</wp:posOffset>
                  </wp:positionH>
                  <wp:positionV relativeFrom="paragraph">
                    <wp:posOffset>72390</wp:posOffset>
                  </wp:positionV>
                  <wp:extent cx="288925" cy="288925"/>
                  <wp:effectExtent l="0" t="0" r="0" b="0"/>
                  <wp:wrapNone/>
                  <wp:docPr id="471" name="Grafik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67B">
              <w:rPr>
                <w:rFonts w:ascii="Arial" w:hAnsi="Arial"/>
                <w:noProof/>
                <w:color w:val="FFFFFF" w:themeColor="background1"/>
                <w:sz w:val="20"/>
                <w:szCs w:val="20"/>
                <w:lang w:eastAsia="de-DE"/>
              </w:rPr>
              <w:drawing>
                <wp:anchor distT="0" distB="0" distL="114300" distR="114300" simplePos="0" relativeHeight="251658298" behindDoc="0" locked="0" layoutInCell="0" allowOverlap="1" wp14:anchorId="721618B1" wp14:editId="54BE2A1F">
                  <wp:simplePos x="0" y="0"/>
                  <wp:positionH relativeFrom="rightMargin">
                    <wp:posOffset>-6087110</wp:posOffset>
                  </wp:positionH>
                  <wp:positionV relativeFrom="paragraph">
                    <wp:posOffset>106045</wp:posOffset>
                  </wp:positionV>
                  <wp:extent cx="200025" cy="213995"/>
                  <wp:effectExtent l="0" t="0" r="0" b="0"/>
                  <wp:wrapNone/>
                  <wp:docPr id="472" name="Grafik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112DBDA2" w14:textId="503BD09C" w:rsidR="003951B9" w:rsidRDefault="003951B9" w:rsidP="00B07A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22D09E02" w14:textId="69C9006D" w:rsidR="003951B9" w:rsidRDefault="00371F91"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Upload</w:t>
            </w:r>
          </w:p>
        </w:tc>
        <w:tc>
          <w:tcPr>
            <w:tcW w:w="3064" w:type="dxa"/>
            <w:tcBorders>
              <w:top w:val="single" w:sz="4" w:space="0" w:color="auto"/>
              <w:left w:val="single" w:sz="4" w:space="0" w:color="auto"/>
              <w:bottom w:val="single" w:sz="4" w:space="0" w:color="auto"/>
              <w:right w:val="single" w:sz="4" w:space="0" w:color="auto"/>
            </w:tcBorders>
            <w:vAlign w:val="center"/>
          </w:tcPr>
          <w:p w14:paraId="384A885F" w14:textId="2F743D1C" w:rsidR="003951B9" w:rsidRPr="00B046E6" w:rsidRDefault="00371F91"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3.2 Studierendenordner/H5P</w:t>
            </w:r>
          </w:p>
        </w:tc>
        <w:tc>
          <w:tcPr>
            <w:tcW w:w="1334" w:type="dxa"/>
            <w:tcBorders>
              <w:top w:val="single" w:sz="4" w:space="0" w:color="auto"/>
              <w:left w:val="single" w:sz="4" w:space="0" w:color="auto"/>
              <w:bottom w:val="single" w:sz="4" w:space="0" w:color="auto"/>
              <w:right w:val="single" w:sz="4" w:space="0" w:color="auto"/>
            </w:tcBorders>
            <w:vAlign w:val="center"/>
          </w:tcPr>
          <w:p w14:paraId="1E5E6F98" w14:textId="25E9259D" w:rsidR="003951B9" w:rsidRPr="0090167B" w:rsidRDefault="003951B9" w:rsidP="00B07A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Dauer: </w:t>
            </w:r>
            <w:r w:rsidR="00371F91">
              <w:rPr>
                <w:rFonts w:ascii="Arial" w:hAnsi="Arial"/>
                <w:sz w:val="20"/>
                <w:szCs w:val="20"/>
              </w:rPr>
              <w:t>3</w:t>
            </w:r>
            <w:r>
              <w:rPr>
                <w:rFonts w:ascii="Arial" w:hAnsi="Arial"/>
                <w:sz w:val="20"/>
                <w:szCs w:val="20"/>
              </w:rPr>
              <w:t>‘</w:t>
            </w:r>
          </w:p>
        </w:tc>
      </w:tr>
      <w:tr w:rsidR="003951B9" w:rsidRPr="0090167B" w14:paraId="549E3EF0" w14:textId="77777777" w:rsidTr="00B07A0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1C44B714" w14:textId="77777777" w:rsidR="003951B9" w:rsidRPr="0090167B" w:rsidRDefault="003951B9" w:rsidP="00B07A0C">
            <w:pPr>
              <w:spacing w:line="276" w:lineRule="auto"/>
              <w:rPr>
                <w:rFonts w:ascii="Arial" w:hAnsi="Arial"/>
                <w:noProof/>
                <w:color w:val="FFFFFF" w:themeColor="background1"/>
                <w:sz w:val="20"/>
                <w:szCs w:val="20"/>
              </w:rPr>
            </w:pPr>
            <w:r w:rsidRPr="00F370CE">
              <w:rPr>
                <w:rFonts w:cs="Tahoma"/>
                <w:noProof/>
                <w:color w:val="FFFFFF" w:themeColor="background1"/>
                <w:lang w:eastAsia="de-DE"/>
              </w:rPr>
              <w:drawing>
                <wp:anchor distT="0" distB="0" distL="114300" distR="114300" simplePos="0" relativeHeight="251658308" behindDoc="0" locked="0" layoutInCell="0" allowOverlap="1" wp14:anchorId="1E62CFCA" wp14:editId="4FCA3AC5">
                  <wp:simplePos x="0" y="0"/>
                  <wp:positionH relativeFrom="rightMargin">
                    <wp:posOffset>-427355</wp:posOffset>
                  </wp:positionH>
                  <wp:positionV relativeFrom="paragraph">
                    <wp:posOffset>13335</wp:posOffset>
                  </wp:positionV>
                  <wp:extent cx="200025" cy="213995"/>
                  <wp:effectExtent l="0" t="0" r="0" b="0"/>
                  <wp:wrapNone/>
                  <wp:docPr id="473" name="Grafik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13304B6B" w14:textId="77777777" w:rsidR="003951B9" w:rsidRDefault="003951B9" w:rsidP="00B07A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3EC9F07C" w14:textId="72129BDB" w:rsidR="003951B9" w:rsidRDefault="00371F91"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proofErr w:type="spellStart"/>
            <w:r>
              <w:rPr>
                <w:rFonts w:ascii="Arial" w:hAnsi="Arial"/>
                <w:sz w:val="20"/>
                <w:szCs w:val="20"/>
              </w:rPr>
              <w:t>Reflection</w:t>
            </w:r>
            <w:proofErr w:type="spellEnd"/>
          </w:p>
        </w:tc>
        <w:tc>
          <w:tcPr>
            <w:tcW w:w="3064" w:type="dxa"/>
            <w:tcBorders>
              <w:top w:val="single" w:sz="4" w:space="0" w:color="auto"/>
              <w:left w:val="single" w:sz="4" w:space="0" w:color="auto"/>
              <w:bottom w:val="single" w:sz="4" w:space="0" w:color="auto"/>
              <w:right w:val="single" w:sz="4" w:space="0" w:color="auto"/>
            </w:tcBorders>
            <w:vAlign w:val="center"/>
          </w:tcPr>
          <w:p w14:paraId="641B89C1" w14:textId="4E65871D" w:rsidR="003951B9" w:rsidRPr="00B046E6" w:rsidRDefault="00513586"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3.2 </w:t>
            </w:r>
            <w:proofErr w:type="spellStart"/>
            <w:r>
              <w:rPr>
                <w:rFonts w:ascii="Arial" w:hAnsi="Arial"/>
                <w:sz w:val="20"/>
                <w:szCs w:val="20"/>
              </w:rPr>
              <w:t>Moodle</w:t>
            </w:r>
            <w:proofErr w:type="spellEnd"/>
            <w:r>
              <w:rPr>
                <w:rFonts w:ascii="Arial" w:hAnsi="Arial"/>
                <w:sz w:val="20"/>
                <w:szCs w:val="20"/>
              </w:rPr>
              <w:t>-Aktivität Befragung</w:t>
            </w:r>
          </w:p>
        </w:tc>
        <w:tc>
          <w:tcPr>
            <w:tcW w:w="1334" w:type="dxa"/>
            <w:tcBorders>
              <w:top w:val="single" w:sz="4" w:space="0" w:color="auto"/>
              <w:left w:val="single" w:sz="4" w:space="0" w:color="auto"/>
              <w:bottom w:val="single" w:sz="4" w:space="0" w:color="auto"/>
              <w:right w:val="single" w:sz="4" w:space="0" w:color="auto"/>
            </w:tcBorders>
            <w:vAlign w:val="center"/>
          </w:tcPr>
          <w:p w14:paraId="0F80A09C" w14:textId="1EAEB152" w:rsidR="003951B9" w:rsidRPr="0090167B" w:rsidRDefault="003951B9" w:rsidP="00B07A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Dauer: </w:t>
            </w:r>
            <w:r w:rsidR="006D7706">
              <w:rPr>
                <w:rFonts w:ascii="Arial" w:hAnsi="Arial"/>
                <w:sz w:val="20"/>
                <w:szCs w:val="20"/>
              </w:rPr>
              <w:t>7</w:t>
            </w:r>
            <w:r>
              <w:rPr>
                <w:rFonts w:ascii="Arial" w:hAnsi="Arial"/>
                <w:sz w:val="20"/>
                <w:szCs w:val="20"/>
              </w:rPr>
              <w:t>‘</w:t>
            </w:r>
          </w:p>
        </w:tc>
      </w:tr>
    </w:tbl>
    <w:p w14:paraId="59F1FF4B" w14:textId="77777777" w:rsidR="003951B9" w:rsidRPr="00F9738D" w:rsidRDefault="003951B9" w:rsidP="004840C1">
      <w:pPr>
        <w:pStyle w:val="Textkrper"/>
      </w:pPr>
    </w:p>
    <w:sectPr w:rsidR="003951B9" w:rsidRPr="00F9738D" w:rsidSect="00011429">
      <w:headerReference w:type="default" r:id="rId21"/>
      <w:pgSz w:w="11906" w:h="16838" w:code="9"/>
      <w:pgMar w:top="1418"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10FDE" w14:textId="77777777" w:rsidR="0080603E" w:rsidRDefault="0080603E" w:rsidP="001E03DE">
      <w:r>
        <w:separator/>
      </w:r>
    </w:p>
  </w:endnote>
  <w:endnote w:type="continuationSeparator" w:id="0">
    <w:p w14:paraId="0F1FA6E3" w14:textId="77777777" w:rsidR="0080603E" w:rsidRDefault="0080603E" w:rsidP="001E03DE">
      <w:r>
        <w:continuationSeparator/>
      </w:r>
    </w:p>
  </w:endnote>
  <w:endnote w:type="continuationNotice" w:id="1">
    <w:p w14:paraId="054FB6F9" w14:textId="77777777" w:rsidR="0080603E" w:rsidRDefault="00806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jaVuSerifCondensed">
    <w:altName w:val="Yu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4BBDD" w14:textId="77777777" w:rsidR="0080603E" w:rsidRDefault="0080603E" w:rsidP="001E03DE">
      <w:r>
        <w:separator/>
      </w:r>
    </w:p>
  </w:footnote>
  <w:footnote w:type="continuationSeparator" w:id="0">
    <w:p w14:paraId="15DC22DF" w14:textId="77777777" w:rsidR="0080603E" w:rsidRDefault="0080603E" w:rsidP="001E03DE">
      <w:r>
        <w:continuationSeparator/>
      </w:r>
    </w:p>
  </w:footnote>
  <w:footnote w:type="continuationNotice" w:id="1">
    <w:p w14:paraId="605F03EB" w14:textId="77777777" w:rsidR="0080603E" w:rsidRDefault="00806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BC91" w14:textId="77777777" w:rsidR="00943F69" w:rsidRPr="006A1C37" w:rsidRDefault="000070D6" w:rsidP="00A74C42">
    <w:pPr>
      <w:pStyle w:val="Kopfzeile"/>
    </w:pPr>
    <w:r>
      <w:rPr>
        <w:rFonts w:ascii="Times New Roman" w:hAnsi="Times New Roman"/>
        <w:noProof/>
        <w:sz w:val="24"/>
        <w:szCs w:val="24"/>
      </w:rPr>
      <mc:AlternateContent>
        <mc:Choice Requires="wpg">
          <w:drawing>
            <wp:anchor distT="0" distB="0" distL="114300" distR="114300" simplePos="0" relativeHeight="251658240"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0070D6" w:rsidRDefault="000070D6"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EBADC6" id="Gruppieren 13" o:spid="_x0000_s1027" style="position:absolute;margin-left:48.65pt;margin-top:23.3pt;width:489.35pt;height:34.4pt;z-index:251658240;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">
              <v:shapetype id="_x0000_t202" coordsize="21600,21600" o:spt="202" path="m,l,21600r21600,l21600,xe">
                <v:stroke joinstyle="miter"/>
                <v:path gradientshapeok="t" o:connecttype="rect"/>
              </v:shapetype>
              <v:shape id="Textfeld 2" o:spid="_x0000_s1028"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0070D6" w:rsidRDefault="000070D6"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9"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">
                <v:imagedata r:id="rId2" o:title=""/>
              </v:shape>
              <v:line id="Gerade Verbindung 460" o:spid="_x0000_s1030"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57B6555"/>
    <w:multiLevelType w:val="hybridMultilevel"/>
    <w:tmpl w:val="2160E1CC"/>
    <w:lvl w:ilvl="0" w:tplc="9E6ADD5E">
      <w:start w:val="20"/>
      <w:numFmt w:val="bullet"/>
      <w:lvlText w:val="-"/>
      <w:lvlJc w:val="left"/>
      <w:pPr>
        <w:ind w:left="720" w:hanging="360"/>
      </w:pPr>
      <w:rPr>
        <w:rFonts w:ascii="Verdana" w:eastAsia="Times New Roman" w:hAnsi="Verdana" w:cs="Segoe UI"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10E7EDD"/>
    <w:multiLevelType w:val="hybridMultilevel"/>
    <w:tmpl w:val="78446C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27E22C7"/>
    <w:multiLevelType w:val="hybridMultilevel"/>
    <w:tmpl w:val="215C3A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C3B119A"/>
    <w:multiLevelType w:val="hybridMultilevel"/>
    <w:tmpl w:val="3400425A"/>
    <w:lvl w:ilvl="0" w:tplc="04070001">
      <w:start w:val="1"/>
      <w:numFmt w:val="bullet"/>
      <w:lvlText w:val=""/>
      <w:lvlJc w:val="left"/>
      <w:pPr>
        <w:ind w:left="84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9B523A7"/>
    <w:multiLevelType w:val="hybridMultilevel"/>
    <w:tmpl w:val="E39A2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3"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4"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B5A0242"/>
    <w:multiLevelType w:val="hybridMultilevel"/>
    <w:tmpl w:val="7AF815F6"/>
    <w:lvl w:ilvl="0" w:tplc="04070001">
      <w:start w:val="1"/>
      <w:numFmt w:val="bullet"/>
      <w:lvlText w:val=""/>
      <w:lvlJc w:val="left"/>
      <w:pPr>
        <w:ind w:left="840" w:hanging="360"/>
      </w:pPr>
      <w:rPr>
        <w:rFonts w:ascii="Symbol" w:hAnsi="Symbol" w:hint="default"/>
      </w:rPr>
    </w:lvl>
    <w:lvl w:ilvl="1" w:tplc="04070003">
      <w:start w:val="1"/>
      <w:numFmt w:val="bullet"/>
      <w:lvlText w:val="o"/>
      <w:lvlJc w:val="left"/>
      <w:pPr>
        <w:ind w:left="1560" w:hanging="360"/>
      </w:pPr>
      <w:rPr>
        <w:rFonts w:ascii="Courier New" w:hAnsi="Courier New" w:cs="Courier New" w:hint="default"/>
      </w:rPr>
    </w:lvl>
    <w:lvl w:ilvl="2" w:tplc="04070005">
      <w:start w:val="1"/>
      <w:numFmt w:val="bullet"/>
      <w:lvlText w:val=""/>
      <w:lvlJc w:val="left"/>
      <w:pPr>
        <w:ind w:left="2280" w:hanging="360"/>
      </w:pPr>
      <w:rPr>
        <w:rFonts w:ascii="Wingdings" w:hAnsi="Wingdings" w:hint="default"/>
      </w:rPr>
    </w:lvl>
    <w:lvl w:ilvl="3" w:tplc="04070001">
      <w:start w:val="1"/>
      <w:numFmt w:val="bullet"/>
      <w:lvlText w:val=""/>
      <w:lvlJc w:val="left"/>
      <w:pPr>
        <w:ind w:left="3000" w:hanging="360"/>
      </w:pPr>
      <w:rPr>
        <w:rFonts w:ascii="Symbol" w:hAnsi="Symbol" w:hint="default"/>
      </w:rPr>
    </w:lvl>
    <w:lvl w:ilvl="4" w:tplc="04070003">
      <w:start w:val="1"/>
      <w:numFmt w:val="bullet"/>
      <w:lvlText w:val="o"/>
      <w:lvlJc w:val="left"/>
      <w:pPr>
        <w:ind w:left="3720" w:hanging="360"/>
      </w:pPr>
      <w:rPr>
        <w:rFonts w:ascii="Courier New" w:hAnsi="Courier New" w:cs="Courier New" w:hint="default"/>
      </w:rPr>
    </w:lvl>
    <w:lvl w:ilvl="5" w:tplc="04070005">
      <w:start w:val="1"/>
      <w:numFmt w:val="bullet"/>
      <w:lvlText w:val=""/>
      <w:lvlJc w:val="left"/>
      <w:pPr>
        <w:ind w:left="4440" w:hanging="360"/>
      </w:pPr>
      <w:rPr>
        <w:rFonts w:ascii="Wingdings" w:hAnsi="Wingdings" w:hint="default"/>
      </w:rPr>
    </w:lvl>
    <w:lvl w:ilvl="6" w:tplc="04070001">
      <w:start w:val="1"/>
      <w:numFmt w:val="bullet"/>
      <w:lvlText w:val=""/>
      <w:lvlJc w:val="left"/>
      <w:pPr>
        <w:ind w:left="5160" w:hanging="360"/>
      </w:pPr>
      <w:rPr>
        <w:rFonts w:ascii="Symbol" w:hAnsi="Symbol" w:hint="default"/>
      </w:rPr>
    </w:lvl>
    <w:lvl w:ilvl="7" w:tplc="04070003">
      <w:start w:val="1"/>
      <w:numFmt w:val="bullet"/>
      <w:lvlText w:val="o"/>
      <w:lvlJc w:val="left"/>
      <w:pPr>
        <w:ind w:left="5880" w:hanging="360"/>
      </w:pPr>
      <w:rPr>
        <w:rFonts w:ascii="Courier New" w:hAnsi="Courier New" w:cs="Courier New" w:hint="default"/>
      </w:rPr>
    </w:lvl>
    <w:lvl w:ilvl="8" w:tplc="04070005">
      <w:start w:val="1"/>
      <w:numFmt w:val="bullet"/>
      <w:lvlText w:val=""/>
      <w:lvlJc w:val="left"/>
      <w:pPr>
        <w:ind w:left="6600" w:hanging="360"/>
      </w:pPr>
      <w:rPr>
        <w:rFonts w:ascii="Wingdings" w:hAnsi="Wingdings" w:hint="default"/>
      </w:rPr>
    </w:lvl>
  </w:abstractNum>
  <w:abstractNum w:abstractNumId="18"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20"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9"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30"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08002271">
    <w:abstractNumId w:val="15"/>
  </w:num>
  <w:num w:numId="2" w16cid:durableId="1993244138">
    <w:abstractNumId w:val="12"/>
  </w:num>
  <w:num w:numId="3" w16cid:durableId="2030374216">
    <w:abstractNumId w:val="20"/>
  </w:num>
  <w:num w:numId="4" w16cid:durableId="1397707218">
    <w:abstractNumId w:val="23"/>
  </w:num>
  <w:num w:numId="5" w16cid:durableId="636111227">
    <w:abstractNumId w:val="18"/>
  </w:num>
  <w:num w:numId="6" w16cid:durableId="1018040976">
    <w:abstractNumId w:val="30"/>
  </w:num>
  <w:num w:numId="7" w16cid:durableId="675497989">
    <w:abstractNumId w:val="22"/>
  </w:num>
  <w:num w:numId="8" w16cid:durableId="844974550">
    <w:abstractNumId w:val="1"/>
  </w:num>
  <w:num w:numId="9" w16cid:durableId="1954168827">
    <w:abstractNumId w:val="13"/>
  </w:num>
  <w:num w:numId="10" w16cid:durableId="1879970713">
    <w:abstractNumId w:val="9"/>
  </w:num>
  <w:num w:numId="11" w16cid:durableId="923951765">
    <w:abstractNumId w:val="28"/>
  </w:num>
  <w:num w:numId="12" w16cid:durableId="157695759">
    <w:abstractNumId w:val="14"/>
  </w:num>
  <w:num w:numId="13" w16cid:durableId="1983265683">
    <w:abstractNumId w:val="16"/>
  </w:num>
  <w:num w:numId="14" w16cid:durableId="1522163207">
    <w:abstractNumId w:val="7"/>
  </w:num>
  <w:num w:numId="15" w16cid:durableId="606892476">
    <w:abstractNumId w:val="0"/>
  </w:num>
  <w:num w:numId="16" w16cid:durableId="695691352">
    <w:abstractNumId w:val="8"/>
  </w:num>
  <w:num w:numId="17" w16cid:durableId="2092042984">
    <w:abstractNumId w:val="3"/>
  </w:num>
  <w:num w:numId="18" w16cid:durableId="1810124746">
    <w:abstractNumId w:val="21"/>
  </w:num>
  <w:num w:numId="19" w16cid:durableId="4031840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1542416">
    <w:abstractNumId w:val="26"/>
  </w:num>
  <w:num w:numId="21" w16cid:durableId="814420973">
    <w:abstractNumId w:val="2"/>
  </w:num>
  <w:num w:numId="22" w16cid:durableId="1956717823">
    <w:abstractNumId w:val="27"/>
  </w:num>
  <w:num w:numId="23" w16cid:durableId="1995330935">
    <w:abstractNumId w:val="29"/>
  </w:num>
  <w:num w:numId="24" w16cid:durableId="806897026">
    <w:abstractNumId w:val="24"/>
  </w:num>
  <w:num w:numId="25" w16cid:durableId="2044091291">
    <w:abstractNumId w:val="25"/>
  </w:num>
  <w:num w:numId="26" w16cid:durableId="844588025">
    <w:abstractNumId w:val="17"/>
  </w:num>
  <w:num w:numId="27" w16cid:durableId="1858470762">
    <w:abstractNumId w:val="10"/>
  </w:num>
  <w:num w:numId="28" w16cid:durableId="785999148">
    <w:abstractNumId w:val="5"/>
  </w:num>
  <w:num w:numId="29" w16cid:durableId="166747823">
    <w:abstractNumId w:val="4"/>
  </w:num>
  <w:num w:numId="30" w16cid:durableId="1326546143">
    <w:abstractNumId w:val="11"/>
  </w:num>
  <w:num w:numId="31" w16cid:durableId="194098929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73"/>
    <w:rsid w:val="00005129"/>
    <w:rsid w:val="00005A28"/>
    <w:rsid w:val="00005EAC"/>
    <w:rsid w:val="000070D6"/>
    <w:rsid w:val="00010974"/>
    <w:rsid w:val="00011429"/>
    <w:rsid w:val="00015E8F"/>
    <w:rsid w:val="000160E3"/>
    <w:rsid w:val="000160EC"/>
    <w:rsid w:val="00016F1B"/>
    <w:rsid w:val="000228E1"/>
    <w:rsid w:val="00022F57"/>
    <w:rsid w:val="00023C88"/>
    <w:rsid w:val="00024E63"/>
    <w:rsid w:val="00025402"/>
    <w:rsid w:val="000271E0"/>
    <w:rsid w:val="000343DC"/>
    <w:rsid w:val="0003609F"/>
    <w:rsid w:val="00036A4D"/>
    <w:rsid w:val="00036FA1"/>
    <w:rsid w:val="00037C80"/>
    <w:rsid w:val="000411A8"/>
    <w:rsid w:val="00044BAA"/>
    <w:rsid w:val="00047F1A"/>
    <w:rsid w:val="0005288C"/>
    <w:rsid w:val="000550B4"/>
    <w:rsid w:val="00057390"/>
    <w:rsid w:val="00057B3D"/>
    <w:rsid w:val="00064582"/>
    <w:rsid w:val="00064847"/>
    <w:rsid w:val="00066508"/>
    <w:rsid w:val="000672A8"/>
    <w:rsid w:val="000755E7"/>
    <w:rsid w:val="00081FDD"/>
    <w:rsid w:val="00085AB3"/>
    <w:rsid w:val="00092DF1"/>
    <w:rsid w:val="0009380D"/>
    <w:rsid w:val="000977FD"/>
    <w:rsid w:val="00097AAA"/>
    <w:rsid w:val="000A1E83"/>
    <w:rsid w:val="000A5250"/>
    <w:rsid w:val="000A764B"/>
    <w:rsid w:val="000A7A5C"/>
    <w:rsid w:val="000B0E52"/>
    <w:rsid w:val="000B1737"/>
    <w:rsid w:val="000B2BC9"/>
    <w:rsid w:val="000B2E8E"/>
    <w:rsid w:val="000B42BB"/>
    <w:rsid w:val="000C0CD6"/>
    <w:rsid w:val="000C5FC9"/>
    <w:rsid w:val="000C7387"/>
    <w:rsid w:val="000D0B2B"/>
    <w:rsid w:val="000D5446"/>
    <w:rsid w:val="000E1525"/>
    <w:rsid w:val="000E1E02"/>
    <w:rsid w:val="000E33F4"/>
    <w:rsid w:val="000E49B2"/>
    <w:rsid w:val="000E5D7A"/>
    <w:rsid w:val="000E763B"/>
    <w:rsid w:val="000F2D6B"/>
    <w:rsid w:val="000F71C5"/>
    <w:rsid w:val="001001DE"/>
    <w:rsid w:val="00101DB7"/>
    <w:rsid w:val="00101F6F"/>
    <w:rsid w:val="001021F6"/>
    <w:rsid w:val="00102A7B"/>
    <w:rsid w:val="00103366"/>
    <w:rsid w:val="001066AF"/>
    <w:rsid w:val="00111E6A"/>
    <w:rsid w:val="00112714"/>
    <w:rsid w:val="00115ED6"/>
    <w:rsid w:val="0012000E"/>
    <w:rsid w:val="001270E9"/>
    <w:rsid w:val="001332A4"/>
    <w:rsid w:val="001340F2"/>
    <w:rsid w:val="001424B4"/>
    <w:rsid w:val="001440D0"/>
    <w:rsid w:val="001467A4"/>
    <w:rsid w:val="0015279A"/>
    <w:rsid w:val="00153EE8"/>
    <w:rsid w:val="00157EBB"/>
    <w:rsid w:val="001633C8"/>
    <w:rsid w:val="00164BB7"/>
    <w:rsid w:val="00171AFE"/>
    <w:rsid w:val="00172273"/>
    <w:rsid w:val="00173367"/>
    <w:rsid w:val="00174591"/>
    <w:rsid w:val="00177093"/>
    <w:rsid w:val="001810CB"/>
    <w:rsid w:val="00185446"/>
    <w:rsid w:val="00186B1D"/>
    <w:rsid w:val="00186B3F"/>
    <w:rsid w:val="00191FDA"/>
    <w:rsid w:val="00193B60"/>
    <w:rsid w:val="00196DC5"/>
    <w:rsid w:val="001979E7"/>
    <w:rsid w:val="001A1E3C"/>
    <w:rsid w:val="001A2103"/>
    <w:rsid w:val="001B03CF"/>
    <w:rsid w:val="001B4C23"/>
    <w:rsid w:val="001C241E"/>
    <w:rsid w:val="001C3657"/>
    <w:rsid w:val="001C6BCF"/>
    <w:rsid w:val="001C721C"/>
    <w:rsid w:val="001C78F9"/>
    <w:rsid w:val="001E03DE"/>
    <w:rsid w:val="001E3BB0"/>
    <w:rsid w:val="001F0D12"/>
    <w:rsid w:val="001F1C14"/>
    <w:rsid w:val="001F2BC8"/>
    <w:rsid w:val="001F3112"/>
    <w:rsid w:val="001F79A8"/>
    <w:rsid w:val="0020278E"/>
    <w:rsid w:val="00203E01"/>
    <w:rsid w:val="002050FE"/>
    <w:rsid w:val="002067CB"/>
    <w:rsid w:val="00210735"/>
    <w:rsid w:val="0021538C"/>
    <w:rsid w:val="002160E5"/>
    <w:rsid w:val="002223B8"/>
    <w:rsid w:val="002234AE"/>
    <w:rsid w:val="00225F48"/>
    <w:rsid w:val="0022617F"/>
    <w:rsid w:val="00227078"/>
    <w:rsid w:val="00231293"/>
    <w:rsid w:val="00233EB7"/>
    <w:rsid w:val="00234B66"/>
    <w:rsid w:val="00241372"/>
    <w:rsid w:val="00245D5D"/>
    <w:rsid w:val="0024768A"/>
    <w:rsid w:val="00253AA4"/>
    <w:rsid w:val="002611F5"/>
    <w:rsid w:val="00271B13"/>
    <w:rsid w:val="00273763"/>
    <w:rsid w:val="0027480D"/>
    <w:rsid w:val="00281CB1"/>
    <w:rsid w:val="0028278B"/>
    <w:rsid w:val="002915B8"/>
    <w:rsid w:val="00296589"/>
    <w:rsid w:val="002979DC"/>
    <w:rsid w:val="002A1D90"/>
    <w:rsid w:val="002A2D21"/>
    <w:rsid w:val="002A725A"/>
    <w:rsid w:val="002A79B5"/>
    <w:rsid w:val="002B1CA9"/>
    <w:rsid w:val="002B5C8D"/>
    <w:rsid w:val="002B7590"/>
    <w:rsid w:val="002E10B1"/>
    <w:rsid w:val="002E2050"/>
    <w:rsid w:val="002F2555"/>
    <w:rsid w:val="002F28AF"/>
    <w:rsid w:val="002F587E"/>
    <w:rsid w:val="0030032B"/>
    <w:rsid w:val="00301FB6"/>
    <w:rsid w:val="00304274"/>
    <w:rsid w:val="003068C2"/>
    <w:rsid w:val="003079A7"/>
    <w:rsid w:val="00323BBB"/>
    <w:rsid w:val="0032442F"/>
    <w:rsid w:val="00327A81"/>
    <w:rsid w:val="00334277"/>
    <w:rsid w:val="003346C3"/>
    <w:rsid w:val="003421A1"/>
    <w:rsid w:val="00345637"/>
    <w:rsid w:val="003457A0"/>
    <w:rsid w:val="003502D1"/>
    <w:rsid w:val="00351422"/>
    <w:rsid w:val="0035209C"/>
    <w:rsid w:val="003524A3"/>
    <w:rsid w:val="003552C0"/>
    <w:rsid w:val="00357C55"/>
    <w:rsid w:val="00361E5E"/>
    <w:rsid w:val="00362A92"/>
    <w:rsid w:val="00366215"/>
    <w:rsid w:val="00371F91"/>
    <w:rsid w:val="003754CF"/>
    <w:rsid w:val="00385D63"/>
    <w:rsid w:val="00387063"/>
    <w:rsid w:val="003900E0"/>
    <w:rsid w:val="00391945"/>
    <w:rsid w:val="003951B9"/>
    <w:rsid w:val="003A0130"/>
    <w:rsid w:val="003A17D4"/>
    <w:rsid w:val="003A77F0"/>
    <w:rsid w:val="003B317F"/>
    <w:rsid w:val="003C4B80"/>
    <w:rsid w:val="003C56C4"/>
    <w:rsid w:val="003C671B"/>
    <w:rsid w:val="003C6830"/>
    <w:rsid w:val="003D0AD2"/>
    <w:rsid w:val="003D0EE0"/>
    <w:rsid w:val="003D2E25"/>
    <w:rsid w:val="003D4989"/>
    <w:rsid w:val="003D5316"/>
    <w:rsid w:val="003D56A2"/>
    <w:rsid w:val="003E512E"/>
    <w:rsid w:val="003E52C2"/>
    <w:rsid w:val="003E572A"/>
    <w:rsid w:val="003F4027"/>
    <w:rsid w:val="003F5C78"/>
    <w:rsid w:val="003F75E9"/>
    <w:rsid w:val="003F7ABC"/>
    <w:rsid w:val="00400F01"/>
    <w:rsid w:val="00401BFF"/>
    <w:rsid w:val="004042DE"/>
    <w:rsid w:val="00411D54"/>
    <w:rsid w:val="0042086D"/>
    <w:rsid w:val="00422739"/>
    <w:rsid w:val="0042345D"/>
    <w:rsid w:val="004257B5"/>
    <w:rsid w:val="0042685D"/>
    <w:rsid w:val="0042708C"/>
    <w:rsid w:val="0043494C"/>
    <w:rsid w:val="00437B56"/>
    <w:rsid w:val="00437E1A"/>
    <w:rsid w:val="00444F9C"/>
    <w:rsid w:val="0044650F"/>
    <w:rsid w:val="004503CA"/>
    <w:rsid w:val="004510BC"/>
    <w:rsid w:val="004524BD"/>
    <w:rsid w:val="00452969"/>
    <w:rsid w:val="004529DD"/>
    <w:rsid w:val="004529FA"/>
    <w:rsid w:val="00453825"/>
    <w:rsid w:val="00453EC1"/>
    <w:rsid w:val="00462C25"/>
    <w:rsid w:val="00463A18"/>
    <w:rsid w:val="00472595"/>
    <w:rsid w:val="004760AB"/>
    <w:rsid w:val="0047779F"/>
    <w:rsid w:val="00481793"/>
    <w:rsid w:val="00484097"/>
    <w:rsid w:val="004840C1"/>
    <w:rsid w:val="004848D1"/>
    <w:rsid w:val="00486468"/>
    <w:rsid w:val="00490E71"/>
    <w:rsid w:val="00493E75"/>
    <w:rsid w:val="004A009B"/>
    <w:rsid w:val="004A4B8E"/>
    <w:rsid w:val="004A4ED3"/>
    <w:rsid w:val="004A5D0F"/>
    <w:rsid w:val="004B658C"/>
    <w:rsid w:val="004B78B1"/>
    <w:rsid w:val="004C18F1"/>
    <w:rsid w:val="004D3EFB"/>
    <w:rsid w:val="004E0429"/>
    <w:rsid w:val="004E0902"/>
    <w:rsid w:val="004E2B04"/>
    <w:rsid w:val="004E459D"/>
    <w:rsid w:val="004E46FF"/>
    <w:rsid w:val="004F754E"/>
    <w:rsid w:val="00501A30"/>
    <w:rsid w:val="005039B8"/>
    <w:rsid w:val="0051078A"/>
    <w:rsid w:val="0051274A"/>
    <w:rsid w:val="00512FF6"/>
    <w:rsid w:val="00513586"/>
    <w:rsid w:val="00516DF0"/>
    <w:rsid w:val="0051717F"/>
    <w:rsid w:val="00520BD0"/>
    <w:rsid w:val="005211A4"/>
    <w:rsid w:val="00521959"/>
    <w:rsid w:val="00534F55"/>
    <w:rsid w:val="0053570A"/>
    <w:rsid w:val="00535F4A"/>
    <w:rsid w:val="00540D06"/>
    <w:rsid w:val="00542D04"/>
    <w:rsid w:val="00545AB7"/>
    <w:rsid w:val="00550A70"/>
    <w:rsid w:val="005530EE"/>
    <w:rsid w:val="00553DD0"/>
    <w:rsid w:val="005544DF"/>
    <w:rsid w:val="00562189"/>
    <w:rsid w:val="005636E8"/>
    <w:rsid w:val="00573512"/>
    <w:rsid w:val="005747F7"/>
    <w:rsid w:val="005750E7"/>
    <w:rsid w:val="00581AF7"/>
    <w:rsid w:val="00581E5F"/>
    <w:rsid w:val="005825EB"/>
    <w:rsid w:val="00583BFC"/>
    <w:rsid w:val="00585930"/>
    <w:rsid w:val="00586D31"/>
    <w:rsid w:val="00597140"/>
    <w:rsid w:val="005A34B7"/>
    <w:rsid w:val="005A6708"/>
    <w:rsid w:val="005A750F"/>
    <w:rsid w:val="005B6550"/>
    <w:rsid w:val="005B75A6"/>
    <w:rsid w:val="005C038B"/>
    <w:rsid w:val="005C19AC"/>
    <w:rsid w:val="005C4141"/>
    <w:rsid w:val="005C589B"/>
    <w:rsid w:val="005D26B1"/>
    <w:rsid w:val="005D451F"/>
    <w:rsid w:val="005D5850"/>
    <w:rsid w:val="005E23F4"/>
    <w:rsid w:val="005E4948"/>
    <w:rsid w:val="005E4A43"/>
    <w:rsid w:val="005E7F9E"/>
    <w:rsid w:val="006005ED"/>
    <w:rsid w:val="006056F8"/>
    <w:rsid w:val="0060723F"/>
    <w:rsid w:val="0061222F"/>
    <w:rsid w:val="0061505A"/>
    <w:rsid w:val="00616040"/>
    <w:rsid w:val="00624F16"/>
    <w:rsid w:val="0062620E"/>
    <w:rsid w:val="006308C3"/>
    <w:rsid w:val="00635328"/>
    <w:rsid w:val="0063680C"/>
    <w:rsid w:val="00637CC1"/>
    <w:rsid w:val="00644366"/>
    <w:rsid w:val="00662A1A"/>
    <w:rsid w:val="00662C7B"/>
    <w:rsid w:val="00664EFD"/>
    <w:rsid w:val="00665E61"/>
    <w:rsid w:val="00665F5E"/>
    <w:rsid w:val="00667CF2"/>
    <w:rsid w:val="00667F24"/>
    <w:rsid w:val="0067020A"/>
    <w:rsid w:val="00670C59"/>
    <w:rsid w:val="00674242"/>
    <w:rsid w:val="00681198"/>
    <w:rsid w:val="0068430B"/>
    <w:rsid w:val="00687CD7"/>
    <w:rsid w:val="0069030C"/>
    <w:rsid w:val="00691241"/>
    <w:rsid w:val="006912DC"/>
    <w:rsid w:val="006935D1"/>
    <w:rsid w:val="006A16B5"/>
    <w:rsid w:val="006A2B3A"/>
    <w:rsid w:val="006A3A90"/>
    <w:rsid w:val="006A4AEC"/>
    <w:rsid w:val="006A4E33"/>
    <w:rsid w:val="006A51AE"/>
    <w:rsid w:val="006A5BF4"/>
    <w:rsid w:val="006A64CA"/>
    <w:rsid w:val="006B5180"/>
    <w:rsid w:val="006C472E"/>
    <w:rsid w:val="006C4859"/>
    <w:rsid w:val="006C4D0A"/>
    <w:rsid w:val="006C7249"/>
    <w:rsid w:val="006D3107"/>
    <w:rsid w:val="006D5734"/>
    <w:rsid w:val="006D75BC"/>
    <w:rsid w:val="006D7706"/>
    <w:rsid w:val="006E081B"/>
    <w:rsid w:val="006E4825"/>
    <w:rsid w:val="006F2BF2"/>
    <w:rsid w:val="006F661D"/>
    <w:rsid w:val="006F676B"/>
    <w:rsid w:val="006F6E2E"/>
    <w:rsid w:val="00706C08"/>
    <w:rsid w:val="00706E47"/>
    <w:rsid w:val="007070E8"/>
    <w:rsid w:val="00707B8E"/>
    <w:rsid w:val="00712924"/>
    <w:rsid w:val="0071481D"/>
    <w:rsid w:val="00715FF1"/>
    <w:rsid w:val="0072013E"/>
    <w:rsid w:val="00721990"/>
    <w:rsid w:val="0072203F"/>
    <w:rsid w:val="0072380A"/>
    <w:rsid w:val="00727E6B"/>
    <w:rsid w:val="00730947"/>
    <w:rsid w:val="00733323"/>
    <w:rsid w:val="00733531"/>
    <w:rsid w:val="007361DD"/>
    <w:rsid w:val="00740ADF"/>
    <w:rsid w:val="0074339F"/>
    <w:rsid w:val="00744124"/>
    <w:rsid w:val="00745539"/>
    <w:rsid w:val="0075239B"/>
    <w:rsid w:val="0075476A"/>
    <w:rsid w:val="00760104"/>
    <w:rsid w:val="00762864"/>
    <w:rsid w:val="00764360"/>
    <w:rsid w:val="00765A5A"/>
    <w:rsid w:val="007665EC"/>
    <w:rsid w:val="00770925"/>
    <w:rsid w:val="00770F61"/>
    <w:rsid w:val="007850A8"/>
    <w:rsid w:val="007857BC"/>
    <w:rsid w:val="00787214"/>
    <w:rsid w:val="0079563F"/>
    <w:rsid w:val="00795967"/>
    <w:rsid w:val="007A0998"/>
    <w:rsid w:val="007A239C"/>
    <w:rsid w:val="007B7335"/>
    <w:rsid w:val="007C1FD8"/>
    <w:rsid w:val="007C55F7"/>
    <w:rsid w:val="007D38E5"/>
    <w:rsid w:val="007D609C"/>
    <w:rsid w:val="007D625A"/>
    <w:rsid w:val="007D782D"/>
    <w:rsid w:val="007E0D90"/>
    <w:rsid w:val="007E1441"/>
    <w:rsid w:val="007E5B6A"/>
    <w:rsid w:val="007E5FE0"/>
    <w:rsid w:val="007F67D3"/>
    <w:rsid w:val="007F7024"/>
    <w:rsid w:val="0080603E"/>
    <w:rsid w:val="0081458B"/>
    <w:rsid w:val="00822445"/>
    <w:rsid w:val="008224BA"/>
    <w:rsid w:val="00825057"/>
    <w:rsid w:val="00832068"/>
    <w:rsid w:val="00832BFD"/>
    <w:rsid w:val="00840DEE"/>
    <w:rsid w:val="00846B6D"/>
    <w:rsid w:val="00850A64"/>
    <w:rsid w:val="00851FD4"/>
    <w:rsid w:val="0086130C"/>
    <w:rsid w:val="00861C29"/>
    <w:rsid w:val="00866666"/>
    <w:rsid w:val="008702E7"/>
    <w:rsid w:val="00870429"/>
    <w:rsid w:val="008704F9"/>
    <w:rsid w:val="00873419"/>
    <w:rsid w:val="00874A59"/>
    <w:rsid w:val="008759BA"/>
    <w:rsid w:val="00877B0B"/>
    <w:rsid w:val="008816DF"/>
    <w:rsid w:val="00881961"/>
    <w:rsid w:val="008955B4"/>
    <w:rsid w:val="008A1906"/>
    <w:rsid w:val="008A42B4"/>
    <w:rsid w:val="008A7911"/>
    <w:rsid w:val="008B103F"/>
    <w:rsid w:val="008B2541"/>
    <w:rsid w:val="008B2922"/>
    <w:rsid w:val="008B49F7"/>
    <w:rsid w:val="008B6EE3"/>
    <w:rsid w:val="008B6F1E"/>
    <w:rsid w:val="008C10F2"/>
    <w:rsid w:val="008C1757"/>
    <w:rsid w:val="008C2856"/>
    <w:rsid w:val="008C74E5"/>
    <w:rsid w:val="008D17C4"/>
    <w:rsid w:val="008D1B76"/>
    <w:rsid w:val="008D1E22"/>
    <w:rsid w:val="008D5EDB"/>
    <w:rsid w:val="008E2D1B"/>
    <w:rsid w:val="008E73CA"/>
    <w:rsid w:val="00900D7C"/>
    <w:rsid w:val="009011ED"/>
    <w:rsid w:val="0091105E"/>
    <w:rsid w:val="00911497"/>
    <w:rsid w:val="0091258D"/>
    <w:rsid w:val="00913F2D"/>
    <w:rsid w:val="009144D8"/>
    <w:rsid w:val="00916D0F"/>
    <w:rsid w:val="00917C6D"/>
    <w:rsid w:val="009216CC"/>
    <w:rsid w:val="009334EC"/>
    <w:rsid w:val="00941B63"/>
    <w:rsid w:val="00943640"/>
    <w:rsid w:val="00943CC0"/>
    <w:rsid w:val="00943F69"/>
    <w:rsid w:val="009452CB"/>
    <w:rsid w:val="00946132"/>
    <w:rsid w:val="00950EBE"/>
    <w:rsid w:val="009533B3"/>
    <w:rsid w:val="0096073B"/>
    <w:rsid w:val="009654F0"/>
    <w:rsid w:val="009731EA"/>
    <w:rsid w:val="009735C6"/>
    <w:rsid w:val="00980871"/>
    <w:rsid w:val="00980E77"/>
    <w:rsid w:val="009813E4"/>
    <w:rsid w:val="009839BE"/>
    <w:rsid w:val="00986F6E"/>
    <w:rsid w:val="009911FA"/>
    <w:rsid w:val="00991266"/>
    <w:rsid w:val="00992625"/>
    <w:rsid w:val="009935DA"/>
    <w:rsid w:val="00993FFA"/>
    <w:rsid w:val="009B39E2"/>
    <w:rsid w:val="009B3F5F"/>
    <w:rsid w:val="009C05F9"/>
    <w:rsid w:val="009C2229"/>
    <w:rsid w:val="009C4EA8"/>
    <w:rsid w:val="009C6AD3"/>
    <w:rsid w:val="009C6B0A"/>
    <w:rsid w:val="009C6EFF"/>
    <w:rsid w:val="009D1CAA"/>
    <w:rsid w:val="009D56E0"/>
    <w:rsid w:val="009D7100"/>
    <w:rsid w:val="009D7AF5"/>
    <w:rsid w:val="009F66A5"/>
    <w:rsid w:val="009F6AA7"/>
    <w:rsid w:val="009F74BE"/>
    <w:rsid w:val="00A010D4"/>
    <w:rsid w:val="00A02C45"/>
    <w:rsid w:val="00A05241"/>
    <w:rsid w:val="00A054F5"/>
    <w:rsid w:val="00A103EA"/>
    <w:rsid w:val="00A1042A"/>
    <w:rsid w:val="00A14AF6"/>
    <w:rsid w:val="00A14E5E"/>
    <w:rsid w:val="00A15DFB"/>
    <w:rsid w:val="00A15F0B"/>
    <w:rsid w:val="00A168CC"/>
    <w:rsid w:val="00A16D65"/>
    <w:rsid w:val="00A17DF7"/>
    <w:rsid w:val="00A20659"/>
    <w:rsid w:val="00A22620"/>
    <w:rsid w:val="00A228EC"/>
    <w:rsid w:val="00A23950"/>
    <w:rsid w:val="00A24452"/>
    <w:rsid w:val="00A24DDF"/>
    <w:rsid w:val="00A33C98"/>
    <w:rsid w:val="00A349B7"/>
    <w:rsid w:val="00A357A3"/>
    <w:rsid w:val="00A36E75"/>
    <w:rsid w:val="00A402FC"/>
    <w:rsid w:val="00A410C8"/>
    <w:rsid w:val="00A5009A"/>
    <w:rsid w:val="00A53096"/>
    <w:rsid w:val="00A567D9"/>
    <w:rsid w:val="00A56E9F"/>
    <w:rsid w:val="00A57EE5"/>
    <w:rsid w:val="00A641E7"/>
    <w:rsid w:val="00A73AEC"/>
    <w:rsid w:val="00A74C42"/>
    <w:rsid w:val="00A75401"/>
    <w:rsid w:val="00A75C57"/>
    <w:rsid w:val="00A76E2C"/>
    <w:rsid w:val="00A8051B"/>
    <w:rsid w:val="00A84631"/>
    <w:rsid w:val="00A85586"/>
    <w:rsid w:val="00A91AEE"/>
    <w:rsid w:val="00A927B9"/>
    <w:rsid w:val="00A9292C"/>
    <w:rsid w:val="00A94A55"/>
    <w:rsid w:val="00AA2598"/>
    <w:rsid w:val="00AA480C"/>
    <w:rsid w:val="00AA7641"/>
    <w:rsid w:val="00AB22D5"/>
    <w:rsid w:val="00AB373B"/>
    <w:rsid w:val="00AB5F36"/>
    <w:rsid w:val="00AB68A7"/>
    <w:rsid w:val="00AB792F"/>
    <w:rsid w:val="00AC025B"/>
    <w:rsid w:val="00AC2573"/>
    <w:rsid w:val="00AC3742"/>
    <w:rsid w:val="00AC6C95"/>
    <w:rsid w:val="00AC6E5A"/>
    <w:rsid w:val="00AD3746"/>
    <w:rsid w:val="00AE418B"/>
    <w:rsid w:val="00AE47FF"/>
    <w:rsid w:val="00AE53C5"/>
    <w:rsid w:val="00AE61A5"/>
    <w:rsid w:val="00AF11A2"/>
    <w:rsid w:val="00AF5B64"/>
    <w:rsid w:val="00AF6B9A"/>
    <w:rsid w:val="00B10B6B"/>
    <w:rsid w:val="00B139F3"/>
    <w:rsid w:val="00B13FB9"/>
    <w:rsid w:val="00B17055"/>
    <w:rsid w:val="00B2315B"/>
    <w:rsid w:val="00B334E5"/>
    <w:rsid w:val="00B37BC2"/>
    <w:rsid w:val="00B43592"/>
    <w:rsid w:val="00B4780D"/>
    <w:rsid w:val="00B51DE9"/>
    <w:rsid w:val="00B53BAF"/>
    <w:rsid w:val="00B553BF"/>
    <w:rsid w:val="00B55577"/>
    <w:rsid w:val="00B56F9E"/>
    <w:rsid w:val="00B57685"/>
    <w:rsid w:val="00B606ED"/>
    <w:rsid w:val="00B60EB9"/>
    <w:rsid w:val="00B619C2"/>
    <w:rsid w:val="00B63E48"/>
    <w:rsid w:val="00B66B61"/>
    <w:rsid w:val="00B77F2C"/>
    <w:rsid w:val="00B815E2"/>
    <w:rsid w:val="00B82666"/>
    <w:rsid w:val="00B911F3"/>
    <w:rsid w:val="00BA292C"/>
    <w:rsid w:val="00BA3365"/>
    <w:rsid w:val="00BA64CC"/>
    <w:rsid w:val="00BA7D91"/>
    <w:rsid w:val="00BB0F8D"/>
    <w:rsid w:val="00BB3CA1"/>
    <w:rsid w:val="00BB4334"/>
    <w:rsid w:val="00BC5A33"/>
    <w:rsid w:val="00BD4EEA"/>
    <w:rsid w:val="00BD5460"/>
    <w:rsid w:val="00BE21B0"/>
    <w:rsid w:val="00BE4DD2"/>
    <w:rsid w:val="00BE7018"/>
    <w:rsid w:val="00BF021C"/>
    <w:rsid w:val="00BF35AC"/>
    <w:rsid w:val="00BF5E7A"/>
    <w:rsid w:val="00BF7272"/>
    <w:rsid w:val="00BF7541"/>
    <w:rsid w:val="00C036FE"/>
    <w:rsid w:val="00C0462A"/>
    <w:rsid w:val="00C064D8"/>
    <w:rsid w:val="00C074DE"/>
    <w:rsid w:val="00C07653"/>
    <w:rsid w:val="00C13552"/>
    <w:rsid w:val="00C2102B"/>
    <w:rsid w:val="00C224C8"/>
    <w:rsid w:val="00C22CBB"/>
    <w:rsid w:val="00C22DA6"/>
    <w:rsid w:val="00C23A73"/>
    <w:rsid w:val="00C23BFC"/>
    <w:rsid w:val="00C2536E"/>
    <w:rsid w:val="00C258F2"/>
    <w:rsid w:val="00C26657"/>
    <w:rsid w:val="00C275F0"/>
    <w:rsid w:val="00C31109"/>
    <w:rsid w:val="00C37F08"/>
    <w:rsid w:val="00C43B57"/>
    <w:rsid w:val="00C4772F"/>
    <w:rsid w:val="00C4787E"/>
    <w:rsid w:val="00C62390"/>
    <w:rsid w:val="00C62F5C"/>
    <w:rsid w:val="00C701E5"/>
    <w:rsid w:val="00C803BF"/>
    <w:rsid w:val="00C83212"/>
    <w:rsid w:val="00C83DD0"/>
    <w:rsid w:val="00C90F2D"/>
    <w:rsid w:val="00C91AAE"/>
    <w:rsid w:val="00C939EE"/>
    <w:rsid w:val="00C94E20"/>
    <w:rsid w:val="00C973EB"/>
    <w:rsid w:val="00CA0F95"/>
    <w:rsid w:val="00CA6E61"/>
    <w:rsid w:val="00CB0197"/>
    <w:rsid w:val="00CB34C1"/>
    <w:rsid w:val="00CB73B1"/>
    <w:rsid w:val="00CC12C9"/>
    <w:rsid w:val="00CC3814"/>
    <w:rsid w:val="00CC4F56"/>
    <w:rsid w:val="00CD1CB7"/>
    <w:rsid w:val="00CD6932"/>
    <w:rsid w:val="00CE02D4"/>
    <w:rsid w:val="00CE2458"/>
    <w:rsid w:val="00CE4E00"/>
    <w:rsid w:val="00CF0506"/>
    <w:rsid w:val="00CF1588"/>
    <w:rsid w:val="00D04F4C"/>
    <w:rsid w:val="00D07F7A"/>
    <w:rsid w:val="00D1544D"/>
    <w:rsid w:val="00D200E9"/>
    <w:rsid w:val="00D20D85"/>
    <w:rsid w:val="00D26ACC"/>
    <w:rsid w:val="00D31557"/>
    <w:rsid w:val="00D34A82"/>
    <w:rsid w:val="00D55E22"/>
    <w:rsid w:val="00D65102"/>
    <w:rsid w:val="00D71F3F"/>
    <w:rsid w:val="00D76BE8"/>
    <w:rsid w:val="00D77352"/>
    <w:rsid w:val="00D92E60"/>
    <w:rsid w:val="00DA15C8"/>
    <w:rsid w:val="00DA26E0"/>
    <w:rsid w:val="00DA5084"/>
    <w:rsid w:val="00DA68DC"/>
    <w:rsid w:val="00DB4A0B"/>
    <w:rsid w:val="00DB5071"/>
    <w:rsid w:val="00DB5F77"/>
    <w:rsid w:val="00DB75DA"/>
    <w:rsid w:val="00DC0942"/>
    <w:rsid w:val="00DC2A31"/>
    <w:rsid w:val="00DC629D"/>
    <w:rsid w:val="00DC6DCC"/>
    <w:rsid w:val="00DD020A"/>
    <w:rsid w:val="00DD1147"/>
    <w:rsid w:val="00DD5E39"/>
    <w:rsid w:val="00DE0F0B"/>
    <w:rsid w:val="00DE1C87"/>
    <w:rsid w:val="00DE4890"/>
    <w:rsid w:val="00DF22A5"/>
    <w:rsid w:val="00DF60B9"/>
    <w:rsid w:val="00DF78A1"/>
    <w:rsid w:val="00E003B4"/>
    <w:rsid w:val="00E00B95"/>
    <w:rsid w:val="00E0229A"/>
    <w:rsid w:val="00E02DFF"/>
    <w:rsid w:val="00E05CA0"/>
    <w:rsid w:val="00E05D13"/>
    <w:rsid w:val="00E06680"/>
    <w:rsid w:val="00E0679B"/>
    <w:rsid w:val="00E06B67"/>
    <w:rsid w:val="00E11F1B"/>
    <w:rsid w:val="00E178C6"/>
    <w:rsid w:val="00E20E9E"/>
    <w:rsid w:val="00E24864"/>
    <w:rsid w:val="00E26E68"/>
    <w:rsid w:val="00E27DF6"/>
    <w:rsid w:val="00E30E50"/>
    <w:rsid w:val="00E3138D"/>
    <w:rsid w:val="00E34088"/>
    <w:rsid w:val="00E36B4F"/>
    <w:rsid w:val="00E4202E"/>
    <w:rsid w:val="00E45B19"/>
    <w:rsid w:val="00E52225"/>
    <w:rsid w:val="00E55E96"/>
    <w:rsid w:val="00E60E5A"/>
    <w:rsid w:val="00E62510"/>
    <w:rsid w:val="00E62D79"/>
    <w:rsid w:val="00E631D7"/>
    <w:rsid w:val="00E63906"/>
    <w:rsid w:val="00E74D14"/>
    <w:rsid w:val="00E845F7"/>
    <w:rsid w:val="00E879C1"/>
    <w:rsid w:val="00E964AD"/>
    <w:rsid w:val="00EA541A"/>
    <w:rsid w:val="00EA5AA6"/>
    <w:rsid w:val="00EC2400"/>
    <w:rsid w:val="00EC3285"/>
    <w:rsid w:val="00EC3F69"/>
    <w:rsid w:val="00EC43B2"/>
    <w:rsid w:val="00EC4EC2"/>
    <w:rsid w:val="00EE257A"/>
    <w:rsid w:val="00EE27BC"/>
    <w:rsid w:val="00EE39DB"/>
    <w:rsid w:val="00EE4655"/>
    <w:rsid w:val="00EE6694"/>
    <w:rsid w:val="00EF2717"/>
    <w:rsid w:val="00EF7FF8"/>
    <w:rsid w:val="00F0156F"/>
    <w:rsid w:val="00F01622"/>
    <w:rsid w:val="00F059C5"/>
    <w:rsid w:val="00F140A7"/>
    <w:rsid w:val="00F14895"/>
    <w:rsid w:val="00F14DA4"/>
    <w:rsid w:val="00F15143"/>
    <w:rsid w:val="00F1713F"/>
    <w:rsid w:val="00F209A3"/>
    <w:rsid w:val="00F23DC2"/>
    <w:rsid w:val="00F373D5"/>
    <w:rsid w:val="00F4374D"/>
    <w:rsid w:val="00F44A67"/>
    <w:rsid w:val="00F5206F"/>
    <w:rsid w:val="00F52A3D"/>
    <w:rsid w:val="00F57169"/>
    <w:rsid w:val="00F62D64"/>
    <w:rsid w:val="00F6605D"/>
    <w:rsid w:val="00F663FB"/>
    <w:rsid w:val="00F67B00"/>
    <w:rsid w:val="00F701F9"/>
    <w:rsid w:val="00F7220D"/>
    <w:rsid w:val="00F748DF"/>
    <w:rsid w:val="00F76032"/>
    <w:rsid w:val="00F83A0D"/>
    <w:rsid w:val="00F84125"/>
    <w:rsid w:val="00F84AD1"/>
    <w:rsid w:val="00F92799"/>
    <w:rsid w:val="00F9695E"/>
    <w:rsid w:val="00F96BE1"/>
    <w:rsid w:val="00F97152"/>
    <w:rsid w:val="00F9738D"/>
    <w:rsid w:val="00FA019B"/>
    <w:rsid w:val="00FA1C1F"/>
    <w:rsid w:val="00FA4123"/>
    <w:rsid w:val="00FA43B6"/>
    <w:rsid w:val="00FC0F56"/>
    <w:rsid w:val="00FD3558"/>
    <w:rsid w:val="00FD6985"/>
    <w:rsid w:val="00FE1190"/>
    <w:rsid w:val="00FE4AB2"/>
    <w:rsid w:val="00FF09D2"/>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1779"/>
  <w15:docId w15:val="{47E4F726-01E7-4B35-B651-FB0CCD9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5239B"/>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uiPriority w:val="99"/>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berarbeitung">
    <w:name w:val="Revision"/>
    <w:hidden/>
    <w:uiPriority w:val="99"/>
    <w:semiHidden/>
    <w:rsid w:val="00A75C57"/>
    <w:pPr>
      <w:spacing w:line="240" w:lineRule="auto"/>
    </w:pPr>
    <w:rPr>
      <w:rFonts w:asciiTheme="minorHAnsi" w:hAnsiTheme="minorHAnsi"/>
      <w:sz w:val="19"/>
      <w:szCs w:val="22"/>
    </w:rPr>
  </w:style>
  <w:style w:type="character" w:styleId="NichtaufgelsteErwhnung">
    <w:name w:val="Unresolved Mention"/>
    <w:basedOn w:val="Absatz-Standardschriftart"/>
    <w:uiPriority w:val="99"/>
    <w:semiHidden/>
    <w:unhideWhenUsed/>
    <w:rsid w:val="00400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14301">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 w:id="2130052924">
      <w:bodyDiv w:val="1"/>
      <w:marLeft w:val="0"/>
      <w:marRight w:val="0"/>
      <w:marTop w:val="0"/>
      <w:marBottom w:val="0"/>
      <w:divBdr>
        <w:top w:val="none" w:sz="0" w:space="0" w:color="auto"/>
        <w:left w:val="none" w:sz="0" w:space="0" w:color="auto"/>
        <w:bottom w:val="none" w:sz="0" w:space="0" w:color="auto"/>
        <w:right w:val="none" w:sz="0" w:space="0" w:color="auto"/>
      </w:divBdr>
      <w:divsChild>
        <w:div w:id="527446176">
          <w:marLeft w:val="0"/>
          <w:marRight w:val="0"/>
          <w:marTop w:val="0"/>
          <w:marBottom w:val="0"/>
          <w:divBdr>
            <w:top w:val="none" w:sz="0" w:space="0" w:color="auto"/>
            <w:left w:val="none" w:sz="0" w:space="0" w:color="auto"/>
            <w:bottom w:val="none" w:sz="0" w:space="0" w:color="auto"/>
            <w:right w:val="none" w:sz="0" w:space="0" w:color="auto"/>
          </w:divBdr>
          <w:divsChild>
            <w:div w:id="15550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zzsprout.com/blog/podcast-structure" TargetMode="External"/><Relationship Id="rId13" Type="http://schemas.openxmlformats.org/officeDocument/2006/relationships/hyperlink" Target="https://www.dqr.de/dqr/de/der-dqr/dqr-niveaus/niveau-4/niveau-4_node.html"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ambridge.org/features/IPAchart/"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moodle.org/402/de/Gegenseitige_Beurteilung" TargetMode="External"/><Relationship Id="rId5" Type="http://schemas.openxmlformats.org/officeDocument/2006/relationships/webSettings" Target="webSettings.xml"/><Relationship Id="rId15" Type="http://schemas.openxmlformats.org/officeDocument/2006/relationships/hyperlink" Target="https://www.dqr.de/dqr/de/der-dqr/dqr-niveaus/niveau-4/niveau-4_node.html" TargetMode="External"/><Relationship Id="rId23" Type="http://schemas.openxmlformats.org/officeDocument/2006/relationships/theme" Target="theme/theme1.xml"/><Relationship Id="rId10" Type="http://schemas.openxmlformats.org/officeDocument/2006/relationships/hyperlink" Target="https://www.oncoo.de/oncoo.php"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castos.com/podcast-structur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37599-340A-4694-8240-4108C30D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Template>
  <TotalTime>0</TotalTime>
  <Pages>11</Pages>
  <Words>4054</Words>
  <Characters>25544</Characters>
  <Application>Microsoft Office Word</Application>
  <DocSecurity>0</DocSecurity>
  <Lines>212</Lines>
  <Paragraphs>59</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29539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Lukas Ludäscher</cp:lastModifiedBy>
  <cp:revision>318</cp:revision>
  <cp:lastPrinted>2017-11-27T12:48:00Z</cp:lastPrinted>
  <dcterms:created xsi:type="dcterms:W3CDTF">2021-12-15T13:58:00Z</dcterms:created>
  <dcterms:modified xsi:type="dcterms:W3CDTF">2023-07-09T20:28:00Z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