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tbl>
      <w:tblPr>
        <w:tblW w:w="905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294"/>
        <w:gridCol w:w="5103"/>
        <w:gridCol w:w="2659"/>
      </w:tblGrid>
      <w:tr>
        <w:tblPrEx>
          <w:shd w:val="clear" w:color="auto" w:fill="cdd4e9"/>
        </w:tblPrEx>
        <w:trPr>
          <w:trHeight w:val="450" w:hRule="atLeast"/>
        </w:trPr>
        <w:tc>
          <w:tcPr>
            <w:tcW w:type="dxa" w:w="905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2d2d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"/>
              </w:numPr>
              <w:spacing w:after="0" w:line="240" w:lineRule="auto"/>
              <w:rPr>
                <w:b w:val="1"/>
                <w:bCs w:val="1"/>
                <w:sz w:val="20"/>
                <w:szCs w:val="20"/>
                <w:lang w:val="de-DE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 xml:space="preserve">Lernprojekt 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„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Eine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n berufsbezogenen pragmatischen Text verfassen k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ö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nnen. Am Beispiel eines Gesch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ä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ftsbriefs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“</w:t>
            </w:r>
          </w:p>
        </w:tc>
      </w:tr>
      <w:tr>
        <w:tblPrEx>
          <w:shd w:val="clear" w:color="auto" w:fill="cdd4e9"/>
        </w:tblPrEx>
        <w:trPr>
          <w:trHeight w:val="450" w:hRule="atLeast"/>
        </w:trPr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rtl w:val="0"/>
                <w:lang w:val="de-DE"/>
              </w:rPr>
              <w:t>Unterrichts-stunde</w:t>
            </w:r>
          </w:p>
        </w:tc>
        <w:tc>
          <w:tcPr>
            <w:tcW w:type="dxa" w:w="51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rtl w:val="0"/>
                <w:lang w:val="de-DE"/>
              </w:rPr>
              <w:t>Lernthema/-schritt</w:t>
            </w:r>
          </w:p>
        </w:tc>
        <w:tc>
          <w:tcPr>
            <w:tcW w:type="dxa" w:w="2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rtl w:val="0"/>
                <w:lang w:val="de-DE"/>
              </w:rPr>
              <w:t>Material</w:t>
            </w:r>
            <w:r>
              <w:rPr>
                <w:sz w:val="20"/>
                <w:szCs w:val="20"/>
                <w:rtl w:val="0"/>
                <w:lang w:val="de-DE"/>
              </w:rPr>
              <w:t xml:space="preserve">/ </w:t>
            </w:r>
            <w:r>
              <w:rPr>
                <w:sz w:val="20"/>
                <w:szCs w:val="20"/>
                <w:rtl w:val="0"/>
                <w:lang w:val="de-DE"/>
              </w:rPr>
              <w:t>Sozialform:</w:t>
            </w:r>
            <w:r>
              <w:rPr>
                <w:sz w:val="20"/>
                <w:szCs w:val="20"/>
              </w:rPr>
            </w:r>
          </w:p>
        </w:tc>
      </w:tr>
      <w:tr>
        <w:tblPrEx>
          <w:shd w:val="clear" w:color="auto" w:fill="cdd4e9"/>
        </w:tblPrEx>
        <w:trPr>
          <w:trHeight w:val="450" w:hRule="atLeast"/>
        </w:trPr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 xml:space="preserve">Lernthema 1.1: 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Den inhaltlichen Aufbau und Elemente eines Gesch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ä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ftsbriefs bestimmen k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ö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 xml:space="preserve">nnen. </w:t>
            </w:r>
          </w:p>
        </w:tc>
        <w:tc>
          <w:tcPr>
            <w:tcW w:type="dxa" w:w="2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8590" w:hRule="atLeast"/>
        </w:trPr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rtl w:val="0"/>
                <w:lang w:val="de-DE"/>
              </w:rPr>
              <w:t>1.</w:t>
            </w:r>
            <w:r>
              <w:rPr>
                <w:sz w:val="20"/>
                <w:szCs w:val="20"/>
                <w:rtl w:val="0"/>
                <w:lang w:val="de-DE"/>
              </w:rPr>
              <w:t>/2.</w:t>
            </w:r>
          </w:p>
        </w:tc>
        <w:tc>
          <w:tcPr>
            <w:tcW w:type="dxa" w:w="51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Lernschritt: 1.1.1: Die Besonderheiten und Elemente eines Gesch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ä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ftsbriefs benennen k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ö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nnen.</w:t>
            </w:r>
            <w:r>
              <w:rPr>
                <w:b w:val="1"/>
                <w:bCs w:val="1"/>
                <w:sz w:val="20"/>
                <w:szCs w:val="20"/>
                <w:lang w:val="de-DE"/>
              </w:rPr>
              <w:br w:type="textWrapping"/>
            </w:r>
            <w:r>
              <w:rPr>
                <w:sz w:val="20"/>
                <w:szCs w:val="20"/>
                <w:lang w:val="de-DE"/>
              </w:rPr>
              <w:br w:type="textWrapping"/>
            </w:r>
            <w:r>
              <w:rPr>
                <w:sz w:val="20"/>
                <w:szCs w:val="20"/>
                <w:rtl w:val="0"/>
                <w:lang w:val="de-DE"/>
              </w:rPr>
              <w:t>- Appetizer: In einem Wortgitter Aspekte und Themen eines Gesch</w:t>
            </w:r>
            <w:r>
              <w:rPr>
                <w:sz w:val="20"/>
                <w:szCs w:val="20"/>
                <w:rtl w:val="0"/>
                <w:lang w:val="de-DE"/>
              </w:rPr>
              <w:t>ä</w:t>
            </w:r>
            <w:r>
              <w:rPr>
                <w:sz w:val="20"/>
                <w:szCs w:val="20"/>
                <w:rtl w:val="0"/>
                <w:lang w:val="de-DE"/>
              </w:rPr>
              <w:t>ftsbriefs finden und notieren.</w:t>
            </w:r>
            <w:r>
              <w:rPr>
                <w:sz w:val="20"/>
                <w:szCs w:val="20"/>
                <w:lang w:val="de-DE"/>
              </w:rPr>
              <w:br w:type="textWrapping"/>
              <w:br w:type="textWrapping"/>
            </w:r>
            <w:r>
              <w:rPr>
                <w:sz w:val="20"/>
                <w:szCs w:val="20"/>
                <w:rtl w:val="0"/>
                <w:lang w:val="de-DE"/>
              </w:rPr>
              <w:t xml:space="preserve">- AA1: </w:t>
            </w:r>
            <w:r>
              <w:rPr>
                <w:sz w:val="20"/>
                <w:szCs w:val="20"/>
                <w:lang w:val="de-DE"/>
              </w:rPr>
              <w:br w:type="textWrapping"/>
            </w:r>
            <w:r>
              <w:rPr>
                <w:sz w:val="20"/>
                <w:szCs w:val="20"/>
                <w:rtl w:val="0"/>
                <w:lang w:val="de-DE"/>
              </w:rPr>
              <w:t>a. Einen kurzen Brief lesen und Bestandteile eines solchen benennen k</w:t>
            </w:r>
            <w:r>
              <w:rPr>
                <w:sz w:val="20"/>
                <w:szCs w:val="20"/>
                <w:rtl w:val="0"/>
                <w:lang w:val="de-DE"/>
              </w:rPr>
              <w:t>ö</w:t>
            </w:r>
            <w:r>
              <w:rPr>
                <w:sz w:val="20"/>
                <w:szCs w:val="20"/>
                <w:rtl w:val="0"/>
                <w:lang w:val="de-DE"/>
              </w:rPr>
              <w:t xml:space="preserve">nnen. </w:t>
            </w:r>
            <w:r>
              <w:rPr>
                <w:sz w:val="20"/>
                <w:szCs w:val="20"/>
                <w:lang w:val="de-DE"/>
              </w:rPr>
              <w:br w:type="textWrapping"/>
            </w:r>
            <w:r>
              <w:rPr>
                <w:sz w:val="20"/>
                <w:szCs w:val="20"/>
                <w:rtl w:val="0"/>
                <w:lang w:val="de-DE"/>
              </w:rPr>
              <w:t>b. Zugeh</w:t>
            </w:r>
            <w:r>
              <w:rPr>
                <w:sz w:val="20"/>
                <w:szCs w:val="20"/>
                <w:rtl w:val="0"/>
                <w:lang w:val="de-DE"/>
              </w:rPr>
              <w:t>ö</w:t>
            </w:r>
            <w:r>
              <w:rPr>
                <w:sz w:val="20"/>
                <w:szCs w:val="20"/>
                <w:rtl w:val="0"/>
                <w:lang w:val="de-DE"/>
              </w:rPr>
              <w:t>rigkeit zum Gesch</w:t>
            </w:r>
            <w:r>
              <w:rPr>
                <w:sz w:val="20"/>
                <w:szCs w:val="20"/>
                <w:rtl w:val="0"/>
                <w:lang w:val="de-DE"/>
              </w:rPr>
              <w:t>ä</w:t>
            </w:r>
            <w:r>
              <w:rPr>
                <w:sz w:val="20"/>
                <w:szCs w:val="20"/>
                <w:rtl w:val="0"/>
                <w:lang w:val="de-DE"/>
              </w:rPr>
              <w:t>ftsbrief diskutieren k</w:t>
            </w:r>
            <w:r>
              <w:rPr>
                <w:sz w:val="20"/>
                <w:szCs w:val="20"/>
                <w:rtl w:val="0"/>
                <w:lang w:val="de-DE"/>
              </w:rPr>
              <w:t>ö</w:t>
            </w:r>
            <w:r>
              <w:rPr>
                <w:sz w:val="20"/>
                <w:szCs w:val="20"/>
                <w:rtl w:val="0"/>
                <w:lang w:val="de-DE"/>
              </w:rPr>
              <w:t>nnen.</w:t>
            </w:r>
            <w:r>
              <w:rPr>
                <w:sz w:val="20"/>
                <w:szCs w:val="20"/>
                <w:lang w:val="de-DE"/>
              </w:rPr>
              <w:br w:type="textWrapping"/>
              <w:br w:type="textWrapping"/>
              <w:br w:type="textWrapping"/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Lernschritt: 1.1.2: Den inhaltlichen Aufbau eines Gesch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ä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ftsbriefs bestimmen und durchdenken k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ö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nnen.</w:t>
            </w:r>
            <w:r>
              <w:rPr>
                <w:sz w:val="20"/>
                <w:szCs w:val="20"/>
                <w:lang w:val="de-DE"/>
              </w:rPr>
              <w:br w:type="textWrapping"/>
              <w:br w:type="textWrapping"/>
            </w:r>
            <w:r>
              <w:rPr>
                <w:sz w:val="20"/>
                <w:szCs w:val="20"/>
                <w:rtl w:val="0"/>
                <w:lang w:val="de-DE"/>
              </w:rPr>
              <w:t>- Appetizer: Fehlende Bestandteile benennen.</w:t>
            </w:r>
            <w:r>
              <w:rPr>
                <w:sz w:val="20"/>
                <w:szCs w:val="20"/>
                <w:lang w:val="de-DE"/>
              </w:rPr>
              <w:br w:type="textWrapping"/>
              <w:br w:type="textWrapping"/>
            </w:r>
            <w:r>
              <w:rPr>
                <w:sz w:val="20"/>
                <w:szCs w:val="20"/>
                <w:rtl w:val="0"/>
                <w:lang w:val="de-DE"/>
              </w:rPr>
              <w:t>- AA1:</w:t>
            </w:r>
            <w:r>
              <w:rPr>
                <w:sz w:val="20"/>
                <w:szCs w:val="20"/>
                <w:lang w:val="de-DE"/>
              </w:rPr>
              <w:br w:type="textWrapping"/>
            </w:r>
            <w:r>
              <w:rPr>
                <w:sz w:val="20"/>
                <w:szCs w:val="20"/>
                <w:rtl w:val="0"/>
                <w:lang w:val="de-DE"/>
              </w:rPr>
              <w:t>a. Wesentliche Informationen zum Gesch</w:t>
            </w:r>
            <w:r>
              <w:rPr>
                <w:sz w:val="20"/>
                <w:szCs w:val="20"/>
                <w:rtl w:val="0"/>
                <w:lang w:val="de-DE"/>
              </w:rPr>
              <w:t>ä</w:t>
            </w:r>
            <w:r>
              <w:rPr>
                <w:sz w:val="20"/>
                <w:szCs w:val="20"/>
                <w:rtl w:val="0"/>
                <w:lang w:val="de-DE"/>
              </w:rPr>
              <w:t>ftsbrief nennen k</w:t>
            </w:r>
            <w:r>
              <w:rPr>
                <w:sz w:val="20"/>
                <w:szCs w:val="20"/>
                <w:rtl w:val="0"/>
                <w:lang w:val="de-DE"/>
              </w:rPr>
              <w:t>ö</w:t>
            </w:r>
            <w:r>
              <w:rPr>
                <w:sz w:val="20"/>
                <w:szCs w:val="20"/>
                <w:rtl w:val="0"/>
                <w:lang w:val="de-DE"/>
              </w:rPr>
              <w:t xml:space="preserve">nnen </w:t>
            </w:r>
            <w:r>
              <w:rPr>
                <w:sz w:val="20"/>
                <w:szCs w:val="20"/>
                <w:rtl w:val="0"/>
                <w:lang w:val="de-DE"/>
              </w:rPr>
              <w:t xml:space="preserve">– </w:t>
            </w:r>
            <w:r>
              <w:rPr>
                <w:sz w:val="20"/>
                <w:szCs w:val="20"/>
                <w:rtl w:val="0"/>
                <w:lang w:val="de-DE"/>
              </w:rPr>
              <w:t>L</w:t>
            </w:r>
            <w:r>
              <w:rPr>
                <w:sz w:val="20"/>
                <w:szCs w:val="20"/>
                <w:rtl w:val="0"/>
                <w:lang w:val="de-DE"/>
              </w:rPr>
              <w:t>ü</w:t>
            </w:r>
            <w:r>
              <w:rPr>
                <w:sz w:val="20"/>
                <w:szCs w:val="20"/>
                <w:rtl w:val="0"/>
                <w:lang w:val="de-DE"/>
              </w:rPr>
              <w:t>ckentext. (Niveau A, Niveau B-C)</w:t>
            </w:r>
            <w:r>
              <w:rPr>
                <w:sz w:val="20"/>
                <w:szCs w:val="20"/>
                <w:lang w:val="de-DE"/>
              </w:rPr>
              <w:br w:type="textWrapping"/>
            </w:r>
            <w:r>
              <w:rPr>
                <w:sz w:val="20"/>
                <w:szCs w:val="20"/>
                <w:rtl w:val="0"/>
                <w:lang w:val="de-DE"/>
              </w:rPr>
              <w:t>b. Bestandteile eines Gesch</w:t>
            </w:r>
            <w:r>
              <w:rPr>
                <w:sz w:val="20"/>
                <w:szCs w:val="20"/>
                <w:rtl w:val="0"/>
                <w:lang w:val="de-DE"/>
              </w:rPr>
              <w:t>ä</w:t>
            </w:r>
            <w:r>
              <w:rPr>
                <w:sz w:val="20"/>
                <w:szCs w:val="20"/>
                <w:rtl w:val="0"/>
                <w:lang w:val="de-DE"/>
              </w:rPr>
              <w:t>ftsbriefs benennen k</w:t>
            </w:r>
            <w:r>
              <w:rPr>
                <w:sz w:val="20"/>
                <w:szCs w:val="20"/>
                <w:rtl w:val="0"/>
                <w:lang w:val="de-DE"/>
              </w:rPr>
              <w:t>ö</w:t>
            </w:r>
            <w:r>
              <w:rPr>
                <w:sz w:val="20"/>
                <w:szCs w:val="20"/>
                <w:rtl w:val="0"/>
                <w:lang w:val="de-DE"/>
              </w:rPr>
              <w:t xml:space="preserve">nnen </w:t>
            </w:r>
            <w:r>
              <w:rPr>
                <w:sz w:val="20"/>
                <w:szCs w:val="20"/>
                <w:rtl w:val="0"/>
                <w:lang w:val="de-DE"/>
              </w:rPr>
              <w:t xml:space="preserve">– </w:t>
            </w:r>
            <w:r>
              <w:rPr>
                <w:sz w:val="20"/>
                <w:szCs w:val="20"/>
                <w:rtl w:val="0"/>
                <w:lang w:val="de-DE"/>
              </w:rPr>
              <w:t xml:space="preserve">Zuordnungs-AB und </w:t>
            </w:r>
            <w:r>
              <w:rPr>
                <w:sz w:val="20"/>
                <w:szCs w:val="20"/>
                <w:rtl w:val="0"/>
                <w:lang w:val="de-DE"/>
              </w:rPr>
              <w:t>Ü</w:t>
            </w:r>
            <w:r>
              <w:rPr>
                <w:sz w:val="20"/>
                <w:szCs w:val="20"/>
                <w:rtl w:val="0"/>
                <w:lang w:val="de-DE"/>
              </w:rPr>
              <w:t>berpr</w:t>
            </w:r>
            <w:r>
              <w:rPr>
                <w:sz w:val="20"/>
                <w:szCs w:val="20"/>
                <w:rtl w:val="0"/>
                <w:lang w:val="de-DE"/>
              </w:rPr>
              <w:t>ü</w:t>
            </w:r>
            <w:r>
              <w:rPr>
                <w:sz w:val="20"/>
                <w:szCs w:val="20"/>
                <w:rtl w:val="0"/>
                <w:lang w:val="de-DE"/>
              </w:rPr>
              <w:t>fung.</w:t>
            </w:r>
            <w:r>
              <w:rPr>
                <w:sz w:val="20"/>
                <w:szCs w:val="20"/>
                <w:lang w:val="de-DE"/>
              </w:rPr>
              <w:br w:type="textWrapping"/>
            </w:r>
            <w:r>
              <w:rPr>
                <w:sz w:val="20"/>
                <w:szCs w:val="20"/>
                <w:rtl w:val="0"/>
                <w:lang w:val="de-DE"/>
              </w:rPr>
              <w:t xml:space="preserve">c. </w:t>
            </w:r>
            <w:r>
              <w:rPr>
                <w:sz w:val="20"/>
                <w:szCs w:val="20"/>
                <w:rtl w:val="0"/>
                <w:lang w:val="de-DE"/>
              </w:rPr>
              <w:t>Ü</w:t>
            </w:r>
            <w:r>
              <w:rPr>
                <w:sz w:val="20"/>
                <w:szCs w:val="20"/>
                <w:rtl w:val="0"/>
                <w:lang w:val="de-DE"/>
              </w:rPr>
              <w:t>berpr</w:t>
            </w:r>
            <w:r>
              <w:rPr>
                <w:sz w:val="20"/>
                <w:szCs w:val="20"/>
                <w:rtl w:val="0"/>
                <w:lang w:val="de-DE"/>
              </w:rPr>
              <w:t>ü</w:t>
            </w:r>
            <w:r>
              <w:rPr>
                <w:sz w:val="20"/>
                <w:szCs w:val="20"/>
                <w:rtl w:val="0"/>
                <w:lang w:val="de-DE"/>
              </w:rPr>
              <w:t>fung des eigenen Wissens</w:t>
            </w:r>
            <w:r>
              <w:rPr>
                <w:sz w:val="20"/>
                <w:szCs w:val="20"/>
                <w:lang w:val="de-DE"/>
              </w:rPr>
              <w:br w:type="textWrapping"/>
              <w:br w:type="textWrapping"/>
            </w:r>
            <w:r>
              <w:rPr>
                <w:sz w:val="20"/>
                <w:szCs w:val="20"/>
                <w:rtl w:val="0"/>
                <w:lang w:val="de-DE"/>
              </w:rPr>
              <w:t xml:space="preserve">- AA2: </w:t>
            </w:r>
            <w:r>
              <w:rPr>
                <w:sz w:val="20"/>
                <w:szCs w:val="20"/>
                <w:lang w:val="de-DE"/>
              </w:rPr>
              <w:br w:type="textWrapping"/>
            </w:r>
            <w:r>
              <w:rPr>
                <w:sz w:val="20"/>
                <w:szCs w:val="20"/>
                <w:rtl w:val="0"/>
                <w:lang w:val="de-DE"/>
              </w:rPr>
              <w:t>a. Den inhaltlichen Aufbau selbstst</w:t>
            </w:r>
            <w:r>
              <w:rPr>
                <w:sz w:val="20"/>
                <w:szCs w:val="20"/>
                <w:rtl w:val="0"/>
                <w:lang w:val="de-DE"/>
              </w:rPr>
              <w:t>ä</w:t>
            </w:r>
            <w:r>
              <w:rPr>
                <w:sz w:val="20"/>
                <w:szCs w:val="20"/>
                <w:rtl w:val="0"/>
                <w:lang w:val="de-DE"/>
              </w:rPr>
              <w:t>ndig erarbeiten k</w:t>
            </w:r>
            <w:r>
              <w:rPr>
                <w:sz w:val="20"/>
                <w:szCs w:val="20"/>
                <w:rtl w:val="0"/>
                <w:lang w:val="de-DE"/>
              </w:rPr>
              <w:t>ö</w:t>
            </w:r>
            <w:r>
              <w:rPr>
                <w:sz w:val="20"/>
                <w:szCs w:val="20"/>
                <w:rtl w:val="0"/>
                <w:lang w:val="de-DE"/>
              </w:rPr>
              <w:t>nnen.</w:t>
            </w:r>
            <w:r>
              <w:rPr>
                <w:sz w:val="20"/>
                <w:szCs w:val="20"/>
                <w:lang w:val="de-DE"/>
              </w:rPr>
              <w:br w:type="textWrapping"/>
            </w:r>
            <w:r>
              <w:rPr>
                <w:sz w:val="20"/>
                <w:szCs w:val="20"/>
                <w:rtl w:val="0"/>
                <w:lang w:val="de-DE"/>
              </w:rPr>
              <w:t xml:space="preserve">b. </w:t>
            </w:r>
            <w:r>
              <w:rPr>
                <w:sz w:val="20"/>
                <w:szCs w:val="20"/>
                <w:rtl w:val="0"/>
                <w:lang w:val="de-DE"/>
              </w:rPr>
              <w:t>Ü</w:t>
            </w:r>
            <w:r>
              <w:rPr>
                <w:sz w:val="20"/>
                <w:szCs w:val="20"/>
                <w:rtl w:val="0"/>
                <w:lang w:val="de-DE"/>
              </w:rPr>
              <w:t>berpr</w:t>
            </w:r>
            <w:r>
              <w:rPr>
                <w:sz w:val="20"/>
                <w:szCs w:val="20"/>
                <w:rtl w:val="0"/>
                <w:lang w:val="de-DE"/>
              </w:rPr>
              <w:t>ü</w:t>
            </w:r>
            <w:r>
              <w:rPr>
                <w:sz w:val="20"/>
                <w:szCs w:val="20"/>
                <w:rtl w:val="0"/>
                <w:lang w:val="de-DE"/>
              </w:rPr>
              <w:t>fung des Wissen durch MC-Fragen</w:t>
            </w:r>
            <w:r>
              <w:rPr>
                <w:sz w:val="20"/>
                <w:szCs w:val="20"/>
                <w:lang w:val="de-DE"/>
              </w:rPr>
              <w:br w:type="textWrapping"/>
            </w:r>
            <w:r>
              <w:rPr>
                <w:sz w:val="20"/>
                <w:szCs w:val="20"/>
                <w:rtl w:val="0"/>
                <w:lang w:val="de-DE"/>
              </w:rPr>
              <w:t>c. Niveau C: eigenst</w:t>
            </w:r>
            <w:r>
              <w:rPr>
                <w:sz w:val="20"/>
                <w:szCs w:val="20"/>
                <w:rtl w:val="0"/>
                <w:lang w:val="de-DE"/>
              </w:rPr>
              <w:t>ä</w:t>
            </w:r>
            <w:r>
              <w:rPr>
                <w:sz w:val="20"/>
                <w:szCs w:val="20"/>
                <w:rtl w:val="0"/>
                <w:lang w:val="de-DE"/>
              </w:rPr>
              <w:t>ndig Beispielss</w:t>
            </w:r>
            <w:r>
              <w:rPr>
                <w:sz w:val="20"/>
                <w:szCs w:val="20"/>
                <w:rtl w:val="0"/>
                <w:lang w:val="de-DE"/>
              </w:rPr>
              <w:t>ä</w:t>
            </w:r>
            <w:r>
              <w:rPr>
                <w:sz w:val="20"/>
                <w:szCs w:val="20"/>
                <w:rtl w:val="0"/>
                <w:lang w:val="de-DE"/>
              </w:rPr>
              <w:t xml:space="preserve">tze formulieren. </w:t>
            </w:r>
            <w:r>
              <w:rPr>
                <w:sz w:val="20"/>
                <w:szCs w:val="20"/>
                <w:rtl w:val="0"/>
                <w:lang w:val="de-DE"/>
              </w:rPr>
              <w:br w:type="textWrapping"/>
              <w:br w:type="textWrapping"/>
              <w:t xml:space="preserve">– </w:t>
            </w:r>
            <w:r>
              <w:rPr>
                <w:sz w:val="20"/>
                <w:szCs w:val="20"/>
                <w:rtl w:val="0"/>
                <w:lang w:val="de-DE"/>
              </w:rPr>
              <w:t xml:space="preserve">Lernkontrolle: </w:t>
            </w:r>
            <w:r>
              <w:rPr>
                <w:sz w:val="20"/>
                <w:szCs w:val="20"/>
                <w:lang w:val="de-DE"/>
              </w:rPr>
              <w:br w:type="textWrapping"/>
            </w:r>
            <w:r>
              <w:rPr>
                <w:sz w:val="20"/>
                <w:szCs w:val="20"/>
                <w:rtl w:val="0"/>
                <w:lang w:val="de-DE"/>
              </w:rPr>
              <w:t>Den Aufbau eines Gesch</w:t>
            </w:r>
            <w:r>
              <w:rPr>
                <w:sz w:val="20"/>
                <w:szCs w:val="20"/>
                <w:rtl w:val="0"/>
                <w:lang w:val="de-DE"/>
              </w:rPr>
              <w:t>ä</w:t>
            </w:r>
            <w:r>
              <w:rPr>
                <w:sz w:val="20"/>
                <w:szCs w:val="20"/>
                <w:rtl w:val="0"/>
                <w:lang w:val="de-DE"/>
              </w:rPr>
              <w:t>ftsbriefs nachvollziehen und verbessern k</w:t>
            </w:r>
            <w:r>
              <w:rPr>
                <w:sz w:val="20"/>
                <w:szCs w:val="20"/>
                <w:rtl w:val="0"/>
                <w:lang w:val="de-DE"/>
              </w:rPr>
              <w:t>ö</w:t>
            </w:r>
            <w:r>
              <w:rPr>
                <w:sz w:val="20"/>
                <w:szCs w:val="20"/>
                <w:rtl w:val="0"/>
                <w:lang w:val="de-DE"/>
              </w:rPr>
              <w:t xml:space="preserve">nnen </w:t>
            </w:r>
            <w:r>
              <w:rPr>
                <w:sz w:val="20"/>
                <w:szCs w:val="20"/>
                <w:rtl w:val="0"/>
                <w:lang w:val="de-DE"/>
              </w:rPr>
              <w:t xml:space="preserve">– </w:t>
            </w:r>
            <w:r>
              <w:rPr>
                <w:sz w:val="20"/>
                <w:szCs w:val="20"/>
                <w:rtl w:val="0"/>
                <w:lang w:val="de-DE"/>
              </w:rPr>
              <w:t>Musterbeispiel.</w:t>
            </w:r>
            <w:r>
              <w:rPr>
                <w:sz w:val="20"/>
                <w:szCs w:val="20"/>
                <w:rtl w:val="0"/>
                <w:lang w:val="de-DE"/>
              </w:rPr>
              <w:br w:type="textWrapping"/>
              <w:br w:type="textWrapping"/>
              <w:br w:type="textWrapping"/>
              <w:t xml:space="preserve">– </w:t>
            </w:r>
            <w:r>
              <w:rPr>
                <w:sz w:val="20"/>
                <w:szCs w:val="20"/>
                <w:rtl w:val="0"/>
                <w:lang w:val="de-DE"/>
              </w:rPr>
              <w:t>Aufgabe Handlungsprodukt:</w:t>
            </w:r>
            <w:r>
              <w:rPr>
                <w:sz w:val="20"/>
                <w:szCs w:val="20"/>
                <w:lang w:val="de-DE"/>
              </w:rPr>
              <w:br w:type="textWrapping"/>
            </w:r>
            <w:r>
              <w:rPr>
                <w:sz w:val="20"/>
                <w:szCs w:val="20"/>
                <w:rtl w:val="0"/>
                <w:lang w:val="de-DE"/>
              </w:rPr>
              <w:t>Einen Antwortkommentar verfassen k</w:t>
            </w:r>
            <w:r>
              <w:rPr>
                <w:sz w:val="20"/>
                <w:szCs w:val="20"/>
                <w:rtl w:val="0"/>
                <w:lang w:val="de-DE"/>
              </w:rPr>
              <w:t>ö</w:t>
            </w:r>
            <w:r>
              <w:rPr>
                <w:sz w:val="20"/>
                <w:szCs w:val="20"/>
                <w:rtl w:val="0"/>
                <w:lang w:val="de-DE"/>
              </w:rPr>
              <w:t>nnen.</w:t>
            </w:r>
          </w:p>
        </w:tc>
        <w:tc>
          <w:tcPr>
            <w:tcW w:type="dxa" w:w="2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br w:type="textWrapping"/>
              <w:br w:type="textWrapping"/>
              <w:br w:type="textWrapping"/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Wortgitter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br w:type="textWrapping"/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(individuell)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br w:type="textWrapping"/>
              <w:br w:type="textWrapping"/>
              <w:br w:type="textWrapping"/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Bild/handschriftlicher Brief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br w:type="textWrapping"/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(individuell/kooperativ/kollaborativ)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br w:type="textWrapping"/>
              <w:br w:type="textWrapping"/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(individuell)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br w:type="textWrapping"/>
              <w:br w:type="textWrapping"/>
              <w:br w:type="textWrapping"/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learningapps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br w:type="textWrapping"/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pdf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br w:type="textWrapping"/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H5P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br w:type="textWrapping"/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(individuell oder kooperativ)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br w:type="textWrapping"/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pdf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H5P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br w:type="textWrapping"/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(individuell)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br w:type="textWrapping"/>
              <w:br w:type="textWrapping"/>
              <w:br w:type="textWrapping"/>
              <w:t xml:space="preserve">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pdf-Dokument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br w:type="textWrapping"/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(individuell/kooperativ/kollaborativ)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br w:type="textWrapping"/>
              <w:br w:type="textWrapping"/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ZUMPad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br w:type="textWrapping"/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(individuell)</w:t>
            </w:r>
          </w:p>
        </w:tc>
      </w:tr>
      <w:tr>
        <w:tblPrEx>
          <w:shd w:val="clear" w:color="auto" w:fill="cdd4e9"/>
        </w:tblPrEx>
        <w:trPr>
          <w:trHeight w:val="450" w:hRule="atLeast"/>
        </w:trPr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>Lernthema 1.</w:t>
            </w:r>
            <w:r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>2</w:t>
            </w:r>
            <w:r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 xml:space="preserve">: </w:t>
            </w:r>
            <w:r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>Eine Anfrage zielgerichtet und situationsbezogen verfassen k</w:t>
            </w:r>
            <w:r>
              <w:rPr>
                <w:rFonts w:ascii="Calibri" w:cs="Calibri" w:hAnsi="Calibri" w:eastAsia="Calibri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>ö</w:t>
            </w:r>
            <w:r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>nnen.</w:t>
            </w:r>
            <w:r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 xml:space="preserve"> </w:t>
            </w:r>
          </w:p>
        </w:tc>
        <w:tc>
          <w:tcPr>
            <w:tcW w:type="dxa" w:w="2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6830" w:hRule="atLeast"/>
        </w:trPr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rtl w:val="0"/>
                <w:lang w:val="de-DE"/>
              </w:rPr>
              <w:t>3</w:t>
            </w:r>
            <w:r>
              <w:rPr>
                <w:sz w:val="20"/>
                <w:szCs w:val="20"/>
                <w:rtl w:val="0"/>
                <w:lang w:val="de-DE"/>
              </w:rPr>
              <w:t>.</w:t>
            </w:r>
            <w:r>
              <w:rPr>
                <w:sz w:val="20"/>
                <w:szCs w:val="20"/>
                <w:rtl w:val="0"/>
                <w:lang w:val="de-DE"/>
              </w:rPr>
              <w:t xml:space="preserve"> &amp; 4</w:t>
            </w:r>
          </w:p>
        </w:tc>
        <w:tc>
          <w:tcPr>
            <w:tcW w:type="dxa" w:w="51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</w:pPr>
            <w:r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Lern</w:t>
            </w:r>
            <w:r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>schritt</w:t>
            </w:r>
            <w:r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 xml:space="preserve"> 1.</w:t>
            </w:r>
            <w:r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>2.1: Die Merkmale einer Anfrage benennen k</w:t>
            </w:r>
            <w:r>
              <w:rPr>
                <w:rFonts w:ascii="Calibri" w:cs="Calibri" w:hAnsi="Calibri" w:eastAsia="Calibri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>ö</w:t>
            </w:r>
            <w:r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>nnen.</w:t>
            </w:r>
            <w:r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br w:type="textWrapping"/>
              <w:br w:type="textWrapping"/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>- Appetizer: Eine Nachricht als m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>ö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>gliche Anfrage beurteilen.</w:t>
            </w:r>
            <w:r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br w:type="textWrapping"/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br w:type="textWrapping"/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 xml:space="preserve">- AA1: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br w:type="textWrapping"/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>a. Niveau A: Versteckte W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>ö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 xml:space="preserve">rter zum Begriff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>‚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>Anfrage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 xml:space="preserve">‘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>in einem Wortgitter finden.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br w:type="textWrapping"/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 xml:space="preserve">b. Sich im Internet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>ü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 xml:space="preserve">ber den Begriff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>‚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>Anfrage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 xml:space="preserve">‘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>informieren k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>ö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 xml:space="preserve">nnen.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br w:type="textWrapping"/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>c. Eine Definition zum Begriff verfassen k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>ö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 xml:space="preserve">nnen.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br w:type="textWrapping"/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>d. Ergebnisse diskutieren k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>ö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>nnen.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Lern</w:t>
            </w:r>
            <w:r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>schritt</w:t>
            </w:r>
            <w:r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 xml:space="preserve"> 1.</w:t>
            </w:r>
            <w:r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>2.2: Eine Anfrage zielgerichtet und situationsbezogen verfassen k</w:t>
            </w:r>
            <w:r>
              <w:rPr>
                <w:rFonts w:ascii="Calibri" w:cs="Calibri" w:hAnsi="Calibri" w:eastAsia="Calibri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>ö</w:t>
            </w:r>
            <w:r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>nnen.</w:t>
            </w:r>
            <w:r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br w:type="textWrapping"/>
              <w:br w:type="textWrapping"/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 xml:space="preserve">- Appetizer: Die Begriffe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>‚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>zielgerichtet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 xml:space="preserve">‘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 xml:space="preserve">und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>‚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>situationsbezogen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 xml:space="preserve">‘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>erkl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>ä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 xml:space="preserve">ren. </w:t>
            </w:r>
            <w:r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br w:type="textWrapping"/>
              <w:br w:type="textWrapping"/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- AA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>1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: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br w:type="textWrapping"/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 xml:space="preserve">Eine Anfrage zum Szenario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>‚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>Hebelschere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 xml:space="preserve">‘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>verfassen k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>ö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>nnen.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br w:type="textWrapping"/>
              <w:br w:type="textWrapping"/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>- Lernkontrolle: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br w:type="textWrapping"/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>Das eigene Wissen zum Lernthema mit Hilfe eines Kreuzwortr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>ä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 xml:space="preserve">tsels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>ü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>berpr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>ü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 xml:space="preserve">fen.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br w:type="textWrapping"/>
              <w:br w:type="textWrapping"/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>- Aufgabe Handlungsprodukt: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br w:type="textWrapping"/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>5-7 Fragen zum Lernthema formulieren und dazu ein Kreuzwortr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>ä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>tsel erstellen.</w:t>
            </w:r>
          </w:p>
        </w:tc>
        <w:tc>
          <w:tcPr>
            <w:tcW w:type="dxa" w:w="2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br w:type="textWrapping"/>
              <w:br w:type="textWrapping"/>
              <w:br w:type="textWrapping"/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>(individuell)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br w:type="textWrapping"/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br w:type="textWrapping"/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br w:type="textWrapping"/>
              <w:br w:type="textWrapping"/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>H5P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br w:type="textWrapping"/>
              <w:br w:type="textWrapping"/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fr-FR"/>
              </w:rPr>
              <w:t xml:space="preserve">ZUMPad 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br w:type="textWrapping"/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nl-NL"/>
              </w:rPr>
              <w:t>(kooperativ)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br w:type="textWrapping"/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Forum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br w:type="textWrapping"/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(kollaborativ)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>(individuell)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br w:type="textWrapping"/>
              <w:br w:type="textWrapping"/>
              <w:br w:type="textWrapping"/>
              <w:br w:type="textWrapping"/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fr-FR"/>
              </w:rPr>
              <w:t>ZUMPad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br w:type="textWrapping"/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(kollaborativ)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br w:type="textWrapping"/>
              <w:br w:type="textWrapping"/>
              <w:br w:type="textWrapping"/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learningapps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br w:type="textWrapping"/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fr-FR"/>
              </w:rPr>
              <w:t>(individuell)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br w:type="textWrapping"/>
              <w:br w:type="textWrapping"/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 xml:space="preserve">geeignete App (z.B. </w:t>
            </w:r>
            <w:r>
              <w:rPr>
                <w:rStyle w:val="Hyperlink.0"/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563c1"/>
                <w:spacing w:val="0"/>
                <w:kern w:val="0"/>
                <w:position w:val="0"/>
                <w:sz w:val="20"/>
                <w:szCs w:val="20"/>
                <w:u w:val="single" w:color="0563c1"/>
                <w:vertAlign w:val="baseline"/>
                <w:rtl w:val="0"/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563c1"/>
                <w:spacing w:val="0"/>
                <w:kern w:val="0"/>
                <w:position w:val="0"/>
                <w:sz w:val="20"/>
                <w:szCs w:val="20"/>
                <w:u w:val="single" w:color="0563c1"/>
                <w:vertAlign w:val="baseline"/>
                <w:rtl w:val="0"/>
              </w:rPr>
              <w:instrText xml:space="preserve"> HYPERLINK "http://learningapps.org"</w:instrText>
            </w:r>
            <w:r>
              <w:rPr>
                <w:rStyle w:val="Hyperlink.0"/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563c1"/>
                <w:spacing w:val="0"/>
                <w:kern w:val="0"/>
                <w:position w:val="0"/>
                <w:sz w:val="20"/>
                <w:szCs w:val="20"/>
                <w:u w:val="single" w:color="0563c1"/>
                <w:vertAlign w:val="baseline"/>
                <w:rtl w:val="0"/>
              </w:rPr>
              <w:fldChar w:fldCharType="separate" w:fldLock="0"/>
            </w:r>
            <w:r>
              <w:rPr>
                <w:rStyle w:val="Hyperlink.0"/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563c1"/>
                <w:spacing w:val="0"/>
                <w:kern w:val="0"/>
                <w:position w:val="0"/>
                <w:sz w:val="20"/>
                <w:szCs w:val="20"/>
                <w:u w:val="single" w:color="0563c1"/>
                <w:vertAlign w:val="baseline"/>
                <w:rtl w:val="0"/>
                <w:lang w:val="en-US"/>
              </w:rPr>
              <w:t>learningapps.org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fldChar w:fldCharType="end" w:fldLock="0"/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>)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br w:type="textWrapping"/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de-DE"/>
              </w:rPr>
              <w:t>(individuell)</w:t>
            </w:r>
          </w:p>
        </w:tc>
      </w:tr>
    </w:tbl>
    <w:p>
      <w:pPr>
        <w:pStyle w:val="Normal.0"/>
        <w:widowControl w:val="0"/>
        <w:spacing w:line="240" w:lineRule="auto"/>
      </w:pPr>
      <w:r>
        <w:br w:type="textWrapping"/>
        <w:br w:type="textWrapping"/>
        <w:br w:type="textWrapping"/>
        <w:br w:type="textWrapping"/>
        <w:br w:type="textWrapping"/>
      </w:r>
      <w:r>
        <w:rPr>
          <w:sz w:val="20"/>
          <w:szCs w:val="20"/>
          <w:rtl w:val="0"/>
          <w:lang w:val="de-DE"/>
        </w:rPr>
        <w:t xml:space="preserve">Der Kurs </w:t>
      </w:r>
      <w:r>
        <w:rPr>
          <w:b w:val="1"/>
          <w:bCs w:val="1"/>
          <w:sz w:val="20"/>
          <w:szCs w:val="20"/>
          <w:rtl w:val="0"/>
          <w:lang w:val="de-DE"/>
        </w:rPr>
        <w:t>„</w:t>
      </w:r>
      <w:r>
        <w:rPr>
          <w:b w:val="1"/>
          <w:bCs w:val="1"/>
          <w:sz w:val="20"/>
          <w:szCs w:val="20"/>
          <w:rtl w:val="0"/>
          <w:lang w:val="de-DE"/>
        </w:rPr>
        <w:t>Eine</w:t>
      </w:r>
      <w:r>
        <w:rPr>
          <w:b w:val="1"/>
          <w:bCs w:val="1"/>
          <w:sz w:val="20"/>
          <w:szCs w:val="20"/>
          <w:rtl w:val="0"/>
          <w:lang w:val="de-DE"/>
        </w:rPr>
        <w:t>n berufsbezogenen pragmatischen Text verfassen k</w:t>
      </w:r>
      <w:r>
        <w:rPr>
          <w:b w:val="1"/>
          <w:bCs w:val="1"/>
          <w:sz w:val="20"/>
          <w:szCs w:val="20"/>
          <w:rtl w:val="0"/>
          <w:lang w:val="de-DE"/>
        </w:rPr>
        <w:t>ö</w:t>
      </w:r>
      <w:r>
        <w:rPr>
          <w:b w:val="1"/>
          <w:bCs w:val="1"/>
          <w:sz w:val="20"/>
          <w:szCs w:val="20"/>
          <w:rtl w:val="0"/>
          <w:lang w:val="de-DE"/>
        </w:rPr>
        <w:t>nnen. Am Beispiel eines Gesch</w:t>
      </w:r>
      <w:r>
        <w:rPr>
          <w:b w:val="1"/>
          <w:bCs w:val="1"/>
          <w:sz w:val="20"/>
          <w:szCs w:val="20"/>
          <w:rtl w:val="0"/>
          <w:lang w:val="de-DE"/>
        </w:rPr>
        <w:t>ä</w:t>
      </w:r>
      <w:r>
        <w:rPr>
          <w:b w:val="1"/>
          <w:bCs w:val="1"/>
          <w:sz w:val="20"/>
          <w:szCs w:val="20"/>
          <w:rtl w:val="0"/>
          <w:lang w:val="de-DE"/>
        </w:rPr>
        <w:t>ftsbriefs</w:t>
      </w:r>
      <w:r>
        <w:rPr>
          <w:b w:val="1"/>
          <w:bCs w:val="1"/>
          <w:sz w:val="20"/>
          <w:szCs w:val="20"/>
          <w:rtl w:val="0"/>
          <w:lang w:val="de-DE"/>
        </w:rPr>
        <w:t>“</w:t>
      </w:r>
      <w:r>
        <w:rPr>
          <w:sz w:val="20"/>
          <w:szCs w:val="20"/>
          <w:rtl w:val="0"/>
          <w:lang w:val="de-DE"/>
        </w:rPr>
        <w:t xml:space="preserve"> ist f</w:t>
      </w:r>
      <w:r>
        <w:rPr>
          <w:sz w:val="20"/>
          <w:szCs w:val="20"/>
          <w:rtl w:val="0"/>
          <w:lang w:val="de-DE"/>
        </w:rPr>
        <w:t>ü</w:t>
      </w:r>
      <w:r>
        <w:rPr>
          <w:sz w:val="20"/>
          <w:szCs w:val="20"/>
          <w:rtl w:val="0"/>
          <w:lang w:val="de-DE"/>
        </w:rPr>
        <w:t xml:space="preserve">r ca. </w:t>
      </w:r>
      <w:r>
        <w:rPr>
          <w:sz w:val="20"/>
          <w:szCs w:val="20"/>
          <w:rtl w:val="0"/>
          <w:lang w:val="de-DE"/>
        </w:rPr>
        <w:t>6</w:t>
      </w:r>
      <w:r>
        <w:rPr>
          <w:sz w:val="20"/>
          <w:szCs w:val="20"/>
          <w:rtl w:val="0"/>
          <w:lang w:val="de-DE"/>
        </w:rPr>
        <w:t xml:space="preserve"> Einzelstunden </w:t>
      </w:r>
      <w:r>
        <w:rPr>
          <w:sz w:val="20"/>
          <w:szCs w:val="20"/>
          <w:rtl w:val="0"/>
          <w:lang w:val="de-DE"/>
        </w:rPr>
        <w:t>á</w:t>
      </w:r>
      <w:r>
        <w:rPr>
          <w:sz w:val="20"/>
          <w:szCs w:val="20"/>
          <w:rtl w:val="0"/>
          <w:lang w:val="de-DE"/>
        </w:rPr>
        <w:t xml:space="preserve"> 45 Minuten konzipiert.</w:t>
      </w:r>
      <w:r>
        <w:rPr>
          <w:sz w:val="20"/>
          <w:szCs w:val="20"/>
          <w:rtl w:val="0"/>
          <w:lang w:val="de-DE"/>
        </w:rPr>
        <w:t xml:space="preserve"> Die zeitliche L</w:t>
      </w:r>
      <w:r>
        <w:rPr>
          <w:sz w:val="20"/>
          <w:szCs w:val="20"/>
          <w:rtl w:val="0"/>
          <w:lang w:val="de-DE"/>
        </w:rPr>
        <w:t>ä</w:t>
      </w:r>
      <w:r>
        <w:rPr>
          <w:sz w:val="20"/>
          <w:szCs w:val="20"/>
          <w:rtl w:val="0"/>
          <w:lang w:val="de-DE"/>
        </w:rPr>
        <w:t>nge ist dabei immer abh</w:t>
      </w:r>
      <w:r>
        <w:rPr>
          <w:sz w:val="20"/>
          <w:szCs w:val="20"/>
          <w:rtl w:val="0"/>
          <w:lang w:val="de-DE"/>
        </w:rPr>
        <w:t>ä</w:t>
      </w:r>
      <w:r>
        <w:rPr>
          <w:sz w:val="20"/>
          <w:szCs w:val="20"/>
          <w:rtl w:val="0"/>
          <w:lang w:val="de-DE"/>
        </w:rPr>
        <w:t>ngig von der Leistungsst</w:t>
      </w:r>
      <w:r>
        <w:rPr>
          <w:sz w:val="20"/>
          <w:szCs w:val="20"/>
          <w:rtl w:val="0"/>
          <w:lang w:val="de-DE"/>
        </w:rPr>
        <w:t>ä</w:t>
      </w:r>
      <w:r>
        <w:rPr>
          <w:sz w:val="20"/>
          <w:szCs w:val="20"/>
          <w:rtl w:val="0"/>
          <w:lang w:val="de-DE"/>
        </w:rPr>
        <w:t>rke der Klasse.</w:t>
      </w:r>
      <w:r>
        <w:rPr>
          <w:sz w:val="20"/>
          <w:szCs w:val="20"/>
        </w:rPr>
        <w:br w:type="textWrapping"/>
        <w:br w:type="textWrapping"/>
      </w:r>
      <w:r>
        <w:rPr>
          <w:sz w:val="20"/>
          <w:szCs w:val="20"/>
          <w:rtl w:val="0"/>
          <w:lang w:val="de-DE"/>
        </w:rPr>
        <w:t>&gt; Querverbindung Deutsch (zum</w:t>
      </w:r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690245</wp:posOffset>
                </wp:positionH>
                <wp:positionV relativeFrom="page">
                  <wp:posOffset>739139</wp:posOffset>
                </wp:positionV>
                <wp:extent cx="5756910" cy="671678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6910" cy="67167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jc w:val="center"/>
                            </w:pP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Dramaturgie Lernprojekt: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</w:rPr>
                              <w:br w:type="textWrapping"/>
                              <w:br w:type="textWrapping"/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„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Eine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n berufsbezogenen pragmatischen Text verfassen k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ö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nnen. Am Beispiel eines Gesch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ä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ftsbriefs.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“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54.4pt;margin-top:58.2pt;width:453.3pt;height:52.9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jc w:val="center"/>
                      </w:pP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de-DE"/>
                        </w:rPr>
                        <w:t>Dramaturgie Lernprojekt: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</w:rPr>
                        <w:br w:type="textWrapping"/>
                        <w:br w:type="textWrapping"/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„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de-DE"/>
                        </w:rPr>
                        <w:t>Eine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de-DE"/>
                        </w:rPr>
                        <w:t>n berufsbezogenen pragmatischen Text verfassen k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de-DE"/>
                        </w:rPr>
                        <w:t>ö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de-DE"/>
                        </w:rPr>
                        <w:t>nnen. Am Beispiel eines Gesch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de-DE"/>
                        </w:rPr>
                        <w:t>ä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de-DE"/>
                        </w:rPr>
                        <w:t>ftsbriefs.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de-DE"/>
                        </w:rPr>
                        <w:t>“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w:rPr>
          <w:sz w:val="20"/>
          <w:szCs w:val="20"/>
          <w:rtl w:val="0"/>
          <w:lang w:val="de-DE"/>
        </w:rPr>
        <w:t xml:space="preserve"> Metall-Lernprojekt </w:t>
      </w:r>
      <w:r>
        <w:rPr>
          <w:sz w:val="20"/>
          <w:szCs w:val="20"/>
          <w:rtl w:val="0"/>
          <w:lang w:val="de-DE"/>
        </w:rPr>
        <w:t>‚</w:t>
      </w:r>
      <w:r>
        <w:rPr>
          <w:sz w:val="20"/>
          <w:szCs w:val="20"/>
          <w:rtl w:val="0"/>
          <w:lang w:val="de-DE"/>
        </w:rPr>
        <w:t>Eine Hebelschere montieren</w:t>
      </w:r>
      <w:r>
        <w:rPr>
          <w:sz w:val="20"/>
          <w:szCs w:val="20"/>
          <w:rtl w:val="0"/>
          <w:lang w:val="de-DE"/>
        </w:rPr>
        <w:t>‘</w:t>
      </w:r>
      <w:r>
        <w:rPr>
          <w:sz w:val="20"/>
          <w:szCs w:val="20"/>
          <w:rtl w:val="0"/>
          <w:lang w:val="de-DE"/>
        </w:rPr>
        <w:t>)</w:t>
      </w:r>
      <w:r>
        <w:rPr>
          <w:sz w:val="20"/>
          <w:szCs w:val="20"/>
        </w:rPr>
        <w:br w:type="textWrapping"/>
        <w:br w:type="textWrapping"/>
      </w:r>
      <w:r>
        <w:rPr>
          <w:sz w:val="20"/>
          <w:szCs w:val="20"/>
          <w:rtl w:val="0"/>
          <w:lang w:val="de-DE"/>
        </w:rPr>
        <w:t xml:space="preserve">&gt; Verfassen und </w:t>
      </w:r>
      <w:r>
        <w:rPr>
          <w:sz w:val="20"/>
          <w:szCs w:val="20"/>
          <w:rtl w:val="0"/>
          <w:lang w:val="de-DE"/>
        </w:rPr>
        <w:t>ü</w:t>
      </w:r>
      <w:r>
        <w:rPr>
          <w:sz w:val="20"/>
          <w:szCs w:val="20"/>
          <w:rtl w:val="0"/>
          <w:lang w:val="de-DE"/>
        </w:rPr>
        <w:t xml:space="preserve">berarbeiten eines berufsbezogenen pragmatischen Textes (hier: verfassen eines </w:t>
      </w:r>
      <w:r>
        <w:rPr>
          <w:sz w:val="20"/>
          <w:szCs w:val="20"/>
          <w:rtl w:val="0"/>
        </w:rPr>
        <w:br w:type="textWrapping"/>
        <w:t xml:space="preserve">   </w:t>
      </w:r>
      <w:r>
        <w:rPr>
          <w:sz w:val="20"/>
          <w:szCs w:val="20"/>
          <w:rtl w:val="0"/>
          <w:lang w:val="de-DE"/>
        </w:rPr>
        <w:t>Gesch</w:t>
      </w:r>
      <w:r>
        <w:rPr>
          <w:sz w:val="20"/>
          <w:szCs w:val="20"/>
          <w:rtl w:val="0"/>
          <w:lang w:val="de-DE"/>
        </w:rPr>
        <w:t>ä</w:t>
      </w:r>
      <w:r>
        <w:rPr>
          <w:sz w:val="20"/>
          <w:szCs w:val="20"/>
          <w:rtl w:val="0"/>
          <w:lang w:val="de-DE"/>
        </w:rPr>
        <w:t>ftsbriefs bzw. einer Anfrage; Szenario: Montage einer Hebelschere)</w:t>
      </w:r>
      <w:r>
        <w:rPr>
          <w:sz w:val="20"/>
          <w:szCs w:val="20"/>
        </w:rPr>
        <w:br w:type="textWrapping"/>
        <w:br w:type="textWrapping"/>
      </w:r>
      <w:r>
        <w:rPr>
          <w:sz w:val="20"/>
          <w:szCs w:val="20"/>
          <w:rtl w:val="0"/>
          <w:lang w:val="de-DE"/>
        </w:rPr>
        <w:t>&gt; Handlungsprodukt: Gesch</w:t>
      </w:r>
      <w:r>
        <w:rPr>
          <w:sz w:val="20"/>
          <w:szCs w:val="20"/>
          <w:rtl w:val="0"/>
          <w:lang w:val="de-DE"/>
        </w:rPr>
        <w:t>ä</w:t>
      </w:r>
      <w:r>
        <w:rPr>
          <w:sz w:val="20"/>
          <w:szCs w:val="20"/>
          <w:rtl w:val="0"/>
          <w:lang w:val="de-DE"/>
        </w:rPr>
        <w:t>ftsbrief bzw. Anfrage</w:t>
      </w:r>
      <w:r>
        <w:br w:type="textWrapping"/>
        <w:br w:type="textWrapping"/>
      </w:r>
      <w:r>
        <w:br w:type="page"/>
      </w:r>
    </w:p>
    <w:p>
      <w:pPr>
        <w:pStyle w:val="Normal.0"/>
        <w:widowControl w:val="0"/>
        <w:spacing w:line="288" w:lineRule="auto"/>
        <w:jc w:val="both"/>
      </w:pPr>
      <w:r>
        <w:rPr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t xml:space="preserve">         </w:t>
      </w:r>
      <w:r>
        <w:rPr>
          <w:rtl w:val="0"/>
          <w:lang w:val="de-DE"/>
        </w:rPr>
        <w:t>Nach jedem Lernschritt erfolgt eine selbstst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 xml:space="preserve">ndige Reflexion des </w:t>
      </w:r>
      <w: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899794</wp:posOffset>
                </wp:positionH>
                <wp:positionV relativeFrom="page">
                  <wp:posOffset>732789</wp:posOffset>
                </wp:positionV>
                <wp:extent cx="5750569" cy="215900"/>
                <wp:effectExtent l="0" t="0" r="0" b="0"/>
                <wp:wrapNone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0569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056" w:type="dxa"/>
                              <w:tblInd w:w="5" w:type="dxa"/>
                              <w:tblBorders>
                                <w:top w:val="single" w:color="ffffff" w:sz="8" w:space="0" w:shadow="0" w:frame="0"/>
                                <w:left w:val="single" w:color="ffffff" w:sz="8" w:space="0" w:shadow="0" w:frame="0"/>
                                <w:bottom w:val="single" w:color="ffffff" w:sz="8" w:space="0" w:shadow="0" w:frame="0"/>
                                <w:right w:val="single" w:color="ffffff" w:sz="8" w:space="0" w:shadow="0" w:frame="0"/>
                                <w:insideH w:val="single" w:color="ffffff" w:sz="8" w:space="0" w:shadow="0" w:frame="0"/>
                                <w:insideV w:val="single" w:color="ffffff" w:sz="8" w:space="0" w:shadow="0" w:frame="0"/>
                              </w:tblBorders>
                              <w:shd w:val="clear" w:color="auto" w:fill="cdd4e9"/>
                              <w:tblLayout w:type="fixed"/>
                            </w:tblPr>
                            <w:tblGrid>
                              <w:gridCol w:w="1294"/>
                              <w:gridCol w:w="5103"/>
                              <w:gridCol w:w="2659"/>
                            </w:tblGrid>
                            <w:tr>
                              <w:tblPrEx>
                                <w:shd w:val="clear" w:color="auto" w:fill="cdd4e9"/>
                              </w:tblPrEx>
                              <w:trPr>
                                <w:trHeight w:val="3750" w:hRule="atLeast"/>
                              </w:trPr>
                              <w:tc>
                                <w:tcPr>
                                  <w:tcW w:type="dxa" w:w="1294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5103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  <w:lang w:val="de-DE"/>
                                    </w:rPr>
                                    <w:t xml:space="preserve">– </w:t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  <w:lang w:val="de-DE"/>
                                    </w:rPr>
                                    <w:t xml:space="preserve">AA3: </w:t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  <w:lang w:val="de-DE"/>
                                    </w:rPr>
                                    <w:t>a. H</w:t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  <w:lang w:val="de-DE"/>
                                    </w:rPr>
                                    <w:t>ä</w:t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  <w:lang w:val="de-DE"/>
                                    </w:rPr>
                                    <w:t>ufige Fehler des Deutschen: richtige Schreibweisen bestimmen</w:t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  <w:lang w:val="de-DE"/>
                                    </w:rPr>
                                    <w:t xml:space="preserve">b. Niveau A: Nachschlagewerke werden zur Hilfe genommen. </w:t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  <w:lang w:val="de-DE"/>
                                    </w:rPr>
                                    <w:br w:type="textWrapping"/>
                                    <w:br w:type="textWrapping"/>
                                    <w:t xml:space="preserve">– </w:t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  <w:lang w:val="de-DE"/>
                                    </w:rPr>
                                    <w:t xml:space="preserve">AA4: </w:t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  <w:lang w:val="de-DE"/>
                                    </w:rPr>
                                    <w:t>a. W</w:t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  <w:lang w:val="de-DE"/>
                                    </w:rPr>
                                    <w:t>ö</w:t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  <w:lang w:val="de-DE"/>
                                    </w:rPr>
                                    <w:t>rter aus dem Metallbereich richtig schreiben k</w:t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  <w:lang w:val="de-DE"/>
                                    </w:rPr>
                                    <w:t>ö</w:t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  <w:lang w:val="de-DE"/>
                                    </w:rPr>
                                    <w:t xml:space="preserve">nnen. 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  <w:lang w:val="de-DE"/>
                                    </w:rPr>
                                    <w:t>b. Kontrolle mit Hilfe eines Nachschlagewerks.</w:t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1"/>
                                      <w:bCs w:val="1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  <w:lang w:val="de-DE"/>
                                    </w:rPr>
                                    <w:t xml:space="preserve">- Lernkontrolle: </w:t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  <w:lang w:val="de-DE"/>
                                    </w:rPr>
                                    <w:t>a. Den eigenen Lernerfolg mit Hilfe einer Checkliste bewerten k</w:t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  <w:lang w:val="de-DE"/>
                                    </w:rPr>
                                    <w:t>ö</w:t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  <w:lang w:val="de-DE"/>
                                    </w:rPr>
                                    <w:t>nnen.</w:t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br w:type="textWrapping"/>
                                    <w:br w:type="textWrapping"/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  <w:lang w:val="de-DE"/>
                                    </w:rPr>
                                    <w:t>- Aufgabe Handlungsprodukt:</w:t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  <w:lang w:val="de-DE"/>
                                    </w:rPr>
                                    <w:t xml:space="preserve">Ein Strukturbild zum Thema </w:t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‚</w:t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  <w:lang w:val="de-DE"/>
                                    </w:rPr>
                                    <w:t>Gesch</w:t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ä</w:t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  <w:lang w:val="de-DE"/>
                                    </w:rPr>
                                    <w:t>ftsbrief</w:t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 xml:space="preserve">‘ </w:t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erstellen.</w:t>
                                  </w:r>
                                </w:p>
                              </w:tc>
                              <w:tc>
                                <w:tcPr>
                                  <w:tcW w:type="dxa" w:w="2658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fffff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 xml:space="preserve">pdf </w:t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(individuell)</w:t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br w:type="textWrapping"/>
                                    <w:br w:type="textWrapping"/>
                                    <w:br w:type="textWrapping"/>
                                    <w:br w:type="textWrapping"/>
                                    <w:br w:type="textWrapping"/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Oncoo/ H</w:t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ö</w:t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 xml:space="preserve">rdatei </w:t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(kooperativ)</w:t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br w:type="textWrapping"/>
                                    <w:br w:type="textWrapping"/>
                                    <w:br w:type="textWrapping"/>
                                    <w:br w:type="textWrapping"/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 xml:space="preserve">AB Checkliste  </w:t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(individuell)</w:t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br w:type="textWrapping"/>
                                    <w:br w:type="textWrapping"/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Oncoo</w:t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(individuell)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dd4e9"/>
                              </w:tblPrEx>
                              <w:trPr>
                                <w:trHeight w:val="230" w:hRule="atLeast"/>
                              </w:trPr>
                              <w:tc>
                                <w:tcPr>
                                  <w:tcW w:type="dxa" w:w="1294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dddddd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5103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dddddd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1"/>
                                      <w:bCs w:val="1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  <w:lang w:val="de-DE"/>
                                    </w:rPr>
                                    <w:t>Projektaufgabe</w:t>
                                  </w:r>
                                </w:p>
                              </w:tc>
                              <w:tc>
                                <w:tcPr>
                                  <w:tcW w:type="dxa" w:w="2658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dddddd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cdd4e9"/>
                              </w:tblPrEx>
                              <w:trPr>
                                <w:trHeight w:val="1990" w:hRule="atLeast"/>
                              </w:trPr>
                              <w:tc>
                                <w:tcPr>
                                  <w:tcW w:type="dxa" w:w="1294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5103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- AA1: Niveau A-C</w:t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a. Gesch</w:t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ä</w:t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ftsbrief zu Einstiegsszenario verfassen.</w:t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b. Gesch</w:t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ä</w:t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ftsbrief mit anderer Gruppe tauschen.</w:t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c. Den erhaltenen Gesch</w:t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ä</w:t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ftsbrief korrigieren.</w:t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d. Mit Hilfe des Bewertungsbogens Feedback geben</w:t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br w:type="textWrapping"/>
                                    <w:br w:type="textWrapping"/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- AA2: Niveau A-B</w:t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Abfrage der Kurs-Inhalte durch die App</w:t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br w:type="textWrapping"/>
                                    <w:t>„</w:t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learningsnacks</w:t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“</w:t>
                                  </w:r>
                                </w:p>
                              </w:tc>
                              <w:tc>
                                <w:tcPr>
                                  <w:tcW w:type="dxa" w:w="2658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br w:type="textWrapping"/>
                                    <w:br w:type="textWrapping"/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AB Bewertungsbogen (kollaborativ)</w:t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br w:type="textWrapping"/>
                                    <w:br w:type="textWrapping"/>
                                    <w:br w:type="textWrapping"/>
                                    <w:br w:type="textWrapping"/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learningsnacks</w:t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ascii="Calibri" w:cs="Calibri" w:hAnsi="Calibri" w:eastAsia="Calibri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(kooperativ)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70.8pt;margin-top:57.7pt;width:452.8pt;height:17.0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9056" w:type="dxa"/>
                        <w:tblInd w:w="5" w:type="dxa"/>
                        <w:tblBorders>
                          <w:top w:val="single" w:color="ffffff" w:sz="8" w:space="0" w:shadow="0" w:frame="0"/>
                          <w:left w:val="single" w:color="ffffff" w:sz="8" w:space="0" w:shadow="0" w:frame="0"/>
                          <w:bottom w:val="single" w:color="ffffff" w:sz="8" w:space="0" w:shadow="0" w:frame="0"/>
                          <w:right w:val="single" w:color="ffffff" w:sz="8" w:space="0" w:shadow="0" w:frame="0"/>
                          <w:insideH w:val="single" w:color="ffffff" w:sz="8" w:space="0" w:shadow="0" w:frame="0"/>
                          <w:insideV w:val="single" w:color="ffffff" w:sz="8" w:space="0" w:shadow="0" w:frame="0"/>
                        </w:tblBorders>
                        <w:shd w:val="clear" w:color="auto" w:fill="cdd4e9"/>
                        <w:tblLayout w:type="fixed"/>
                      </w:tblPr>
                      <w:tblGrid>
                        <w:gridCol w:w="1294"/>
                        <w:gridCol w:w="5103"/>
                        <w:gridCol w:w="2659"/>
                      </w:tblGrid>
                      <w:tr>
                        <w:tblPrEx>
                          <w:shd w:val="clear" w:color="auto" w:fill="cdd4e9"/>
                        </w:tblPrEx>
                        <w:trPr>
                          <w:trHeight w:val="3750" w:hRule="atLeast"/>
                        </w:trPr>
                        <w:tc>
                          <w:tcPr>
                            <w:tcW w:type="dxa" w:w="1294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fffff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5103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fffff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de-DE"/>
                              </w:rPr>
                              <w:t xml:space="preserve">– </w:t>
                            </w: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de-DE"/>
                              </w:rPr>
                              <w:t xml:space="preserve">AA3: </w:t>
                            </w: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br w:type="textWrapping"/>
                            </w: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de-DE"/>
                              </w:rPr>
                              <w:t>a. H</w:t>
                            </w: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de-DE"/>
                              </w:rPr>
                              <w:t>ä</w:t>
                            </w: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de-DE"/>
                              </w:rPr>
                              <w:t>ufige Fehler des Deutschen: richtige Schreibweisen bestimmen</w:t>
                            </w: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br w:type="textWrapping"/>
                            </w: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de-DE"/>
                              </w:rPr>
                              <w:t xml:space="preserve">b. Niveau A: Nachschlagewerke werden zur Hilfe genommen. </w:t>
                            </w: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de-DE"/>
                              </w:rPr>
                              <w:br w:type="textWrapping"/>
                              <w:br w:type="textWrapping"/>
                              <w:t xml:space="preserve">– </w:t>
                            </w: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de-DE"/>
                              </w:rPr>
                              <w:t xml:space="preserve">AA4: </w:t>
                            </w: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br w:type="textWrapping"/>
                            </w: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de-DE"/>
                              </w:rPr>
                              <w:t>a. W</w:t>
                            </w: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de-DE"/>
                              </w:rPr>
                              <w:t>ö</w:t>
                            </w: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de-DE"/>
                              </w:rPr>
                              <w:t>rter aus dem Metallbereich richtig schreiben k</w:t>
                            </w: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de-DE"/>
                              </w:rPr>
                              <w:t>ö</w:t>
                            </w: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de-DE"/>
                              </w:rPr>
                              <w:t xml:space="preserve">nnen.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de-DE"/>
                              </w:rPr>
                              <w:t>b. Kontrolle mit Hilfe eines Nachschlagewerks.</w:t>
                            </w: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br w:type="textWrapping"/>
                            </w: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br w:type="textWrapping"/>
                            </w: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de-DE"/>
                              </w:rPr>
                              <w:t xml:space="preserve">- Lernkontrolle: </w:t>
                            </w: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br w:type="textWrapping"/>
                            </w: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de-DE"/>
                              </w:rPr>
                              <w:t>a. Den eigenen Lernerfolg mit Hilfe einer Checkliste bewerten k</w:t>
                            </w: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de-DE"/>
                              </w:rPr>
                              <w:t>ö</w:t>
                            </w: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de-DE"/>
                              </w:rPr>
                              <w:t>nnen.</w:t>
                            </w: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br w:type="textWrapping"/>
                              <w:br w:type="textWrapping"/>
                            </w: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de-DE"/>
                              </w:rPr>
                              <w:t>- Aufgabe Handlungsprodukt:</w:t>
                            </w: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br w:type="textWrapping"/>
                            </w: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de-DE"/>
                              </w:rPr>
                              <w:t xml:space="preserve">Ein Strukturbild zum Thema </w:t>
                            </w: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‚</w:t>
                            </w: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de-DE"/>
                              </w:rPr>
                              <w:t>Gesch</w:t>
                            </w: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ä</w:t>
                            </w: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de-DE"/>
                              </w:rPr>
                              <w:t>ftsbrief</w:t>
                            </w: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 xml:space="preserve">‘ </w:t>
                            </w: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erstellen.</w:t>
                            </w:r>
                          </w:p>
                        </w:tc>
                        <w:tc>
                          <w:tcPr>
                            <w:tcW w:type="dxa" w:w="2658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fffff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br w:type="textWrapping"/>
                            </w: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 xml:space="preserve">pdf </w:t>
                            </w: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br w:type="textWrapping"/>
                            </w: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(individuell)</w:t>
                            </w: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br w:type="textWrapping"/>
                              <w:br w:type="textWrapping"/>
                              <w:br w:type="textWrapping"/>
                              <w:br w:type="textWrapping"/>
                              <w:br w:type="textWrapping"/>
                            </w: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Oncoo/ H</w:t>
                            </w: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ö</w:t>
                            </w: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 xml:space="preserve">rdatei </w:t>
                            </w: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br w:type="textWrapping"/>
                            </w: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(kooperativ)</w:t>
                            </w: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br w:type="textWrapping"/>
                              <w:br w:type="textWrapping"/>
                              <w:br w:type="textWrapping"/>
                              <w:br w:type="textWrapping"/>
                            </w: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 xml:space="preserve">AB Checkliste  </w:t>
                            </w: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br w:type="textWrapping"/>
                            </w: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(individuell)</w:t>
                            </w: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br w:type="textWrapping"/>
                              <w:br w:type="textWrapping"/>
                            </w: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Oncoo</w:t>
                            </w: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br w:type="textWrapping"/>
                            </w: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(individuell)</w:t>
                            </w:r>
                          </w:p>
                        </w:tc>
                      </w:tr>
                      <w:tr>
                        <w:tblPrEx>
                          <w:shd w:val="clear" w:color="auto" w:fill="cdd4e9"/>
                        </w:tblPrEx>
                        <w:trPr>
                          <w:trHeight w:val="230" w:hRule="atLeast"/>
                        </w:trPr>
                        <w:tc>
                          <w:tcPr>
                            <w:tcW w:type="dxa" w:w="1294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dddddd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5103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dddddd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de-DE"/>
                              </w:rPr>
                              <w:t>Projektaufgabe</w:t>
                            </w:r>
                          </w:p>
                        </w:tc>
                        <w:tc>
                          <w:tcPr>
                            <w:tcW w:type="dxa" w:w="2658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dddddd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cdd4e9"/>
                        </w:tblPrEx>
                        <w:trPr>
                          <w:trHeight w:val="1990" w:hRule="atLeast"/>
                        </w:trPr>
                        <w:tc>
                          <w:tcPr>
                            <w:tcW w:type="dxa" w:w="1294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5103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- AA1: Niveau A-C</w:t>
                            </w: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br w:type="textWrapping"/>
                            </w: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a. Gesch</w:t>
                            </w: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ä</w:t>
                            </w: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ftsbrief zu Einstiegsszenario verfassen.</w:t>
                            </w: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br w:type="textWrapping"/>
                            </w: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b. Gesch</w:t>
                            </w: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ä</w:t>
                            </w: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ftsbrief mit anderer Gruppe tauschen.</w:t>
                            </w: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br w:type="textWrapping"/>
                            </w: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c. Den erhaltenen Gesch</w:t>
                            </w: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ä</w:t>
                            </w: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ftsbrief korrigieren.</w:t>
                            </w: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br w:type="textWrapping"/>
                            </w: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d. Mit Hilfe des Bewertungsbogens Feedback geben</w:t>
                            </w: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br w:type="textWrapping"/>
                              <w:br w:type="textWrapping"/>
                            </w: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- AA2: Niveau A-B</w:t>
                            </w: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br w:type="textWrapping"/>
                            </w: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Abfrage der Kurs-Inhalte durch die App</w:t>
                            </w: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br w:type="textWrapping"/>
                              <w:t>„</w:t>
                            </w: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learningsnacks</w:t>
                            </w: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“</w:t>
                            </w:r>
                          </w:p>
                        </w:tc>
                        <w:tc>
                          <w:tcPr>
                            <w:tcW w:type="dxa" w:w="2658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br w:type="textWrapping"/>
                              <w:br w:type="textWrapping"/>
                            </w: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AB Bewertungsbogen (kollaborativ)</w:t>
                            </w: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br w:type="textWrapping"/>
                              <w:br w:type="textWrapping"/>
                              <w:br w:type="textWrapping"/>
                              <w:br w:type="textWrapping"/>
                            </w: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learningsnacks</w:t>
                            </w: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br w:type="textWrapping"/>
                            </w:r>
                            <w:r>
                              <w:rPr>
                                <w:rFonts w:ascii="Calibri" w:cs="Calibri" w:hAnsi="Calibri" w:eastAsia="Calibri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(kooperativ)</w:t>
                            </w:r>
                          </w:p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899794</wp:posOffset>
            </wp:positionH>
            <wp:positionV relativeFrom="page">
              <wp:posOffset>5125720</wp:posOffset>
            </wp:positionV>
            <wp:extent cx="314325" cy="314325"/>
            <wp:effectExtent l="0" t="0" r="0" b="0"/>
            <wp:wrapNone/>
            <wp:docPr id="107374183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2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de-DE"/>
        </w:rPr>
        <w:t>Sch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 xml:space="preserve">lers, nach </w:t>
      </w:r>
      <w:r>
        <w:rPr>
          <w:rtl w:val="0"/>
        </w:rPr>
        <w:br w:type="textWrapping"/>
        <w:t xml:space="preserve">         </w:t>
      </w:r>
      <w:r>
        <w:rPr>
          <w:rtl w:val="0"/>
          <w:lang w:val="de-DE"/>
        </w:rPr>
        <w:t>jedem Lernthema ein Hinweis auf das Ausf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llen der Lernfortschrittsliste.</w:t>
      </w:r>
    </w:p>
    <w:sectPr>
      <w:headerReference w:type="default" r:id="rId5"/>
      <w:footerReference w:type="default" r:id="rId6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right" w:pos="9046"/>
        <w:tab w:val="clear" w:pos="9072"/>
      </w:tabs>
    </w:pPr>
    <w: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617855</wp:posOffset>
              </wp:positionH>
              <wp:positionV relativeFrom="page">
                <wp:posOffset>295910</wp:posOffset>
              </wp:positionV>
              <wp:extent cx="6214745" cy="436880"/>
              <wp:effectExtent l="0" t="0" r="0" b="0"/>
              <wp:wrapNone/>
              <wp:docPr id="107374183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45" cy="436880"/>
                        <a:chOff x="0" y="0"/>
                        <a:chExt cx="6214744" cy="436879"/>
                      </a:xfrm>
                    </wpg:grpSpPr>
                    <wpg:grpSp>
                      <wpg:cNvPr id="1073741827" name="Group 1073741827"/>
                      <wpg:cNvGrpSpPr/>
                      <wpg:grpSpPr>
                        <a:xfrm>
                          <a:off x="0" y="67816"/>
                          <a:ext cx="4464185" cy="351757"/>
                          <a:chOff x="0" y="0"/>
                          <a:chExt cx="4464184" cy="351756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-1"/>
                            <a:ext cx="4464185" cy="3517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073741826"/>
                        <wps:cNvSpPr/>
                        <wps:spPr>
                          <a:xfrm>
                            <a:off x="0" y="-1"/>
                            <a:ext cx="4464185" cy="35175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L-Kopfzeilen-Titel"/>
                              </w:pPr>
                              <w:r>
                                <w:rPr>
                                  <w:rtl w:val="0"/>
                                </w:rPr>
                                <w:t>Zentrum f</w:t>
                              </w:r>
                              <w:r>
                                <w:rPr>
                                  <w:rtl w:val="0"/>
                                </w:rPr>
                                <w:t>ü</w:t>
                              </w:r>
                              <w:r>
                                <w:rPr>
                                  <w:rtl w:val="0"/>
                                </w:rPr>
                                <w:t>r Schulqualit</w:t>
                              </w:r>
                              <w:r>
                                <w:rPr>
                                  <w:rtl w:val="0"/>
                                </w:rPr>
                                <w:t>ä</w:t>
                              </w:r>
                              <w:r>
                                <w:rPr>
                                  <w:rtl w:val="0"/>
                                </w:rPr>
                                <w:t>t und Lehrerbildung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073741828" name="image5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5164" y="0"/>
                          <a:ext cx="399581" cy="43688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9" name="Shape 1073741829"/>
                      <wps:cNvSpPr/>
                      <wps:spPr>
                        <a:xfrm flipH="1" flipV="1">
                          <a:off x="95056" y="339570"/>
                          <a:ext cx="5576657" cy="1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A6A6A6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1028" style="visibility:visible;position:absolute;margin-left:48.7pt;margin-top:23.3pt;width:489.3pt;height:34.4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6214744,436880">
              <w10:wrap type="none" side="bothSides" anchorx="page" anchory="page"/>
              <v:group id="_x0000_s1029" style="position:absolute;left:0;top:67816;width:4464184;height:351756;" coordorigin="0,0" coordsize="4464185,351756">
                <v:rect id="_x0000_s1030" style="position:absolute;left:0;top:0;width:4464184;height:351756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31" style="position:absolute;left:0;top:0;width:4464184;height:351756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L-Kopfzeilen-Titel"/>
                        </w:pPr>
                        <w:r>
                          <w:rPr>
                            <w:rtl w:val="0"/>
                          </w:rPr>
                          <w:t>Zentrum f</w:t>
                        </w:r>
                        <w:r>
                          <w:rPr>
                            <w:rtl w:val="0"/>
                          </w:rPr>
                          <w:t>ü</w:t>
                        </w:r>
                        <w:r>
                          <w:rPr>
                            <w:rtl w:val="0"/>
                          </w:rPr>
                          <w:t>r Schulqualit</w:t>
                        </w:r>
                        <w:r>
                          <w:rPr>
                            <w:rtl w:val="0"/>
                          </w:rPr>
                          <w:t>ä</w:t>
                        </w:r>
                        <w:r>
                          <w:rPr>
                            <w:rtl w:val="0"/>
                          </w:rPr>
                          <w:t>t und Lehrerbildung</w:t>
                        </w:r>
                      </w:p>
                    </w:txbxContent>
                  </v:textbox>
                </v:rect>
              </v:group>
              <v:shape id="_x0000_s1032" type="#_x0000_t75" style="position:absolute;left:5815164;top:0;width:399580;height:436880;">
                <v:imagedata r:id="rId1" o:title="image5.png"/>
              </v:shape>
              <v:line id="_x0000_s1033" style="position:absolute;left:95056;top:339571;width:5576657;height:0;flip:x y;">
                <v:fill on="f"/>
                <v:stroke filltype="solid" color="#A6A6A6" opacity="100.0%" weight="0.5pt" dashstyle="solid" endcap="flat" joinstyle="round" linestyle="single" startarrow="none" startarrowwidth="medium" startarrowlength="medium" endarrow="none" endarrowwidth="medium" endarrowlength="medium"/>
              </v:line>
            </v:group>
          </w:pict>
        </mc:Fallback>
      </mc:AlternateContent>
    </w:r>
  </w:p>
  <w:p>
    <w:pPr>
      <w:pStyle w:val="header"/>
      <w:tabs>
        <w:tab w:val="right" w:pos="9046"/>
        <w:tab w:val="clear" w:pos="9072"/>
      </w:tabs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327" w:hanging="32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47" w:hanging="32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75" w:hanging="25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87" w:hanging="32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07" w:hanging="32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35" w:hanging="25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47" w:hanging="32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67" w:hanging="32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95" w:hanging="25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  <w:style w:type="paragraph" w:styleId="NL-Kopfzeilen-Titel">
    <w:name w:val="NL-Kopfzeilen-Titel"/>
    <w:next w:val="NL-Kopfzeilen-Tite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exact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9"/>
      <w:szCs w:val="19"/>
      <w:u w:val="none" w:color="000000"/>
      <w:vertAlign w:val="baseline"/>
      <w:lang w:val="de-DE"/>
    </w:rPr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  <w:style w:type="character" w:styleId="Hyperlink.0">
    <w:name w:val="Hyperlink.0"/>
    <w:basedOn w:val="Hyperlink"/>
    <w:next w:val="Hyperlink.0"/>
    <w:rPr>
      <w:color w:val="0563c1"/>
      <w:u w:val="single" w:color="0563c1"/>
    </w:r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  <w:lang w:val="de-D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