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90AA0" w14:textId="2E2D36C1" w:rsidR="00603270" w:rsidRPr="00B13C25" w:rsidRDefault="002B1826" w:rsidP="00B13C25">
      <w:pPr>
        <w:jc w:val="center"/>
        <w:rPr>
          <w:rFonts w:ascii="Arial" w:hAnsi="Arial" w:cs="Arial"/>
          <w:b/>
          <w:bCs/>
        </w:rPr>
      </w:pPr>
      <w:bookmarkStart w:id="0" w:name="_Hlk56850135"/>
      <w:bookmarkEnd w:id="0"/>
      <w:r w:rsidRPr="00B13C25">
        <w:rPr>
          <w:rFonts w:ascii="Arial" w:hAnsi="Arial" w:cs="Arial"/>
          <w:b/>
          <w:bCs/>
        </w:rPr>
        <w:t>Ein Telefongespräch</w:t>
      </w:r>
      <w:r w:rsidR="00ED7E4A" w:rsidRPr="00B13C25">
        <w:rPr>
          <w:rFonts w:ascii="Arial" w:hAnsi="Arial" w:cs="Arial"/>
          <w:b/>
          <w:bCs/>
        </w:rPr>
        <w:t xml:space="preserve"> </w:t>
      </w:r>
      <w:r w:rsidR="00B212E4" w:rsidRPr="00B13C25">
        <w:rPr>
          <w:rFonts w:ascii="Arial" w:hAnsi="Arial" w:cs="Arial"/>
          <w:b/>
          <w:bCs/>
        </w:rPr>
        <w:t>– Eine Gesprächsnotiz erstellen</w:t>
      </w:r>
    </w:p>
    <w:p w14:paraId="63CFFD22" w14:textId="119DBD80" w:rsidR="00B13C25" w:rsidRPr="008A581B" w:rsidRDefault="00B13C25" w:rsidP="008A58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22F44D26" w14:textId="73B73E1B" w:rsidR="002B1826" w:rsidRPr="008A581B" w:rsidRDefault="00B632C2" w:rsidP="008A581B">
      <w:pPr>
        <w:spacing w:line="240" w:lineRule="auto"/>
        <w:jc w:val="both"/>
        <w:rPr>
          <w:rFonts w:ascii="Arial" w:hAnsi="Arial" w:cs="Arial"/>
        </w:rPr>
      </w:pPr>
      <w:r w:rsidRPr="008A581B">
        <w:rPr>
          <w:rFonts w:ascii="Arial" w:hAnsi="Arial" w:cs="Arial"/>
          <w:b/>
        </w:rPr>
        <w:t>Auszubildender</w:t>
      </w:r>
      <w:r w:rsidR="002B1826" w:rsidRPr="008A581B">
        <w:rPr>
          <w:rFonts w:ascii="Arial" w:hAnsi="Arial" w:cs="Arial"/>
          <w:b/>
        </w:rPr>
        <w:t>:</w:t>
      </w:r>
      <w:r w:rsidR="002C573D" w:rsidRPr="008A581B">
        <w:rPr>
          <w:rFonts w:ascii="Arial" w:hAnsi="Arial" w:cs="Arial"/>
        </w:rPr>
        <w:t xml:space="preserve"> </w:t>
      </w:r>
      <w:r w:rsidR="002B1826" w:rsidRPr="008A581B">
        <w:rPr>
          <w:rFonts w:ascii="Arial" w:hAnsi="Arial" w:cs="Arial"/>
        </w:rPr>
        <w:t>A</w:t>
      </w:r>
      <w:r w:rsidR="00D43B22" w:rsidRPr="008A581B">
        <w:rPr>
          <w:rFonts w:ascii="Arial" w:hAnsi="Arial" w:cs="Arial"/>
        </w:rPr>
        <w:t>utohaus Steger</w:t>
      </w:r>
      <w:r w:rsidR="002B1826" w:rsidRPr="008A581B">
        <w:rPr>
          <w:rFonts w:ascii="Arial" w:hAnsi="Arial" w:cs="Arial"/>
        </w:rPr>
        <w:t>, guten Tag</w:t>
      </w:r>
      <w:r w:rsidR="00D43B22" w:rsidRPr="008A581B">
        <w:rPr>
          <w:rFonts w:ascii="Arial" w:hAnsi="Arial" w:cs="Arial"/>
        </w:rPr>
        <w:t>. Burak Debreli am Apparat. Wie kann ich Ihnen helfen?</w:t>
      </w:r>
    </w:p>
    <w:p w14:paraId="114079EF" w14:textId="7C499D33" w:rsidR="002B1826" w:rsidRPr="008A581B" w:rsidRDefault="002B1826" w:rsidP="008A581B">
      <w:pPr>
        <w:spacing w:line="240" w:lineRule="auto"/>
        <w:jc w:val="both"/>
        <w:rPr>
          <w:rFonts w:ascii="Arial" w:hAnsi="Arial" w:cs="Arial"/>
        </w:rPr>
      </w:pPr>
      <w:r w:rsidRPr="008A581B">
        <w:rPr>
          <w:rFonts w:ascii="Arial" w:hAnsi="Arial" w:cs="Arial"/>
          <w:b/>
        </w:rPr>
        <w:t>Kundin:</w:t>
      </w:r>
      <w:r w:rsidR="00B632C2" w:rsidRPr="008A581B">
        <w:rPr>
          <w:rFonts w:ascii="Arial" w:hAnsi="Arial" w:cs="Arial"/>
        </w:rPr>
        <w:t xml:space="preserve"> </w:t>
      </w:r>
      <w:r w:rsidRPr="008A581B">
        <w:rPr>
          <w:rFonts w:ascii="Arial" w:hAnsi="Arial" w:cs="Arial"/>
        </w:rPr>
        <w:t>Guten Tag</w:t>
      </w:r>
      <w:r w:rsidR="00ED7E4A" w:rsidRPr="008A581B">
        <w:rPr>
          <w:rFonts w:ascii="Arial" w:hAnsi="Arial" w:cs="Arial"/>
        </w:rPr>
        <w:t xml:space="preserve"> Herr D</w:t>
      </w:r>
      <w:r w:rsidR="00D43B22" w:rsidRPr="008A581B">
        <w:rPr>
          <w:rFonts w:ascii="Arial" w:hAnsi="Arial" w:cs="Arial"/>
        </w:rPr>
        <w:t>ebreli</w:t>
      </w:r>
      <w:r w:rsidRPr="008A581B">
        <w:rPr>
          <w:rFonts w:ascii="Arial" w:hAnsi="Arial" w:cs="Arial"/>
        </w:rPr>
        <w:t>,</w:t>
      </w:r>
      <w:r w:rsidR="00B632C2" w:rsidRPr="008A581B">
        <w:rPr>
          <w:rFonts w:ascii="Arial" w:hAnsi="Arial" w:cs="Arial"/>
        </w:rPr>
        <w:t xml:space="preserve"> </w:t>
      </w:r>
      <w:r w:rsidR="00D43B22" w:rsidRPr="008A581B">
        <w:rPr>
          <w:rFonts w:ascii="Arial" w:hAnsi="Arial" w:cs="Arial"/>
        </w:rPr>
        <w:t>hier spricht Frau Reisch</w:t>
      </w:r>
      <w:r w:rsidR="00B212E4">
        <w:rPr>
          <w:rFonts w:ascii="Arial" w:hAnsi="Arial" w:cs="Arial"/>
        </w:rPr>
        <w:t xml:space="preserve"> … </w:t>
      </w:r>
      <w:r w:rsidR="002C573D" w:rsidRPr="008A581B">
        <w:rPr>
          <w:rFonts w:ascii="Arial" w:hAnsi="Arial" w:cs="Arial"/>
        </w:rPr>
        <w:t>eigentlich wollte ich den Annahmemeister sprechen.</w:t>
      </w:r>
    </w:p>
    <w:p w14:paraId="7192721B" w14:textId="7732D2CD" w:rsidR="00D43B22" w:rsidRPr="008A581B" w:rsidRDefault="00D43B22" w:rsidP="008A581B">
      <w:pPr>
        <w:spacing w:line="240" w:lineRule="auto"/>
        <w:jc w:val="both"/>
        <w:rPr>
          <w:rFonts w:ascii="Arial" w:hAnsi="Arial" w:cs="Arial"/>
        </w:rPr>
      </w:pPr>
      <w:r w:rsidRPr="008A581B">
        <w:rPr>
          <w:rFonts w:ascii="Arial" w:hAnsi="Arial" w:cs="Arial"/>
          <w:b/>
        </w:rPr>
        <w:t>Auszubildender:</w:t>
      </w:r>
      <w:r w:rsidRPr="008A581B">
        <w:rPr>
          <w:rFonts w:ascii="Arial" w:hAnsi="Arial" w:cs="Arial"/>
        </w:rPr>
        <w:t xml:space="preserve"> </w:t>
      </w:r>
      <w:r w:rsidR="008A581B">
        <w:rPr>
          <w:rFonts w:ascii="Arial" w:hAnsi="Arial" w:cs="Arial"/>
        </w:rPr>
        <w:t xml:space="preserve">Tut mir leid, Herr Reichold </w:t>
      </w:r>
      <w:r w:rsidR="002C573D" w:rsidRPr="008A581B">
        <w:rPr>
          <w:rFonts w:ascii="Arial" w:hAnsi="Arial" w:cs="Arial"/>
        </w:rPr>
        <w:t xml:space="preserve">ist gerade in einem anderen Kundengespräch. </w:t>
      </w:r>
      <w:r w:rsidR="00ED7E4A" w:rsidRPr="008A581B">
        <w:rPr>
          <w:rFonts w:ascii="Arial" w:hAnsi="Arial" w:cs="Arial"/>
        </w:rPr>
        <w:t>Worum geht es denn?</w:t>
      </w:r>
    </w:p>
    <w:p w14:paraId="1A305D10" w14:textId="77777777" w:rsidR="00ED7E4A" w:rsidRPr="008A581B" w:rsidRDefault="00ED7E4A" w:rsidP="008A581B">
      <w:pPr>
        <w:spacing w:line="240" w:lineRule="auto"/>
        <w:jc w:val="both"/>
        <w:rPr>
          <w:rFonts w:ascii="Arial" w:hAnsi="Arial" w:cs="Arial"/>
        </w:rPr>
      </w:pPr>
      <w:r w:rsidRPr="008A581B">
        <w:rPr>
          <w:rFonts w:ascii="Arial" w:hAnsi="Arial" w:cs="Arial"/>
          <w:b/>
        </w:rPr>
        <w:t xml:space="preserve">Kundin: </w:t>
      </w:r>
      <w:r w:rsidRPr="008A581B">
        <w:rPr>
          <w:rFonts w:ascii="Arial" w:hAnsi="Arial" w:cs="Arial"/>
        </w:rPr>
        <w:t>Na, an meinem Fahrzeug</w:t>
      </w:r>
      <w:r w:rsidR="00B632C2" w:rsidRPr="008A581B">
        <w:rPr>
          <w:rFonts w:ascii="Arial" w:hAnsi="Arial" w:cs="Arial"/>
        </w:rPr>
        <w:t xml:space="preserve"> leuchtet seit zwei Tagen eine rote A</w:t>
      </w:r>
      <w:r w:rsidRPr="008A581B">
        <w:rPr>
          <w:rFonts w:ascii="Arial" w:hAnsi="Arial" w:cs="Arial"/>
        </w:rPr>
        <w:t>nzeige</w:t>
      </w:r>
      <w:r w:rsidR="00B632C2" w:rsidRPr="008A581B">
        <w:rPr>
          <w:rFonts w:ascii="Arial" w:hAnsi="Arial" w:cs="Arial"/>
        </w:rPr>
        <w:t xml:space="preserve"> im Display. Ich weiß nicht genau, was das bedeutet.</w:t>
      </w:r>
    </w:p>
    <w:p w14:paraId="4C6EEDFA" w14:textId="73CE06A5" w:rsidR="00B632C2" w:rsidRPr="008A581B" w:rsidRDefault="00B632C2" w:rsidP="008A581B">
      <w:pPr>
        <w:spacing w:line="240" w:lineRule="auto"/>
        <w:jc w:val="both"/>
        <w:rPr>
          <w:rFonts w:ascii="Arial" w:hAnsi="Arial" w:cs="Arial"/>
        </w:rPr>
      </w:pPr>
      <w:r w:rsidRPr="008A581B">
        <w:rPr>
          <w:rFonts w:ascii="Arial" w:hAnsi="Arial" w:cs="Arial"/>
          <w:b/>
        </w:rPr>
        <w:t xml:space="preserve">Auszubildender: </w:t>
      </w:r>
      <w:r w:rsidRPr="008A581B">
        <w:rPr>
          <w:rFonts w:ascii="Arial" w:hAnsi="Arial" w:cs="Arial"/>
        </w:rPr>
        <w:t xml:space="preserve">Können Sie mir die Anzeige genauer beschreiben? </w:t>
      </w:r>
    </w:p>
    <w:p w14:paraId="56AC6E61" w14:textId="19323D2D" w:rsidR="00B632C2" w:rsidRPr="008A581B" w:rsidRDefault="00B632C2" w:rsidP="008A581B">
      <w:pPr>
        <w:spacing w:line="240" w:lineRule="auto"/>
        <w:jc w:val="both"/>
        <w:rPr>
          <w:rFonts w:ascii="Arial" w:hAnsi="Arial" w:cs="Arial"/>
        </w:rPr>
      </w:pPr>
      <w:r w:rsidRPr="008A581B">
        <w:rPr>
          <w:rFonts w:ascii="Arial" w:hAnsi="Arial" w:cs="Arial"/>
          <w:b/>
        </w:rPr>
        <w:t>Kundin:</w:t>
      </w:r>
      <w:r w:rsidRPr="008A581B">
        <w:rPr>
          <w:rFonts w:ascii="Arial" w:hAnsi="Arial" w:cs="Arial"/>
        </w:rPr>
        <w:t xml:space="preserve"> Da leuchtet ein Werkzeug auf</w:t>
      </w:r>
      <w:r w:rsidR="008A581B">
        <w:rPr>
          <w:rFonts w:ascii="Arial" w:hAnsi="Arial" w:cs="Arial"/>
        </w:rPr>
        <w:t xml:space="preserve"> </w:t>
      </w:r>
      <w:r w:rsidRPr="008A581B">
        <w:rPr>
          <w:rFonts w:ascii="Arial" w:hAnsi="Arial" w:cs="Arial"/>
        </w:rPr>
        <w:t>….</w:t>
      </w:r>
      <w:r w:rsidR="008A581B">
        <w:rPr>
          <w:rFonts w:ascii="Arial" w:hAnsi="Arial" w:cs="Arial"/>
        </w:rPr>
        <w:t xml:space="preserve"> </w:t>
      </w:r>
      <w:r w:rsidRPr="008A581B">
        <w:rPr>
          <w:rFonts w:ascii="Arial" w:hAnsi="Arial" w:cs="Arial"/>
        </w:rPr>
        <w:t>in rot</w:t>
      </w:r>
      <w:r w:rsidR="008A581B">
        <w:rPr>
          <w:rFonts w:ascii="Arial" w:hAnsi="Arial" w:cs="Arial"/>
        </w:rPr>
        <w:t xml:space="preserve"> </w:t>
      </w:r>
      <w:r w:rsidRPr="008A581B">
        <w:rPr>
          <w:rFonts w:ascii="Arial" w:hAnsi="Arial" w:cs="Arial"/>
        </w:rPr>
        <w:t xml:space="preserve">…. So ein </w:t>
      </w:r>
      <w:r w:rsidR="008A581B">
        <w:rPr>
          <w:rFonts w:ascii="Arial" w:hAnsi="Arial" w:cs="Arial"/>
        </w:rPr>
        <w:t xml:space="preserve">Schraubenschlüssel, glaube ich </w:t>
      </w:r>
      <w:r w:rsidRPr="008A581B">
        <w:rPr>
          <w:rFonts w:ascii="Arial" w:hAnsi="Arial" w:cs="Arial"/>
        </w:rPr>
        <w:t>…</w:t>
      </w:r>
      <w:r w:rsidR="008A581B">
        <w:rPr>
          <w:rFonts w:ascii="Arial" w:hAnsi="Arial" w:cs="Arial"/>
        </w:rPr>
        <w:t xml:space="preserve"> </w:t>
      </w:r>
      <w:r w:rsidR="002C573D" w:rsidRPr="008A581B">
        <w:rPr>
          <w:rFonts w:ascii="Arial" w:hAnsi="Arial" w:cs="Arial"/>
        </w:rPr>
        <w:t>Ist das schlimm?</w:t>
      </w:r>
    </w:p>
    <w:p w14:paraId="301361EC" w14:textId="22AA2B39" w:rsidR="00B632C2" w:rsidRPr="008A581B" w:rsidRDefault="00B632C2" w:rsidP="008A581B">
      <w:pPr>
        <w:spacing w:line="240" w:lineRule="auto"/>
        <w:jc w:val="both"/>
        <w:rPr>
          <w:rFonts w:ascii="Arial" w:hAnsi="Arial" w:cs="Arial"/>
        </w:rPr>
      </w:pPr>
      <w:r w:rsidRPr="008A581B">
        <w:rPr>
          <w:rFonts w:ascii="Arial" w:hAnsi="Arial" w:cs="Arial"/>
          <w:b/>
        </w:rPr>
        <w:t>Auszubildender:</w:t>
      </w:r>
      <w:r w:rsidRPr="008A581B">
        <w:rPr>
          <w:rFonts w:ascii="Arial" w:hAnsi="Arial" w:cs="Arial"/>
        </w:rPr>
        <w:t xml:space="preserve"> </w:t>
      </w:r>
      <w:r w:rsidR="002C573D" w:rsidRPr="008A581B">
        <w:rPr>
          <w:rFonts w:ascii="Arial" w:hAnsi="Arial" w:cs="Arial"/>
        </w:rPr>
        <w:t xml:space="preserve">Ah, vermutlich </w:t>
      </w:r>
      <w:r w:rsidR="008A581B">
        <w:rPr>
          <w:rFonts w:ascii="Arial" w:hAnsi="Arial" w:cs="Arial"/>
        </w:rPr>
        <w:t>ist das di</w:t>
      </w:r>
      <w:r w:rsidR="002C573D" w:rsidRPr="008A581B">
        <w:rPr>
          <w:rFonts w:ascii="Arial" w:hAnsi="Arial" w:cs="Arial"/>
        </w:rPr>
        <w:t xml:space="preserve">e Serviceintervallanzeige. Das bedeutet, dass Sie vergessen haben, den Kundendienst bei uns machen zu lassen. Sie sollten einen Termin bei uns in der Werkstatt ausmachen, damit wir </w:t>
      </w:r>
      <w:r w:rsidR="008A581B">
        <w:rPr>
          <w:rFonts w:ascii="Arial" w:hAnsi="Arial" w:cs="Arial"/>
        </w:rPr>
        <w:t>den Service durchführen</w:t>
      </w:r>
      <w:r w:rsidR="002C573D" w:rsidRPr="008A581B">
        <w:rPr>
          <w:rFonts w:ascii="Arial" w:hAnsi="Arial" w:cs="Arial"/>
        </w:rPr>
        <w:t>.</w:t>
      </w:r>
    </w:p>
    <w:p w14:paraId="72A056AD" w14:textId="5592B23B" w:rsidR="002C573D" w:rsidRPr="008A581B" w:rsidRDefault="002C573D" w:rsidP="008A581B">
      <w:pPr>
        <w:spacing w:line="240" w:lineRule="auto"/>
        <w:jc w:val="both"/>
        <w:rPr>
          <w:rFonts w:ascii="Arial" w:hAnsi="Arial" w:cs="Arial"/>
        </w:rPr>
      </w:pPr>
      <w:r w:rsidRPr="008A581B">
        <w:rPr>
          <w:rFonts w:ascii="Arial" w:hAnsi="Arial" w:cs="Arial"/>
          <w:b/>
        </w:rPr>
        <w:t>Kundin:</w:t>
      </w:r>
      <w:r w:rsidRPr="008A581B">
        <w:rPr>
          <w:rFonts w:ascii="Arial" w:hAnsi="Arial" w:cs="Arial"/>
        </w:rPr>
        <w:t xml:space="preserve"> Oh, </w:t>
      </w:r>
      <w:r w:rsidR="008A581B">
        <w:rPr>
          <w:rFonts w:ascii="Arial" w:hAnsi="Arial" w:cs="Arial"/>
        </w:rPr>
        <w:t>stimmt. D</w:t>
      </w:r>
      <w:r w:rsidRPr="008A581B">
        <w:rPr>
          <w:rFonts w:ascii="Arial" w:hAnsi="Arial" w:cs="Arial"/>
        </w:rPr>
        <w:t xml:space="preserve">as </w:t>
      </w:r>
      <w:r w:rsidR="008A581B">
        <w:rPr>
          <w:rFonts w:ascii="Arial" w:hAnsi="Arial" w:cs="Arial"/>
        </w:rPr>
        <w:t xml:space="preserve">mit dem Kundendienst </w:t>
      </w:r>
      <w:r w:rsidRPr="008A581B">
        <w:rPr>
          <w:rFonts w:ascii="Arial" w:hAnsi="Arial" w:cs="Arial"/>
        </w:rPr>
        <w:t>habe ich total vergessen. Dann ist es ja gut, dass ich bei Ihnen angerufen habe. Kann ich denn dann noch überhaupt weiterfahren?</w:t>
      </w:r>
    </w:p>
    <w:p w14:paraId="0C2A10AE" w14:textId="7548FFA6" w:rsidR="00D43B22" w:rsidRPr="008A581B" w:rsidRDefault="002C573D" w:rsidP="008A581B">
      <w:pPr>
        <w:spacing w:line="240" w:lineRule="auto"/>
        <w:jc w:val="both"/>
        <w:rPr>
          <w:rFonts w:ascii="Arial" w:hAnsi="Arial" w:cs="Arial"/>
        </w:rPr>
      </w:pPr>
      <w:r w:rsidRPr="008A581B">
        <w:rPr>
          <w:rFonts w:ascii="Arial" w:hAnsi="Arial" w:cs="Arial"/>
          <w:b/>
        </w:rPr>
        <w:t xml:space="preserve">Auszubildender: </w:t>
      </w:r>
      <w:r w:rsidRPr="008A581B">
        <w:rPr>
          <w:rFonts w:ascii="Arial" w:hAnsi="Arial" w:cs="Arial"/>
        </w:rPr>
        <w:t>Sie können schon noch weiterfahren, aber Sie sollte</w:t>
      </w:r>
      <w:r w:rsidR="00FA3600">
        <w:rPr>
          <w:rFonts w:ascii="Arial" w:hAnsi="Arial" w:cs="Arial"/>
        </w:rPr>
        <w:t>n</w:t>
      </w:r>
      <w:r w:rsidRPr="008A581B">
        <w:rPr>
          <w:rFonts w:ascii="Arial" w:hAnsi="Arial" w:cs="Arial"/>
        </w:rPr>
        <w:t xml:space="preserve"> mit dem Service nicht mehr lange warten. Wann hätten Sie denn Zeit? </w:t>
      </w:r>
    </w:p>
    <w:p w14:paraId="44CE90FE" w14:textId="0649FBCE" w:rsidR="002C573D" w:rsidRPr="008A581B" w:rsidRDefault="002C573D" w:rsidP="008A581B">
      <w:pPr>
        <w:spacing w:line="240" w:lineRule="auto"/>
        <w:jc w:val="both"/>
        <w:rPr>
          <w:rFonts w:ascii="Arial" w:hAnsi="Arial" w:cs="Arial"/>
        </w:rPr>
      </w:pPr>
      <w:r w:rsidRPr="008A581B">
        <w:rPr>
          <w:rFonts w:ascii="Arial" w:hAnsi="Arial" w:cs="Arial"/>
          <w:b/>
        </w:rPr>
        <w:t xml:space="preserve">Kundin: </w:t>
      </w:r>
      <w:r w:rsidRPr="008A581B">
        <w:rPr>
          <w:rFonts w:ascii="Arial" w:hAnsi="Arial" w:cs="Arial"/>
        </w:rPr>
        <w:t xml:space="preserve">Für mich wäre </w:t>
      </w:r>
      <w:r w:rsidR="008A581B">
        <w:rPr>
          <w:rFonts w:ascii="Arial" w:hAnsi="Arial" w:cs="Arial"/>
        </w:rPr>
        <w:t xml:space="preserve">der Montag gleich </w:t>
      </w:r>
      <w:r w:rsidRPr="008A581B">
        <w:rPr>
          <w:rFonts w:ascii="Arial" w:hAnsi="Arial" w:cs="Arial"/>
        </w:rPr>
        <w:t>nächste Woche sehr gut, da brauche ich mein Fahrzeug nicht. Da könnte ich bei Ihnen vorbeikommen.</w:t>
      </w:r>
    </w:p>
    <w:p w14:paraId="439D3970" w14:textId="29B116F6" w:rsidR="002C573D" w:rsidRPr="008A581B" w:rsidRDefault="002C573D" w:rsidP="008A581B">
      <w:pPr>
        <w:spacing w:line="240" w:lineRule="auto"/>
        <w:jc w:val="both"/>
        <w:rPr>
          <w:rFonts w:ascii="Arial" w:hAnsi="Arial" w:cs="Arial"/>
        </w:rPr>
      </w:pPr>
      <w:r w:rsidRPr="008A581B">
        <w:rPr>
          <w:rFonts w:ascii="Arial" w:hAnsi="Arial" w:cs="Arial"/>
          <w:b/>
        </w:rPr>
        <w:t xml:space="preserve">Auszubildender: </w:t>
      </w:r>
      <w:r w:rsidRPr="008A581B">
        <w:rPr>
          <w:rFonts w:ascii="Arial" w:hAnsi="Arial" w:cs="Arial"/>
        </w:rPr>
        <w:t>Prima, Frau Reisch. Dann trage ich Sie für den Service am Montagvormittag ein.</w:t>
      </w:r>
      <w:r w:rsidR="00B46C7B" w:rsidRPr="008A581B">
        <w:rPr>
          <w:rFonts w:ascii="Arial" w:hAnsi="Arial" w:cs="Arial"/>
        </w:rPr>
        <w:t xml:space="preserve"> Kann ich Sie unter der im Display angezeigten Telefonnummer erreichen? </w:t>
      </w:r>
      <w:r w:rsidR="008A581B">
        <w:rPr>
          <w:rFonts w:ascii="Arial" w:hAnsi="Arial" w:cs="Arial"/>
        </w:rPr>
        <w:t xml:space="preserve">Und </w:t>
      </w:r>
      <w:r w:rsidR="00B46C7B" w:rsidRPr="008A581B">
        <w:rPr>
          <w:rFonts w:ascii="Arial" w:hAnsi="Arial" w:cs="Arial"/>
        </w:rPr>
        <w:t>Frau Reisch, um welches Fahrzeug handelt es sich denn?</w:t>
      </w:r>
    </w:p>
    <w:p w14:paraId="01B15D60" w14:textId="559604D3" w:rsidR="00B46C7B" w:rsidRPr="008A581B" w:rsidRDefault="00B46C7B" w:rsidP="008A581B">
      <w:pPr>
        <w:spacing w:line="240" w:lineRule="auto"/>
        <w:jc w:val="both"/>
        <w:rPr>
          <w:rFonts w:ascii="Arial" w:hAnsi="Arial" w:cs="Arial"/>
        </w:rPr>
      </w:pPr>
      <w:r w:rsidRPr="008A581B">
        <w:rPr>
          <w:rFonts w:ascii="Arial" w:hAnsi="Arial" w:cs="Arial"/>
          <w:b/>
        </w:rPr>
        <w:t>Kundin:</w:t>
      </w:r>
      <w:r w:rsidRPr="008A581B">
        <w:rPr>
          <w:rFonts w:ascii="Arial" w:hAnsi="Arial" w:cs="Arial"/>
          <w:bCs/>
        </w:rPr>
        <w:t xml:space="preserve"> </w:t>
      </w:r>
      <w:r w:rsidR="008A581B" w:rsidRPr="008A581B">
        <w:rPr>
          <w:rFonts w:ascii="Arial" w:hAnsi="Arial" w:cs="Arial"/>
          <w:bCs/>
        </w:rPr>
        <w:t xml:space="preserve">Ja, die </w:t>
      </w:r>
      <w:r w:rsidR="0037645A">
        <w:rPr>
          <w:rFonts w:ascii="Arial" w:hAnsi="Arial" w:cs="Arial"/>
          <w:bCs/>
        </w:rPr>
        <w:t>Telefonn</w:t>
      </w:r>
      <w:r w:rsidR="008A581B" w:rsidRPr="008A581B">
        <w:rPr>
          <w:rFonts w:ascii="Arial" w:hAnsi="Arial" w:cs="Arial"/>
          <w:bCs/>
        </w:rPr>
        <w:t xml:space="preserve">ummer passt. Ich habe ein KFZ </w:t>
      </w:r>
      <w:r w:rsidRPr="008A581B">
        <w:rPr>
          <w:rFonts w:ascii="Arial" w:hAnsi="Arial" w:cs="Arial"/>
        </w:rPr>
        <w:t xml:space="preserve">xyz, Baujahr 20xx. </w:t>
      </w:r>
    </w:p>
    <w:p w14:paraId="0C57DDA2" w14:textId="5B9C7AB0" w:rsidR="00B46C7B" w:rsidRPr="008A581B" w:rsidRDefault="00B46C7B" w:rsidP="008A581B">
      <w:pPr>
        <w:spacing w:line="240" w:lineRule="auto"/>
        <w:jc w:val="both"/>
        <w:rPr>
          <w:rFonts w:ascii="Arial" w:hAnsi="Arial" w:cs="Arial"/>
        </w:rPr>
      </w:pPr>
      <w:r w:rsidRPr="008A581B">
        <w:rPr>
          <w:rFonts w:ascii="Arial" w:hAnsi="Arial" w:cs="Arial"/>
          <w:b/>
        </w:rPr>
        <w:t>Auszubildender</w:t>
      </w:r>
      <w:r w:rsidRPr="008A581B">
        <w:rPr>
          <w:rFonts w:ascii="Arial" w:hAnsi="Arial" w:cs="Arial"/>
        </w:rPr>
        <w:t xml:space="preserve">: </w:t>
      </w:r>
      <w:r w:rsidR="008A581B">
        <w:rPr>
          <w:rFonts w:ascii="Arial" w:hAnsi="Arial" w:cs="Arial"/>
        </w:rPr>
        <w:t>B</w:t>
      </w:r>
      <w:r w:rsidRPr="008A581B">
        <w:rPr>
          <w:rFonts w:ascii="Arial" w:hAnsi="Arial" w:cs="Arial"/>
        </w:rPr>
        <w:t xml:space="preserve">ringen Sie bitte am Montag die Fahrzeugpapiere mit, dann können </w:t>
      </w:r>
      <w:r w:rsidR="008A581B">
        <w:rPr>
          <w:rFonts w:ascii="Arial" w:hAnsi="Arial" w:cs="Arial"/>
        </w:rPr>
        <w:t xml:space="preserve">wir </w:t>
      </w:r>
      <w:r w:rsidRPr="008A581B">
        <w:rPr>
          <w:rFonts w:ascii="Arial" w:hAnsi="Arial" w:cs="Arial"/>
        </w:rPr>
        <w:t>die Daten übernehmen.</w:t>
      </w:r>
    </w:p>
    <w:p w14:paraId="48FE52BA" w14:textId="443FBCDE" w:rsidR="008A581B" w:rsidRDefault="00B46C7B" w:rsidP="008A581B">
      <w:pPr>
        <w:spacing w:line="240" w:lineRule="auto"/>
        <w:jc w:val="both"/>
        <w:rPr>
          <w:rFonts w:ascii="Arial" w:hAnsi="Arial" w:cs="Arial"/>
        </w:rPr>
      </w:pPr>
      <w:r w:rsidRPr="008A581B">
        <w:rPr>
          <w:rFonts w:ascii="Arial" w:hAnsi="Arial" w:cs="Arial"/>
          <w:b/>
        </w:rPr>
        <w:t xml:space="preserve">Kundin: </w:t>
      </w:r>
      <w:r w:rsidRPr="008A581B">
        <w:rPr>
          <w:rFonts w:ascii="Arial" w:hAnsi="Arial" w:cs="Arial"/>
        </w:rPr>
        <w:t>Dankeschön, das hört sich gut an! Die Fahrzeugpapiere bringe ich dann mit.</w:t>
      </w:r>
      <w:r w:rsidR="006230D2" w:rsidRPr="008A581B">
        <w:rPr>
          <w:rFonts w:ascii="Arial" w:hAnsi="Arial" w:cs="Arial"/>
        </w:rPr>
        <w:t xml:space="preserve"> </w:t>
      </w:r>
    </w:p>
    <w:p w14:paraId="21DE3459" w14:textId="4DC74571" w:rsidR="00B46C7B" w:rsidRPr="008A581B" w:rsidRDefault="00B46C7B" w:rsidP="008A581B">
      <w:pPr>
        <w:spacing w:line="240" w:lineRule="auto"/>
        <w:jc w:val="both"/>
        <w:rPr>
          <w:rFonts w:ascii="Arial" w:hAnsi="Arial" w:cs="Arial"/>
        </w:rPr>
      </w:pPr>
      <w:r w:rsidRPr="008A581B">
        <w:rPr>
          <w:rFonts w:ascii="Arial" w:hAnsi="Arial" w:cs="Arial"/>
          <w:b/>
        </w:rPr>
        <w:t>Auszubildender</w:t>
      </w:r>
      <w:r w:rsidR="006230D2" w:rsidRPr="008A581B">
        <w:rPr>
          <w:rFonts w:ascii="Arial" w:hAnsi="Arial" w:cs="Arial"/>
          <w:b/>
        </w:rPr>
        <w:t xml:space="preserve">: </w:t>
      </w:r>
      <w:r w:rsidR="006230D2" w:rsidRPr="008A581B">
        <w:rPr>
          <w:rFonts w:ascii="Arial" w:hAnsi="Arial" w:cs="Arial"/>
        </w:rPr>
        <w:t xml:space="preserve">Ich habe Sie </w:t>
      </w:r>
      <w:r w:rsidR="008A581B">
        <w:rPr>
          <w:rFonts w:ascii="Arial" w:hAnsi="Arial" w:cs="Arial"/>
        </w:rPr>
        <w:t xml:space="preserve">also </w:t>
      </w:r>
      <w:r w:rsidR="006230D2" w:rsidRPr="008A581B">
        <w:rPr>
          <w:rFonts w:ascii="Arial" w:hAnsi="Arial" w:cs="Arial"/>
        </w:rPr>
        <w:t>für den Montag</w:t>
      </w:r>
      <w:r w:rsidR="008A581B">
        <w:rPr>
          <w:rFonts w:ascii="Arial" w:hAnsi="Arial" w:cs="Arial"/>
        </w:rPr>
        <w:t>, um 10 Uhr</w:t>
      </w:r>
      <w:r w:rsidR="006230D2" w:rsidRPr="008A581B">
        <w:rPr>
          <w:rFonts w:ascii="Arial" w:hAnsi="Arial" w:cs="Arial"/>
        </w:rPr>
        <w:t xml:space="preserve"> eingetragen! </w:t>
      </w:r>
      <w:r w:rsidR="00B212E4">
        <w:rPr>
          <w:rFonts w:ascii="Arial" w:hAnsi="Arial" w:cs="Arial"/>
        </w:rPr>
        <w:t>Herrn Tolic</w:t>
      </w:r>
      <w:r w:rsidR="006230D2" w:rsidRPr="008A581B">
        <w:rPr>
          <w:rFonts w:ascii="Arial" w:hAnsi="Arial" w:cs="Arial"/>
        </w:rPr>
        <w:t xml:space="preserve"> </w:t>
      </w:r>
      <w:r w:rsidR="008A581B">
        <w:rPr>
          <w:rFonts w:ascii="Arial" w:hAnsi="Arial" w:cs="Arial"/>
        </w:rPr>
        <w:t>werde ich dann informieren.</w:t>
      </w:r>
      <w:r w:rsidR="006230D2" w:rsidRPr="008A581B">
        <w:rPr>
          <w:rFonts w:ascii="Arial" w:hAnsi="Arial" w:cs="Arial"/>
        </w:rPr>
        <w:t xml:space="preserve"> Bis dahin. Auf Wiedersehen!</w:t>
      </w:r>
    </w:p>
    <w:p w14:paraId="648AF00B" w14:textId="309387B4" w:rsidR="00B13C25" w:rsidRDefault="006230D2" w:rsidP="008A581B">
      <w:pPr>
        <w:spacing w:line="240" w:lineRule="auto"/>
        <w:jc w:val="both"/>
        <w:rPr>
          <w:rFonts w:ascii="Arial" w:hAnsi="Arial" w:cs="Arial"/>
        </w:rPr>
      </w:pPr>
      <w:r w:rsidRPr="008A581B">
        <w:rPr>
          <w:rFonts w:ascii="Arial" w:hAnsi="Arial" w:cs="Arial"/>
          <w:b/>
        </w:rPr>
        <w:t xml:space="preserve">Kundin: </w:t>
      </w:r>
      <w:r w:rsidRPr="008A581B">
        <w:rPr>
          <w:rFonts w:ascii="Arial" w:hAnsi="Arial" w:cs="Arial"/>
        </w:rPr>
        <w:t>Herzlichen Dank, Herr Debreli für Ihre Hilfe! Bis dann!</w:t>
      </w:r>
    </w:p>
    <w:p w14:paraId="26C9C7FB" w14:textId="77777777" w:rsidR="00B13C25" w:rsidRDefault="00B13C2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1D7CF07" w14:textId="2FB0E888" w:rsidR="00636115" w:rsidRPr="00636115" w:rsidRDefault="00636115" w:rsidP="00636115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</w:pPr>
      <w:r w:rsidRPr="00636115">
        <w:rPr>
          <w:rFonts w:ascii="Arial" w:hAnsi="Arial" w:cs="Arial"/>
          <w:noProof/>
        </w:rPr>
        <w:lastRenderedPageBreak/>
        <w:drawing>
          <wp:inline distT="0" distB="0" distL="0" distR="0" wp14:anchorId="031B64D5" wp14:editId="32C7A27A">
            <wp:extent cx="297180" cy="312420"/>
            <wp:effectExtent l="0" t="0" r="762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88344" w14:textId="171B46A8" w:rsidR="00636115" w:rsidRPr="00636115" w:rsidRDefault="00636115" w:rsidP="00636115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</w:pPr>
      <w:r w:rsidRPr="00636115">
        <w:rPr>
          <w:rFonts w:ascii="Arial" w:hAnsi="Arial" w:cs="Arial"/>
          <w:noProof/>
        </w:rPr>
        <w:drawing>
          <wp:inline distT="0" distB="0" distL="0" distR="0" wp14:anchorId="4CF7EA63" wp14:editId="3DD1E81D">
            <wp:extent cx="342900" cy="31242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115"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  <w:t> </w:t>
      </w:r>
      <w:r w:rsidRPr="00636115">
        <w:rPr>
          <w:rFonts w:ascii="Arial" w:hAnsi="Arial" w:cs="Arial"/>
          <w:noProof/>
        </w:rPr>
        <w:drawing>
          <wp:inline distT="0" distB="0" distL="0" distR="0" wp14:anchorId="5DE7BBD8" wp14:editId="7301EFF4">
            <wp:extent cx="342900" cy="31242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115"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  <w:t> </w:t>
      </w:r>
    </w:p>
    <w:p w14:paraId="097096E8" w14:textId="0C846A42" w:rsidR="00636115" w:rsidRPr="00636115" w:rsidRDefault="00636115" w:rsidP="00636115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</w:pPr>
      <w:r w:rsidRPr="00636115"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  <w:t>1. Lesen Sie das Kundengespräch durch oder hören Sie sich die Audiodatei zum Telefongespräch an</w:t>
      </w:r>
      <w:r w:rsidR="00FA3600"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  <w:t>.</w:t>
      </w:r>
    </w:p>
    <w:p w14:paraId="3F59F588" w14:textId="77777777" w:rsidR="00636115" w:rsidRPr="00636115" w:rsidRDefault="00636115" w:rsidP="00636115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</w:pPr>
      <w:r w:rsidRPr="00636115"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  <w:t>2. Fassen Sie das Anliegen der Kundin in eigenen Worten kurz zusammen.</w:t>
      </w:r>
    </w:p>
    <w:p w14:paraId="792D4589" w14:textId="77777777" w:rsidR="00636115" w:rsidRPr="00636115" w:rsidRDefault="00636115" w:rsidP="00636115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</w:pPr>
      <w:r w:rsidRPr="00636115"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  <w:t>3. Erstellen Sie eine Gesprächsnotiz. Verwenden Sie dazu die Vorlage für eine Gesprächsnotiz.</w:t>
      </w:r>
    </w:p>
    <w:p w14:paraId="58D17E85" w14:textId="77777777" w:rsidR="00636115" w:rsidRPr="00636115" w:rsidRDefault="00636115" w:rsidP="00636115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</w:pPr>
      <w:r w:rsidRPr="00636115"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  <w:t>4. Vergleichen Sie Ihre Zusammenfassung und die Gesprächsnotiz. Welche Unterschiede gibt es?</w:t>
      </w:r>
    </w:p>
    <w:p w14:paraId="7ADCC5AE" w14:textId="77777777" w:rsidR="00636115" w:rsidRDefault="00636115" w:rsidP="00636115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</w:pPr>
    </w:p>
    <w:p w14:paraId="77EFA7ED" w14:textId="1962B595" w:rsidR="00636115" w:rsidRPr="00636115" w:rsidRDefault="00636115" w:rsidP="00636115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</w:pPr>
      <w:r w:rsidRPr="00636115">
        <w:rPr>
          <w:rFonts w:ascii="Arial" w:hAnsi="Arial" w:cs="Arial"/>
          <w:noProof/>
        </w:rPr>
        <w:drawing>
          <wp:inline distT="0" distB="0" distL="0" distR="0" wp14:anchorId="1E1E432F" wp14:editId="4EDD2652">
            <wp:extent cx="312420" cy="31242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A39B7" w14:textId="067CD83F" w:rsidR="00636115" w:rsidRPr="00636115" w:rsidRDefault="00636115" w:rsidP="00636115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</w:pPr>
      <w:r w:rsidRPr="00636115">
        <w:rPr>
          <w:rFonts w:ascii="Arial" w:hAnsi="Arial" w:cs="Arial"/>
          <w:noProof/>
        </w:rPr>
        <w:drawing>
          <wp:inline distT="0" distB="0" distL="0" distR="0" wp14:anchorId="0A042344" wp14:editId="3265CD2C">
            <wp:extent cx="342900" cy="31242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115"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  <w:t> </w:t>
      </w:r>
      <w:r w:rsidRPr="00636115">
        <w:rPr>
          <w:rFonts w:ascii="Arial" w:hAnsi="Arial" w:cs="Arial"/>
          <w:noProof/>
        </w:rPr>
        <w:drawing>
          <wp:inline distT="0" distB="0" distL="0" distR="0" wp14:anchorId="5BC99C3A" wp14:editId="6B8096DD">
            <wp:extent cx="342900" cy="31242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115"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  <w:t> </w:t>
      </w:r>
    </w:p>
    <w:p w14:paraId="6354FCD1" w14:textId="77777777" w:rsidR="00636115" w:rsidRPr="00636115" w:rsidRDefault="00636115" w:rsidP="00636115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</w:pPr>
      <w:r w:rsidRPr="00636115"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  <w:t>5. Tauschen Sie sich über die Ergebnisse aus und geben Sie sich Feedback.</w:t>
      </w:r>
    </w:p>
    <w:p w14:paraId="33335BEA" w14:textId="77777777" w:rsidR="00636115" w:rsidRDefault="00636115" w:rsidP="00636115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</w:pPr>
    </w:p>
    <w:p w14:paraId="4E73C7E0" w14:textId="02989907" w:rsidR="00636115" w:rsidRPr="00636115" w:rsidRDefault="00636115" w:rsidP="00636115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</w:pPr>
      <w:r w:rsidRPr="00636115">
        <w:rPr>
          <w:rFonts w:ascii="Arial" w:hAnsi="Arial" w:cs="Arial"/>
          <w:noProof/>
        </w:rPr>
        <w:drawing>
          <wp:inline distT="0" distB="0" distL="0" distR="0" wp14:anchorId="607B4392" wp14:editId="3C85F8F2">
            <wp:extent cx="297180" cy="312420"/>
            <wp:effectExtent l="0" t="0" r="762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7B012" w14:textId="048ACB03" w:rsidR="00636115" w:rsidRPr="00636115" w:rsidRDefault="00636115" w:rsidP="00636115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</w:pPr>
      <w:r w:rsidRPr="00636115">
        <w:rPr>
          <w:rFonts w:ascii="Arial" w:hAnsi="Arial" w:cs="Arial"/>
          <w:noProof/>
        </w:rPr>
        <w:drawing>
          <wp:inline distT="0" distB="0" distL="0" distR="0" wp14:anchorId="73DC2475" wp14:editId="2A226509">
            <wp:extent cx="342900" cy="31242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115"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  <w:t> </w:t>
      </w:r>
    </w:p>
    <w:p w14:paraId="69BA7841" w14:textId="77777777" w:rsidR="00636115" w:rsidRPr="00636115" w:rsidRDefault="00636115" w:rsidP="00636115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</w:pPr>
      <w:r w:rsidRPr="00636115"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  <w:t>1. Lesen Sie das Kundengespräch durch. Sie können auch zusätzlich die Audiodatei anhören.</w:t>
      </w:r>
    </w:p>
    <w:p w14:paraId="31A44E06" w14:textId="77777777" w:rsidR="00636115" w:rsidRPr="00636115" w:rsidRDefault="00636115" w:rsidP="00636115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</w:pPr>
      <w:r w:rsidRPr="00636115"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  <w:t>2. Erstellen Sie eine Gesprächsnotiz. Verwenden Sie dazu die Vorlage für eine Gesprächsnotiz.</w:t>
      </w:r>
    </w:p>
    <w:p w14:paraId="17F023BF" w14:textId="77777777" w:rsidR="00636115" w:rsidRDefault="00636115" w:rsidP="00636115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</w:pPr>
    </w:p>
    <w:p w14:paraId="0752120D" w14:textId="5459E697" w:rsidR="00636115" w:rsidRPr="00636115" w:rsidRDefault="00636115" w:rsidP="00636115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</w:pPr>
      <w:r w:rsidRPr="00636115">
        <w:rPr>
          <w:rFonts w:ascii="Arial" w:hAnsi="Arial" w:cs="Arial"/>
          <w:noProof/>
        </w:rPr>
        <w:drawing>
          <wp:inline distT="0" distB="0" distL="0" distR="0" wp14:anchorId="5F6F9656" wp14:editId="60A0FDE7">
            <wp:extent cx="312420" cy="31242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B3657" w14:textId="0DBB99C4" w:rsidR="00636115" w:rsidRPr="00636115" w:rsidRDefault="00636115" w:rsidP="00636115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</w:pPr>
      <w:r w:rsidRPr="00636115">
        <w:rPr>
          <w:rFonts w:ascii="Arial" w:hAnsi="Arial" w:cs="Arial"/>
          <w:noProof/>
        </w:rPr>
        <w:drawing>
          <wp:inline distT="0" distB="0" distL="0" distR="0" wp14:anchorId="56E74891" wp14:editId="060876A0">
            <wp:extent cx="342900" cy="31242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115"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  <w:t> </w:t>
      </w:r>
    </w:p>
    <w:p w14:paraId="0383B8A9" w14:textId="4BD12552" w:rsidR="00636115" w:rsidRDefault="00636115" w:rsidP="00636115">
      <w:pPr>
        <w:spacing w:after="100" w:afterAutospacing="1" w:line="240" w:lineRule="auto"/>
        <w:rPr>
          <w:rFonts w:ascii="Arial" w:hAnsi="Arial" w:cs="Arial"/>
        </w:rPr>
      </w:pPr>
      <w:r w:rsidRPr="00636115">
        <w:rPr>
          <w:rFonts w:ascii="Segoe UI" w:eastAsia="Times New Roman" w:hAnsi="Segoe UI" w:cs="Segoe UI"/>
          <w:color w:val="212529"/>
          <w:sz w:val="24"/>
          <w:szCs w:val="24"/>
          <w:lang w:eastAsia="de-DE"/>
        </w:rPr>
        <w:t>3. Sprechen Sie über Ihre Ergebnisse aus und geben Sie sich Feedback.</w:t>
      </w:r>
    </w:p>
    <w:sectPr w:rsidR="006361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61740" w14:textId="77777777" w:rsidR="0066108F" w:rsidRDefault="0066108F" w:rsidP="00636115">
      <w:pPr>
        <w:spacing w:after="0" w:line="240" w:lineRule="auto"/>
      </w:pPr>
      <w:r>
        <w:separator/>
      </w:r>
    </w:p>
  </w:endnote>
  <w:endnote w:type="continuationSeparator" w:id="0">
    <w:p w14:paraId="4A7EFFC5" w14:textId="77777777" w:rsidR="0066108F" w:rsidRDefault="0066108F" w:rsidP="0063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E34A1" w14:textId="77777777" w:rsidR="00636115" w:rsidRDefault="006361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AD422" w14:textId="77777777" w:rsidR="00636115" w:rsidRDefault="0063611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EDCF6" w14:textId="77777777" w:rsidR="00636115" w:rsidRDefault="006361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4DEE0" w14:textId="77777777" w:rsidR="0066108F" w:rsidRDefault="0066108F" w:rsidP="00636115">
      <w:pPr>
        <w:spacing w:after="0" w:line="240" w:lineRule="auto"/>
      </w:pPr>
      <w:r>
        <w:separator/>
      </w:r>
    </w:p>
  </w:footnote>
  <w:footnote w:type="continuationSeparator" w:id="0">
    <w:p w14:paraId="48C625F7" w14:textId="77777777" w:rsidR="0066108F" w:rsidRDefault="0066108F" w:rsidP="00636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5B718" w14:textId="77777777" w:rsidR="00636115" w:rsidRDefault="006361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009C5" w14:textId="0B669DA1" w:rsidR="00636115" w:rsidRPr="006A1C37" w:rsidRDefault="00636115" w:rsidP="00636115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3D22C5" wp14:editId="146BABC5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2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AB37F" w14:textId="77777777" w:rsidR="00636115" w:rsidRDefault="00636115" w:rsidP="00636115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3D22C5" id="Gruppieren 1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399AB37F" w14:textId="77777777" w:rsidR="00636115" w:rsidRDefault="00636115" w:rsidP="00636115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" strokecolor="#a6a6a6" strokeweight=".5pt"/>
              <w10:wrap anchorx="page" anchory="page"/>
            </v:group>
          </w:pict>
        </mc:Fallback>
      </mc:AlternateContent>
    </w:r>
  </w:p>
  <w:p w14:paraId="642FC78B" w14:textId="5900B683" w:rsidR="00636115" w:rsidRDefault="00636115">
    <w:pPr>
      <w:pStyle w:val="Kopfzeile"/>
    </w:pPr>
  </w:p>
  <w:p w14:paraId="41937191" w14:textId="77777777" w:rsidR="00636115" w:rsidRDefault="0063611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1C9FE" w14:textId="77777777" w:rsidR="00636115" w:rsidRDefault="006361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F6781"/>
    <w:multiLevelType w:val="hybridMultilevel"/>
    <w:tmpl w:val="48BA8B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07DEC"/>
    <w:multiLevelType w:val="hybridMultilevel"/>
    <w:tmpl w:val="E99825EA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10FE"/>
    <w:multiLevelType w:val="hybridMultilevel"/>
    <w:tmpl w:val="CECABE8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4D6818"/>
    <w:multiLevelType w:val="hybridMultilevel"/>
    <w:tmpl w:val="19425E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26"/>
    <w:rsid w:val="002B1826"/>
    <w:rsid w:val="002C573D"/>
    <w:rsid w:val="0037645A"/>
    <w:rsid w:val="00411172"/>
    <w:rsid w:val="00603270"/>
    <w:rsid w:val="006230D2"/>
    <w:rsid w:val="00636115"/>
    <w:rsid w:val="0066108F"/>
    <w:rsid w:val="008A581B"/>
    <w:rsid w:val="00B13C25"/>
    <w:rsid w:val="00B212E4"/>
    <w:rsid w:val="00B46C7B"/>
    <w:rsid w:val="00B632C2"/>
    <w:rsid w:val="00CF5BA5"/>
    <w:rsid w:val="00D43B22"/>
    <w:rsid w:val="00ED7E4A"/>
    <w:rsid w:val="00FA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9ED1"/>
  <w15:docId w15:val="{255EF7E6-5A7E-44A5-9934-5CD0AA22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A581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6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6115"/>
  </w:style>
  <w:style w:type="paragraph" w:styleId="Fuzeile">
    <w:name w:val="footer"/>
    <w:basedOn w:val="Standard"/>
    <w:link w:val="FuzeileZchn"/>
    <w:uiPriority w:val="99"/>
    <w:unhideWhenUsed/>
    <w:rsid w:val="00636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6115"/>
  </w:style>
  <w:style w:type="paragraph" w:customStyle="1" w:styleId="NL-Kopfzeilen-Titel">
    <w:name w:val="NL-Kopfzeilen-Titel"/>
    <w:link w:val="NL-Kopfzeilen-TitelZchn"/>
    <w:rsid w:val="00636115"/>
    <w:pPr>
      <w:spacing w:after="0"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636115"/>
    <w:rPr>
      <w:rFonts w:eastAsia="Times New Roman" w:cs="Times New Roman"/>
      <w:sz w:val="19"/>
      <w:szCs w:val="20"/>
    </w:rPr>
  </w:style>
  <w:style w:type="paragraph" w:styleId="StandardWeb">
    <w:name w:val="Normal (Web)"/>
    <w:basedOn w:val="Standard"/>
    <w:uiPriority w:val="99"/>
    <w:semiHidden/>
    <w:unhideWhenUsed/>
    <w:rsid w:val="0063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AProfLehrer</dc:creator>
  <cp:lastModifiedBy>Steffi Schöllkopf</cp:lastModifiedBy>
  <cp:revision>2</cp:revision>
  <dcterms:created xsi:type="dcterms:W3CDTF">2020-12-29T12:33:00Z</dcterms:created>
  <dcterms:modified xsi:type="dcterms:W3CDTF">2020-12-29T12:33:00Z</dcterms:modified>
</cp:coreProperties>
</file>