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53859" w:rsidRPr="002509A9" w:rsidRDefault="00B53859" w:rsidP="00B53859">
      <w:pPr>
        <w:pageBreakBefore/>
        <w:shd w:val="clear" w:color="auto" w:fill="99CC00"/>
        <w:tabs>
          <w:tab w:val="right" w:pos="9639"/>
        </w:tabs>
        <w:jc w:val="both"/>
        <w:rPr>
          <w:rFonts w:ascii="Arial Narrow" w:hAnsi="Arial Narrow"/>
          <w:i/>
          <w:sz w:val="4"/>
          <w:szCs w:val="4"/>
        </w:rPr>
      </w:pPr>
    </w:p>
    <w:p w:rsidR="00B53859" w:rsidRPr="002509A9" w:rsidRDefault="00B53859" w:rsidP="00B53859">
      <w:pPr>
        <w:shd w:val="clear" w:color="auto" w:fill="99CC00"/>
        <w:tabs>
          <w:tab w:val="right" w:pos="9639"/>
        </w:tabs>
        <w:jc w:val="both"/>
        <w:rPr>
          <w:rFonts w:ascii="Arial" w:hAnsi="Arial"/>
          <w:b/>
        </w:rPr>
      </w:pPr>
      <w:r>
        <w:rPr>
          <w:rFonts w:ascii="Arial Narrow" w:hAnsi="Arial Narrow"/>
          <w:i/>
          <w:sz w:val="20"/>
        </w:rPr>
        <w:t>Lösungshinweise</w:t>
      </w:r>
      <w:r w:rsidRPr="009A7000">
        <w:rPr>
          <w:rFonts w:ascii="Arial Narrow" w:hAnsi="Arial Narrow"/>
          <w:i/>
          <w:sz w:val="20"/>
        </w:rPr>
        <w:t xml:space="preserve"> </w:t>
      </w:r>
      <w:r w:rsidRPr="009A7000">
        <w:rPr>
          <w:rFonts w:ascii="Arial Narrow" w:hAnsi="Arial Narrow"/>
          <w:i/>
          <w:sz w:val="20"/>
        </w:rPr>
        <w:tab/>
        <w:t xml:space="preserve"> </w:t>
      </w:r>
      <w:r w:rsidRPr="0017352D">
        <w:rPr>
          <w:rFonts w:ascii="Arial Narrow" w:hAnsi="Arial Narrow"/>
          <w:b/>
        </w:rPr>
        <w:t>Entstehen Variationen durch Zufall oder werden sie durch Umwelteinflüsse ausgelöst?</w:t>
      </w:r>
    </w:p>
    <w:p w:rsidR="00B53859" w:rsidRPr="002509A9" w:rsidRDefault="00B53859" w:rsidP="00B53859">
      <w:pPr>
        <w:shd w:val="clear" w:color="auto" w:fill="99CC00"/>
        <w:tabs>
          <w:tab w:val="right" w:pos="9639"/>
        </w:tabs>
        <w:jc w:val="both"/>
        <w:rPr>
          <w:rFonts w:ascii="Arial" w:hAnsi="Arial"/>
          <w:b/>
          <w:sz w:val="4"/>
          <w:szCs w:val="4"/>
        </w:rPr>
      </w:pPr>
      <w:r w:rsidRPr="002509A9">
        <w:rPr>
          <w:rFonts w:ascii="Arial" w:hAnsi="Arial"/>
          <w:b/>
          <w:sz w:val="4"/>
          <w:szCs w:val="4"/>
        </w:rPr>
        <w:t xml:space="preserve"> </w:t>
      </w:r>
    </w:p>
    <w:p w:rsidR="00B53859" w:rsidRPr="00B53859" w:rsidRDefault="00B53859" w:rsidP="00B53859">
      <w:pPr>
        <w:tabs>
          <w:tab w:val="left" w:pos="284"/>
        </w:tabs>
        <w:spacing w:before="80"/>
        <w:ind w:left="284" w:hanging="284"/>
        <w:rPr>
          <w:rFonts w:ascii="Times" w:hAnsi="Times"/>
          <w:i/>
          <w:sz w:val="22"/>
          <w:szCs w:val="22"/>
        </w:rPr>
      </w:pPr>
      <w:r w:rsidRPr="00B53859">
        <w:rPr>
          <w:rFonts w:ascii="Times" w:hAnsi="Times"/>
          <w:i/>
          <w:sz w:val="22"/>
          <w:szCs w:val="22"/>
        </w:rPr>
        <w:t>1.</w:t>
      </w:r>
      <w:r w:rsidRPr="00B53859">
        <w:rPr>
          <w:rFonts w:ascii="Times" w:hAnsi="Times"/>
          <w:i/>
          <w:sz w:val="22"/>
          <w:szCs w:val="22"/>
        </w:rPr>
        <w:tab/>
        <w:t>Beschreibe das Experiment und erkläre, warum es in den drei Schalen rechts zu Koloniewachstum gekommen ist</w:t>
      </w:r>
    </w:p>
    <w:p w:rsidR="00B53859" w:rsidRPr="00B53859" w:rsidRDefault="00B53859" w:rsidP="00B53859">
      <w:pPr>
        <w:tabs>
          <w:tab w:val="left" w:pos="284"/>
        </w:tabs>
        <w:spacing w:before="40"/>
        <w:ind w:left="284" w:hanging="284"/>
        <w:rPr>
          <w:rFonts w:ascii="Times" w:hAnsi="Times"/>
          <w:sz w:val="22"/>
          <w:szCs w:val="22"/>
        </w:rPr>
      </w:pPr>
      <w:r w:rsidRPr="00B53859">
        <w:rPr>
          <w:rFonts w:ascii="Times" w:hAnsi="Times"/>
          <w:sz w:val="22"/>
          <w:szCs w:val="22"/>
        </w:rPr>
        <w:tab/>
        <w:t xml:space="preserve">Man geht aus von (hier sieben) Kolonien genetisch identischer Bakterien und nimmt diese mit einem Stempel auf. Die Anordnung auf dem Stempel entspricht der Anordnung auf der Platte. Diese Anordnung überträgt man auf drei neue Platten, die alle mit Antibiotika versetzt waren. Dieses verhindert ein Koloniewachstum. Trotzdem wachsen auf allen drei Platten zwei Kolonien, und zwar an identischer Stelle. </w:t>
      </w:r>
    </w:p>
    <w:p w:rsidR="00B53859" w:rsidRPr="00C132DE" w:rsidRDefault="00B53859" w:rsidP="00B53859">
      <w:pPr>
        <w:pStyle w:val="Textkrper"/>
        <w:spacing w:before="0" w:line="240" w:lineRule="auto"/>
        <w:rPr>
          <w:rFonts w:ascii="Times" w:hAnsi="Times"/>
          <w:sz w:val="12"/>
          <w:szCs w:val="12"/>
        </w:rPr>
      </w:pPr>
    </w:p>
    <w:p w:rsidR="00B53859" w:rsidRPr="00B53859" w:rsidRDefault="00B53859" w:rsidP="00B53859">
      <w:pPr>
        <w:tabs>
          <w:tab w:val="left" w:pos="284"/>
        </w:tabs>
        <w:spacing w:before="40"/>
        <w:ind w:left="284" w:hanging="284"/>
        <w:rPr>
          <w:rFonts w:ascii="Times" w:hAnsi="Times"/>
          <w:i/>
          <w:sz w:val="22"/>
          <w:szCs w:val="22"/>
        </w:rPr>
      </w:pPr>
      <w:r w:rsidRPr="00B53859">
        <w:rPr>
          <w:rFonts w:ascii="Times" w:hAnsi="Times"/>
          <w:i/>
          <w:sz w:val="22"/>
          <w:szCs w:val="22"/>
        </w:rPr>
        <w:t>2.</w:t>
      </w:r>
      <w:r w:rsidRPr="00B53859">
        <w:rPr>
          <w:rFonts w:ascii="Times" w:hAnsi="Times"/>
          <w:i/>
          <w:sz w:val="22"/>
          <w:szCs w:val="22"/>
        </w:rPr>
        <w:tab/>
        <w:t>Begründe, welche der beiden Äußerungen oben mit dem Experiment gestützt und welche widerlegt wird</w:t>
      </w:r>
    </w:p>
    <w:p w:rsidR="00B53859" w:rsidRPr="00B53859" w:rsidRDefault="00B53859" w:rsidP="00B53859">
      <w:pPr>
        <w:tabs>
          <w:tab w:val="left" w:pos="284"/>
        </w:tabs>
        <w:spacing w:before="40"/>
        <w:ind w:left="284" w:hanging="284"/>
        <w:rPr>
          <w:rFonts w:ascii="Times" w:hAnsi="Times"/>
          <w:sz w:val="22"/>
          <w:szCs w:val="22"/>
        </w:rPr>
      </w:pPr>
      <w:r w:rsidRPr="00B53859">
        <w:rPr>
          <w:rFonts w:ascii="Times" w:hAnsi="Times"/>
          <w:sz w:val="22"/>
          <w:szCs w:val="22"/>
        </w:rPr>
        <w:tab/>
        <w:t>Gestützt: obere Aussage; widerlegt: untere Aussage</w:t>
      </w:r>
    </w:p>
    <w:p w:rsidR="00B53859" w:rsidRPr="00B53859" w:rsidRDefault="00B53859" w:rsidP="00B53859">
      <w:pPr>
        <w:tabs>
          <w:tab w:val="left" w:pos="284"/>
        </w:tabs>
        <w:spacing w:before="40"/>
        <w:ind w:left="284" w:hanging="284"/>
        <w:rPr>
          <w:rFonts w:ascii="Times" w:hAnsi="Times"/>
          <w:sz w:val="22"/>
          <w:szCs w:val="22"/>
        </w:rPr>
      </w:pPr>
      <w:r w:rsidRPr="00B53859">
        <w:rPr>
          <w:rFonts w:ascii="Times" w:hAnsi="Times"/>
          <w:sz w:val="22"/>
          <w:szCs w:val="22"/>
        </w:rPr>
        <w:tab/>
        <w:t xml:space="preserve">Begründung: Die Kolonien wachsen an derselben Stelle. Da sie trotz Antibiotikum wachsen, muss diese Resistenz durch eine Mutation entstanden sein. Wenn erst das Antibiotikum diese Mutation ausgelöst hätte, dann sollte diese Mutation aber nicht auf allen Platten an derselben Stelle auftreten. Die Wahrscheinlichkeit wäre dann extrem hoch, dass die Mutation jeweils woanders auftritt. Da dies nicht beobachtet wird, liegt die Vermutung nahe, dass die Mutation schon auf der ursprünglichen Platte, also noch bei Abwesenheit des Antibiotikums zufällig in zwei Kolonien aufgetreten ist. Diese wurden dann auf die Antibiotikaplatten überstempelt. </w:t>
      </w:r>
    </w:p>
    <w:p w:rsidR="00B53859" w:rsidRDefault="00B53859" w:rsidP="00B53859">
      <w:pPr>
        <w:tabs>
          <w:tab w:val="left" w:pos="425"/>
        </w:tabs>
        <w:spacing w:before="60"/>
        <w:jc w:val="both"/>
        <w:rPr>
          <w:rFonts w:ascii="Times" w:hAnsi="Times"/>
          <w:sz w:val="6"/>
          <w:szCs w:val="6"/>
        </w:rPr>
      </w:pPr>
    </w:p>
    <w:p w:rsidR="00B53859" w:rsidRPr="002509A9" w:rsidRDefault="00B53859" w:rsidP="00B53859">
      <w:pPr>
        <w:shd w:val="clear" w:color="auto" w:fill="99CC00"/>
        <w:tabs>
          <w:tab w:val="right" w:pos="9639"/>
        </w:tabs>
        <w:jc w:val="both"/>
        <w:rPr>
          <w:rFonts w:ascii="Arial Narrow" w:hAnsi="Arial Narrow"/>
          <w:i/>
          <w:sz w:val="4"/>
          <w:szCs w:val="4"/>
        </w:rPr>
      </w:pPr>
    </w:p>
    <w:p w:rsidR="00B53859" w:rsidRPr="002509A9" w:rsidRDefault="00B53859" w:rsidP="00B53859">
      <w:pPr>
        <w:shd w:val="clear" w:color="auto" w:fill="99CC00"/>
        <w:tabs>
          <w:tab w:val="right" w:pos="9639"/>
        </w:tabs>
        <w:jc w:val="both"/>
        <w:rPr>
          <w:rFonts w:ascii="Arial" w:hAnsi="Arial"/>
          <w:b/>
        </w:rPr>
      </w:pPr>
      <w:r>
        <w:rPr>
          <w:rFonts w:ascii="Arial Narrow" w:hAnsi="Arial Narrow"/>
          <w:i/>
          <w:sz w:val="20"/>
        </w:rPr>
        <w:t>Lösungshinweise Variante 1</w:t>
      </w:r>
      <w:r w:rsidRPr="009A7000">
        <w:rPr>
          <w:rFonts w:ascii="Arial Narrow" w:hAnsi="Arial Narrow"/>
          <w:i/>
          <w:sz w:val="20"/>
        </w:rPr>
        <w:t xml:space="preserve"> </w:t>
      </w:r>
      <w:r w:rsidRPr="009A7000">
        <w:rPr>
          <w:rFonts w:ascii="Arial Narrow" w:hAnsi="Arial Narrow"/>
          <w:i/>
          <w:sz w:val="20"/>
        </w:rPr>
        <w:tab/>
        <w:t xml:space="preserve"> </w:t>
      </w:r>
      <w:r>
        <w:rPr>
          <w:rFonts w:ascii="Arial" w:hAnsi="Arial"/>
          <w:b/>
          <w:sz w:val="22"/>
          <w:szCs w:val="22"/>
        </w:rPr>
        <w:t>Wie entstanden die Schwesterarten Schimpanse und Bonobo</w:t>
      </w:r>
      <w:r w:rsidRPr="002831DA">
        <w:rPr>
          <w:rFonts w:ascii="Arial" w:hAnsi="Arial"/>
          <w:b/>
          <w:sz w:val="22"/>
          <w:szCs w:val="22"/>
        </w:rPr>
        <w:t>?</w:t>
      </w:r>
    </w:p>
    <w:p w:rsidR="00B53859" w:rsidRPr="002509A9" w:rsidRDefault="00B53859" w:rsidP="00B53859">
      <w:pPr>
        <w:shd w:val="clear" w:color="auto" w:fill="99CC00"/>
        <w:tabs>
          <w:tab w:val="right" w:pos="9639"/>
        </w:tabs>
        <w:jc w:val="both"/>
        <w:rPr>
          <w:rFonts w:ascii="Arial" w:hAnsi="Arial"/>
          <w:b/>
          <w:sz w:val="4"/>
          <w:szCs w:val="4"/>
        </w:rPr>
      </w:pPr>
      <w:r w:rsidRPr="002509A9">
        <w:rPr>
          <w:rFonts w:ascii="Arial" w:hAnsi="Arial"/>
          <w:b/>
          <w:sz w:val="4"/>
          <w:szCs w:val="4"/>
        </w:rPr>
        <w:t xml:space="preserve"> </w:t>
      </w:r>
    </w:p>
    <w:p w:rsidR="00B53859" w:rsidRPr="00B53859" w:rsidRDefault="00B53859" w:rsidP="00B53859">
      <w:pPr>
        <w:tabs>
          <w:tab w:val="left" w:pos="284"/>
        </w:tabs>
        <w:spacing w:before="80"/>
        <w:ind w:left="284" w:hanging="284"/>
        <w:rPr>
          <w:rFonts w:ascii="Times" w:hAnsi="Times"/>
          <w:i/>
          <w:sz w:val="22"/>
          <w:szCs w:val="22"/>
        </w:rPr>
      </w:pPr>
      <w:r w:rsidRPr="00B53859">
        <w:rPr>
          <w:rFonts w:ascii="Times" w:hAnsi="Times"/>
          <w:i/>
          <w:sz w:val="22"/>
          <w:szCs w:val="22"/>
        </w:rPr>
        <w:t>1.</w:t>
      </w:r>
      <w:r w:rsidRPr="00B53859">
        <w:rPr>
          <w:rFonts w:ascii="Times" w:hAnsi="Times"/>
          <w:i/>
          <w:sz w:val="22"/>
          <w:szCs w:val="22"/>
        </w:rPr>
        <w:tab/>
        <w:t xml:space="preserve">Beschreibe, mithilfe des Vortextes und Material 1, wie sich die Umweltbedingungen in Zentralafrika verändert haben. Stelle dar, welche Auswirkungen das auf die ehemalige Stammart </w:t>
      </w:r>
      <w:proofErr w:type="gramStart"/>
      <w:r w:rsidRPr="00B53859">
        <w:rPr>
          <w:rFonts w:ascii="Times" w:hAnsi="Times"/>
          <w:i/>
          <w:sz w:val="22"/>
          <w:szCs w:val="22"/>
        </w:rPr>
        <w:t>von Schimpanse</w:t>
      </w:r>
      <w:proofErr w:type="gramEnd"/>
      <w:r w:rsidRPr="00B53859">
        <w:rPr>
          <w:rFonts w:ascii="Times" w:hAnsi="Times"/>
          <w:i/>
          <w:sz w:val="22"/>
          <w:szCs w:val="22"/>
        </w:rPr>
        <w:t xml:space="preserve"> und Bonobo gehabt hat. </w:t>
      </w:r>
    </w:p>
    <w:p w:rsidR="00B53859" w:rsidRPr="00B53859" w:rsidRDefault="00B53859" w:rsidP="00B53859">
      <w:pPr>
        <w:tabs>
          <w:tab w:val="left" w:pos="284"/>
        </w:tabs>
        <w:spacing w:before="40"/>
        <w:ind w:left="284" w:hanging="284"/>
        <w:rPr>
          <w:rFonts w:ascii="Times" w:hAnsi="Times"/>
          <w:sz w:val="22"/>
          <w:szCs w:val="22"/>
        </w:rPr>
      </w:pPr>
      <w:r w:rsidRPr="00B53859">
        <w:rPr>
          <w:rFonts w:ascii="Times" w:hAnsi="Times"/>
          <w:sz w:val="22"/>
          <w:szCs w:val="22"/>
        </w:rPr>
        <w:tab/>
        <w:t xml:space="preserve">Mit dem Ende der Trockenphase schwollen die Flüsse an. Der Kongo und </w:t>
      </w:r>
      <w:proofErr w:type="spellStart"/>
      <w:r w:rsidRPr="00B53859">
        <w:rPr>
          <w:rFonts w:ascii="Times" w:hAnsi="Times"/>
          <w:sz w:val="22"/>
          <w:szCs w:val="22"/>
        </w:rPr>
        <w:t>Lumami</w:t>
      </w:r>
      <w:proofErr w:type="spellEnd"/>
      <w:r w:rsidRPr="00B53859">
        <w:rPr>
          <w:rFonts w:ascii="Times" w:hAnsi="Times"/>
          <w:sz w:val="22"/>
          <w:szCs w:val="22"/>
        </w:rPr>
        <w:t xml:space="preserve"> wurden zur unüberwindbaren Grenze für die Individuen der Vorläuferart. Es entstanden zwei reproduktiv getrennte Populationen. </w:t>
      </w:r>
    </w:p>
    <w:p w:rsidR="00B53859" w:rsidRPr="00B53859" w:rsidRDefault="00B53859" w:rsidP="00B53859">
      <w:pPr>
        <w:tabs>
          <w:tab w:val="left" w:pos="284"/>
        </w:tabs>
        <w:spacing w:before="40"/>
        <w:ind w:left="284" w:hanging="284"/>
        <w:rPr>
          <w:rFonts w:ascii="Times" w:hAnsi="Times"/>
          <w:i/>
          <w:sz w:val="22"/>
          <w:szCs w:val="22"/>
        </w:rPr>
      </w:pPr>
      <w:r w:rsidRPr="00B53859">
        <w:rPr>
          <w:rFonts w:ascii="Times" w:hAnsi="Times"/>
          <w:i/>
          <w:sz w:val="22"/>
          <w:szCs w:val="22"/>
        </w:rPr>
        <w:t>2.</w:t>
      </w:r>
      <w:r w:rsidRPr="00B53859">
        <w:rPr>
          <w:rFonts w:ascii="Times" w:hAnsi="Times"/>
          <w:i/>
          <w:sz w:val="22"/>
          <w:szCs w:val="22"/>
        </w:rPr>
        <w:tab/>
        <w:t>Erkläre, wie es unter diesen Voraussetzungen zur Aufspaltung in zwei Arten gekommen sein könnte. Verwende möglichst die Begriffe aus dem Wortfeld unten</w:t>
      </w:r>
    </w:p>
    <w:p w:rsidR="00B53859" w:rsidRPr="00B53859" w:rsidRDefault="00B53859" w:rsidP="00B53859">
      <w:pPr>
        <w:tabs>
          <w:tab w:val="left" w:pos="284"/>
        </w:tabs>
        <w:spacing w:before="40"/>
        <w:ind w:left="284" w:hanging="284"/>
        <w:rPr>
          <w:rFonts w:ascii="Times" w:hAnsi="Times"/>
          <w:sz w:val="22"/>
          <w:szCs w:val="22"/>
        </w:rPr>
      </w:pPr>
      <w:r w:rsidRPr="00B53859">
        <w:rPr>
          <w:rFonts w:ascii="Times" w:hAnsi="Times"/>
          <w:sz w:val="22"/>
          <w:szCs w:val="22"/>
        </w:rPr>
        <w:tab/>
        <w:t>Anschwellen der Flüsse und Trennung in zwei reproduktiv getrennte Populationen</w:t>
      </w:r>
      <w:r w:rsidRPr="00B53859">
        <w:rPr>
          <w:rFonts w:ascii="Times" w:hAnsi="Times"/>
          <w:sz w:val="22"/>
          <w:szCs w:val="22"/>
        </w:rPr>
        <w:sym w:font="Wingdings" w:char="F0E0"/>
      </w:r>
      <w:r w:rsidRPr="00B53859">
        <w:rPr>
          <w:rFonts w:ascii="Times" w:hAnsi="Times"/>
          <w:sz w:val="22"/>
          <w:szCs w:val="22"/>
        </w:rPr>
        <w:t xml:space="preserve"> in beiden Populationen unabhängig voneinander unterschiedliche Mutationen und damit unterschiedliche Variation </w:t>
      </w:r>
      <w:r w:rsidRPr="00B53859">
        <w:rPr>
          <w:rFonts w:ascii="Times" w:hAnsi="Times"/>
          <w:sz w:val="22"/>
          <w:szCs w:val="22"/>
        </w:rPr>
        <w:sym w:font="Wingdings" w:char="F0E0"/>
      </w:r>
      <w:r w:rsidRPr="00B53859">
        <w:rPr>
          <w:rFonts w:ascii="Times" w:hAnsi="Times"/>
          <w:sz w:val="22"/>
          <w:szCs w:val="22"/>
        </w:rPr>
        <w:t xml:space="preserve"> durch natürliche Auslese (Selektion) werden besser angepasste Individuen bevorzugt</w:t>
      </w:r>
      <w:r w:rsidRPr="00B53859">
        <w:rPr>
          <w:rFonts w:ascii="Times" w:hAnsi="Times"/>
          <w:sz w:val="22"/>
          <w:szCs w:val="22"/>
        </w:rPr>
        <w:sym w:font="Wingdings" w:char="F0E0"/>
      </w:r>
      <w:r w:rsidRPr="00B53859">
        <w:rPr>
          <w:rFonts w:ascii="Times" w:hAnsi="Times"/>
          <w:sz w:val="22"/>
          <w:szCs w:val="22"/>
        </w:rPr>
        <w:t xml:space="preserve"> unterschiedliche Entwicklung beider Populationen, so dass irgendwann keine Kreuzung mehr möglich war</w:t>
      </w:r>
      <w:r w:rsidRPr="00B53859">
        <w:rPr>
          <w:rFonts w:ascii="Times" w:hAnsi="Times"/>
          <w:sz w:val="22"/>
          <w:szCs w:val="22"/>
        </w:rPr>
        <w:sym w:font="Wingdings" w:char="F0E0"/>
      </w:r>
      <w:r w:rsidRPr="00B53859">
        <w:rPr>
          <w:rFonts w:ascii="Times" w:hAnsi="Times"/>
          <w:sz w:val="22"/>
          <w:szCs w:val="22"/>
        </w:rPr>
        <w:t xml:space="preserve"> zwei Arten waren entstanden </w:t>
      </w:r>
    </w:p>
    <w:p w:rsidR="00B53859" w:rsidRDefault="00B53859" w:rsidP="00B53859">
      <w:pPr>
        <w:spacing w:before="60"/>
        <w:jc w:val="both"/>
        <w:rPr>
          <w:rFonts w:ascii="Times" w:hAnsi="Times"/>
        </w:rPr>
      </w:pPr>
    </w:p>
    <w:p w:rsidR="00B53859" w:rsidRPr="002509A9" w:rsidRDefault="00B53859" w:rsidP="00B53859">
      <w:pPr>
        <w:shd w:val="clear" w:color="auto" w:fill="99CC00"/>
        <w:tabs>
          <w:tab w:val="right" w:pos="9639"/>
        </w:tabs>
        <w:jc w:val="both"/>
        <w:rPr>
          <w:rFonts w:ascii="Arial Narrow" w:hAnsi="Arial Narrow"/>
          <w:i/>
          <w:sz w:val="4"/>
          <w:szCs w:val="4"/>
        </w:rPr>
      </w:pPr>
    </w:p>
    <w:p w:rsidR="00B53859" w:rsidRPr="002509A9" w:rsidRDefault="00B53859" w:rsidP="00B53859">
      <w:pPr>
        <w:shd w:val="clear" w:color="auto" w:fill="99CC00"/>
        <w:tabs>
          <w:tab w:val="right" w:pos="9639"/>
        </w:tabs>
        <w:jc w:val="both"/>
        <w:rPr>
          <w:rFonts w:ascii="Arial" w:hAnsi="Arial"/>
          <w:b/>
        </w:rPr>
      </w:pPr>
      <w:r>
        <w:rPr>
          <w:rFonts w:ascii="Arial Narrow" w:hAnsi="Arial Narrow"/>
          <w:i/>
          <w:sz w:val="20"/>
        </w:rPr>
        <w:t>Lösungshinweise Variante 2</w:t>
      </w:r>
      <w:r w:rsidRPr="009A7000">
        <w:rPr>
          <w:rFonts w:ascii="Arial Narrow" w:hAnsi="Arial Narrow"/>
          <w:i/>
          <w:sz w:val="20"/>
        </w:rPr>
        <w:t xml:space="preserve"> </w:t>
      </w:r>
      <w:r w:rsidRPr="009A7000">
        <w:rPr>
          <w:rFonts w:ascii="Arial Narrow" w:hAnsi="Arial Narrow"/>
          <w:i/>
          <w:sz w:val="20"/>
        </w:rPr>
        <w:tab/>
        <w:t xml:space="preserve"> </w:t>
      </w:r>
      <w:r w:rsidRPr="00786C3F">
        <w:rPr>
          <w:rFonts w:ascii="Arial Narrow" w:hAnsi="Arial Narrow"/>
          <w:b/>
        </w:rPr>
        <w:t>Grün- und Grauspecht gingen aus einer gemeinsamen Vorläuferart hervor</w:t>
      </w:r>
    </w:p>
    <w:p w:rsidR="00B53859" w:rsidRPr="002509A9" w:rsidRDefault="00B53859" w:rsidP="00B53859">
      <w:pPr>
        <w:shd w:val="clear" w:color="auto" w:fill="99CC00"/>
        <w:tabs>
          <w:tab w:val="right" w:pos="9639"/>
        </w:tabs>
        <w:jc w:val="both"/>
        <w:rPr>
          <w:rFonts w:ascii="Arial" w:hAnsi="Arial"/>
          <w:b/>
          <w:sz w:val="4"/>
          <w:szCs w:val="4"/>
        </w:rPr>
      </w:pPr>
      <w:r w:rsidRPr="002509A9">
        <w:rPr>
          <w:rFonts w:ascii="Arial" w:hAnsi="Arial"/>
          <w:b/>
          <w:sz w:val="4"/>
          <w:szCs w:val="4"/>
        </w:rPr>
        <w:t xml:space="preserve"> </w:t>
      </w:r>
    </w:p>
    <w:p w:rsidR="00B53859" w:rsidRPr="00B53859" w:rsidRDefault="00B53859" w:rsidP="00B53859">
      <w:pPr>
        <w:tabs>
          <w:tab w:val="left" w:pos="284"/>
        </w:tabs>
        <w:spacing w:before="80"/>
        <w:ind w:left="284" w:hanging="284"/>
        <w:rPr>
          <w:rFonts w:ascii="Times" w:hAnsi="Times"/>
          <w:i/>
          <w:sz w:val="22"/>
          <w:szCs w:val="22"/>
        </w:rPr>
      </w:pPr>
      <w:r w:rsidRPr="00B53859">
        <w:rPr>
          <w:rFonts w:ascii="Times" w:hAnsi="Times"/>
          <w:i/>
          <w:sz w:val="22"/>
          <w:szCs w:val="22"/>
        </w:rPr>
        <w:t>1.</w:t>
      </w:r>
      <w:r w:rsidRPr="00B53859">
        <w:rPr>
          <w:rFonts w:ascii="Times" w:hAnsi="Times"/>
          <w:i/>
          <w:sz w:val="22"/>
          <w:szCs w:val="22"/>
        </w:rPr>
        <w:tab/>
        <w:t>Beschreibe, mithilfe des Vortextes und Material 1, wie sich die Umweltbedingungen in Mitteleuropa vor und während der Eiszeit unterschieden haben. Stelle dar, welche Auswirkungen das auf die ehemalige Stammart von Grün- und Grauspecht gehabt hat.</w:t>
      </w:r>
    </w:p>
    <w:p w:rsidR="00B53859" w:rsidRPr="00B53859" w:rsidRDefault="00B53859" w:rsidP="00B53859">
      <w:pPr>
        <w:tabs>
          <w:tab w:val="left" w:pos="284"/>
        </w:tabs>
        <w:spacing w:before="40"/>
        <w:ind w:left="284" w:hanging="284"/>
        <w:rPr>
          <w:rFonts w:ascii="Times" w:hAnsi="Times"/>
          <w:sz w:val="22"/>
          <w:szCs w:val="22"/>
        </w:rPr>
      </w:pPr>
      <w:r w:rsidRPr="00B53859">
        <w:rPr>
          <w:rFonts w:ascii="Times" w:hAnsi="Times"/>
          <w:sz w:val="22"/>
          <w:szCs w:val="22"/>
        </w:rPr>
        <w:tab/>
        <w:t xml:space="preserve">Vor der Eiszeit: durchgehende Waldgebiete; während der Eiszeit: Rückzug der Waldgebiete in die Mittelmeerregionen. Dabei bestand zwischen den westlichen und den östlichen Waldgebieten keine Verbindung. Aus der Population der Vorläuferart entstanden zwei reproduktiv getrennte Populationen. Nach der Eiszeit entstanden wieder zusammenhängende Waldgebiete. </w:t>
      </w:r>
    </w:p>
    <w:p w:rsidR="00B53859" w:rsidRPr="00B53859" w:rsidRDefault="00B53859" w:rsidP="00B53859">
      <w:pPr>
        <w:pStyle w:val="Textkrper"/>
        <w:spacing w:before="0" w:line="240" w:lineRule="auto"/>
        <w:rPr>
          <w:rFonts w:ascii="Times" w:hAnsi="Times"/>
        </w:rPr>
      </w:pPr>
    </w:p>
    <w:p w:rsidR="00B53859" w:rsidRPr="00B53859" w:rsidRDefault="00B53859" w:rsidP="00B53859">
      <w:pPr>
        <w:tabs>
          <w:tab w:val="left" w:pos="284"/>
        </w:tabs>
        <w:spacing w:before="40"/>
        <w:ind w:left="284" w:hanging="284"/>
        <w:rPr>
          <w:rFonts w:ascii="Times" w:hAnsi="Times"/>
          <w:i/>
          <w:sz w:val="22"/>
          <w:szCs w:val="22"/>
        </w:rPr>
      </w:pPr>
      <w:r w:rsidRPr="00B53859">
        <w:rPr>
          <w:rFonts w:ascii="Times" w:hAnsi="Times"/>
          <w:i/>
          <w:sz w:val="22"/>
          <w:szCs w:val="22"/>
        </w:rPr>
        <w:t>2.</w:t>
      </w:r>
      <w:r w:rsidRPr="00B53859">
        <w:rPr>
          <w:rFonts w:ascii="Times" w:hAnsi="Times"/>
          <w:i/>
          <w:sz w:val="22"/>
          <w:szCs w:val="22"/>
        </w:rPr>
        <w:tab/>
        <w:t>Erkläre, wie es unter diesen Voraussetzungen zur Aufspaltung in zwei Arten gekommen sein könnte. Verwende möglichst die Begriffe aus dem Wortfeld unten</w:t>
      </w:r>
    </w:p>
    <w:p w:rsidR="00B53859" w:rsidRPr="00B53859" w:rsidRDefault="00B53859" w:rsidP="00B53859">
      <w:pPr>
        <w:tabs>
          <w:tab w:val="left" w:pos="284"/>
        </w:tabs>
        <w:spacing w:before="40"/>
        <w:ind w:left="284" w:hanging="284"/>
        <w:rPr>
          <w:rFonts w:ascii="Times" w:hAnsi="Times"/>
          <w:sz w:val="22"/>
          <w:szCs w:val="22"/>
        </w:rPr>
      </w:pPr>
      <w:r w:rsidRPr="00B53859">
        <w:rPr>
          <w:rFonts w:ascii="Times" w:hAnsi="Times"/>
          <w:sz w:val="22"/>
          <w:szCs w:val="22"/>
        </w:rPr>
        <w:tab/>
        <w:t>Eiszeit und Trennung in zwei reproduktiv getrennte Populationen</w:t>
      </w:r>
      <w:r w:rsidRPr="00B53859">
        <w:rPr>
          <w:rFonts w:ascii="Times" w:hAnsi="Times"/>
          <w:sz w:val="22"/>
          <w:szCs w:val="22"/>
        </w:rPr>
        <w:sym w:font="Wingdings" w:char="F0E0"/>
      </w:r>
      <w:r w:rsidRPr="00B53859">
        <w:rPr>
          <w:rFonts w:ascii="Times" w:hAnsi="Times"/>
          <w:sz w:val="22"/>
          <w:szCs w:val="22"/>
        </w:rPr>
        <w:t xml:space="preserve"> in beiden Populationen unabhängig voneinander unterschiedliche Mutationen und damit unterschiedliche Variation </w:t>
      </w:r>
      <w:r w:rsidRPr="00B53859">
        <w:rPr>
          <w:rFonts w:ascii="Times" w:hAnsi="Times"/>
          <w:sz w:val="22"/>
          <w:szCs w:val="22"/>
        </w:rPr>
        <w:sym w:font="Wingdings" w:char="F0E0"/>
      </w:r>
      <w:r w:rsidRPr="00B53859">
        <w:rPr>
          <w:rFonts w:ascii="Times" w:hAnsi="Times"/>
          <w:sz w:val="22"/>
          <w:szCs w:val="22"/>
        </w:rPr>
        <w:t xml:space="preserve"> durch natürliche Auslese (Selektion) werden besser angepasste Individuen bevorzugt</w:t>
      </w:r>
      <w:r w:rsidRPr="00B53859">
        <w:rPr>
          <w:rFonts w:ascii="Times" w:hAnsi="Times"/>
          <w:sz w:val="22"/>
          <w:szCs w:val="22"/>
        </w:rPr>
        <w:sym w:font="Wingdings" w:char="F0E0"/>
      </w:r>
      <w:r w:rsidRPr="00B53859">
        <w:rPr>
          <w:rFonts w:ascii="Times" w:hAnsi="Times"/>
          <w:sz w:val="22"/>
          <w:szCs w:val="22"/>
        </w:rPr>
        <w:t xml:space="preserve"> unterschiedliche Entwicklung beider Populationen, so dass irgendwann keine Kreuzung mehr möglich war</w:t>
      </w:r>
      <w:r w:rsidRPr="00B53859">
        <w:rPr>
          <w:rFonts w:ascii="Times" w:hAnsi="Times"/>
          <w:sz w:val="22"/>
          <w:szCs w:val="22"/>
        </w:rPr>
        <w:sym w:font="Wingdings" w:char="F0E0"/>
      </w:r>
      <w:r w:rsidRPr="00B53859">
        <w:rPr>
          <w:rFonts w:ascii="Times" w:hAnsi="Times"/>
          <w:sz w:val="22"/>
          <w:szCs w:val="22"/>
        </w:rPr>
        <w:t xml:space="preserve"> zwei Arten waren entstanden </w:t>
      </w:r>
      <w:r w:rsidRPr="00B53859">
        <w:rPr>
          <w:rFonts w:ascii="Times" w:hAnsi="Times"/>
          <w:sz w:val="22"/>
          <w:szCs w:val="22"/>
        </w:rPr>
        <w:sym w:font="Wingdings" w:char="F0E0"/>
      </w:r>
      <w:r w:rsidRPr="00B53859">
        <w:rPr>
          <w:rFonts w:ascii="Times" w:hAnsi="Times"/>
          <w:sz w:val="22"/>
          <w:szCs w:val="22"/>
        </w:rPr>
        <w:t xml:space="preserve"> nach Ende der Eiszeit wieder überlappende Verbreitungsgebiete, aber keine Kreuzung mehr möglich. </w:t>
      </w:r>
    </w:p>
    <w:p w:rsidR="00DF1149" w:rsidRPr="00C12274" w:rsidRDefault="00DF1149" w:rsidP="00DF1149">
      <w:pPr>
        <w:pageBreakBefore/>
        <w:spacing w:before="60"/>
        <w:jc w:val="both"/>
        <w:rPr>
          <w:rFonts w:ascii="Times" w:hAnsi="Times"/>
          <w:sz w:val="4"/>
          <w:szCs w:val="4"/>
        </w:rPr>
      </w:pPr>
    </w:p>
    <w:p w:rsidR="00414F95" w:rsidRPr="00CB1F20" w:rsidRDefault="00414F95" w:rsidP="00414F95">
      <w:pPr>
        <w:shd w:val="clear" w:color="auto" w:fill="FFFF00"/>
        <w:jc w:val="center"/>
        <w:rPr>
          <w:rFonts w:ascii="Arial" w:hAnsi="Arial"/>
          <w:b/>
          <w:sz w:val="22"/>
          <w:szCs w:val="22"/>
        </w:rPr>
      </w:pPr>
      <w:r w:rsidRPr="00CB1F20">
        <w:rPr>
          <w:rFonts w:ascii="Arial" w:hAnsi="Arial"/>
          <w:b/>
          <w:sz w:val="22"/>
          <w:szCs w:val="22"/>
        </w:rPr>
        <w:t xml:space="preserve">Lizenzdokumentation zu </w:t>
      </w:r>
      <w:r w:rsidR="00B53859">
        <w:rPr>
          <w:rFonts w:ascii="Arial" w:hAnsi="Arial"/>
          <w:b/>
          <w:sz w:val="22"/>
          <w:szCs w:val="22"/>
        </w:rPr>
        <w:t>4</w:t>
      </w:r>
      <w:r w:rsidRPr="00CB1F20">
        <w:rPr>
          <w:rFonts w:ascii="Arial" w:hAnsi="Arial"/>
          <w:b/>
          <w:sz w:val="22"/>
          <w:szCs w:val="22"/>
        </w:rPr>
        <w:t>a:</w:t>
      </w:r>
      <w:r w:rsidR="0030253D">
        <w:rPr>
          <w:rFonts w:ascii="Arial" w:hAnsi="Arial"/>
          <w:b/>
          <w:sz w:val="22"/>
          <w:szCs w:val="22"/>
        </w:rPr>
        <w:t xml:space="preserve"> </w:t>
      </w:r>
      <w:r w:rsidR="00B53859">
        <w:rPr>
          <w:rFonts w:ascii="Arial" w:hAnsi="Arial"/>
          <w:b/>
          <w:sz w:val="22"/>
          <w:szCs w:val="22"/>
        </w:rPr>
        <w:t>Mutation</w:t>
      </w:r>
      <w:r w:rsidRPr="00CB1F20">
        <w:rPr>
          <w:rFonts w:ascii="Arial" w:hAnsi="Arial"/>
          <w:b/>
          <w:sz w:val="22"/>
          <w:szCs w:val="22"/>
        </w:rPr>
        <w:t xml:space="preserve"> </w:t>
      </w:r>
      <w:r w:rsidR="00B53859">
        <w:rPr>
          <w:rFonts w:ascii="Arial" w:hAnsi="Arial"/>
          <w:b/>
          <w:sz w:val="22"/>
          <w:szCs w:val="22"/>
        </w:rPr>
        <w:t>4</w:t>
      </w:r>
      <w:r w:rsidRPr="00CB1F20">
        <w:rPr>
          <w:rFonts w:ascii="Arial" w:hAnsi="Arial"/>
          <w:b/>
          <w:sz w:val="22"/>
          <w:szCs w:val="22"/>
        </w:rPr>
        <w:t xml:space="preserve">b: </w:t>
      </w:r>
      <w:r w:rsidR="00B53859">
        <w:rPr>
          <w:rFonts w:ascii="Arial" w:hAnsi="Arial"/>
          <w:b/>
          <w:sz w:val="22"/>
          <w:szCs w:val="22"/>
        </w:rPr>
        <w:t>Artbildung</w:t>
      </w:r>
    </w:p>
    <w:p w:rsidR="00DF1149" w:rsidRDefault="00DF1149" w:rsidP="00DF1149">
      <w:pPr>
        <w:spacing w:before="40"/>
        <w:rPr>
          <w:rFonts w:ascii="Times" w:hAnsi="Times"/>
          <w:sz w:val="12"/>
        </w:rPr>
      </w:pPr>
    </w:p>
    <w:p w:rsidR="00E2727A" w:rsidRPr="00BB6691" w:rsidRDefault="00E2727A" w:rsidP="0030253D">
      <w:pPr>
        <w:shd w:val="clear" w:color="auto" w:fill="FFFF00"/>
        <w:spacing w:before="100"/>
        <w:rPr>
          <w:rFonts w:ascii="Times" w:hAnsi="Times"/>
          <w:b/>
        </w:rPr>
      </w:pPr>
      <w:proofErr w:type="spellStart"/>
      <w:r>
        <w:rPr>
          <w:rFonts w:ascii="Times" w:hAnsi="Times"/>
          <w:b/>
        </w:rPr>
        <w:t>pptx</w:t>
      </w:r>
      <w:proofErr w:type="spellEnd"/>
      <w:r>
        <w:rPr>
          <w:rFonts w:ascii="Times" w:hAnsi="Times"/>
          <w:b/>
        </w:rPr>
        <w:t xml:space="preserve"> Ausblick:</w:t>
      </w:r>
    </w:p>
    <w:p w:rsidR="00E2727A" w:rsidRPr="00CA2830" w:rsidRDefault="00E2727A" w:rsidP="00E2727A">
      <w:pPr>
        <w:spacing w:before="100"/>
        <w:rPr>
          <w:rFonts w:ascii="Times" w:hAnsi="Times"/>
        </w:rPr>
      </w:pPr>
      <w:r>
        <w:rPr>
          <w:rFonts w:ascii="Times" w:hAnsi="Times"/>
        </w:rPr>
        <w:t xml:space="preserve">alle Portraits gemeinfrei von Pixabay.com; Fotos verfremdet durch Photoshop Filter „Stempel“ mit Rotton als Vordergrundfarbe durch LBS Autor (S. </w:t>
      </w:r>
      <w:proofErr w:type="spellStart"/>
      <w:r>
        <w:rPr>
          <w:rFonts w:ascii="Times" w:hAnsi="Times"/>
        </w:rPr>
        <w:t>Gemballa</w:t>
      </w:r>
      <w:proofErr w:type="spellEnd"/>
      <w:r>
        <w:rPr>
          <w:rFonts w:ascii="Times" w:hAnsi="Times"/>
        </w:rPr>
        <w:t xml:space="preserve">) </w:t>
      </w:r>
    </w:p>
    <w:p w:rsidR="00E2727A" w:rsidRDefault="00E2727A" w:rsidP="00E2727A">
      <w:pPr>
        <w:spacing w:before="100"/>
        <w:rPr>
          <w:rFonts w:ascii="Times" w:hAnsi="Times"/>
        </w:rPr>
      </w:pPr>
      <w:r>
        <w:rPr>
          <w:noProof/>
        </w:rPr>
        <w:drawing>
          <wp:inline distT="0" distB="0" distL="0" distR="0" wp14:anchorId="59054DD6" wp14:editId="3B880061">
            <wp:extent cx="629316" cy="3469592"/>
            <wp:effectExtent l="0" t="0" r="5715" b="0"/>
            <wp:docPr id="6" name="Grafik 6"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ncept_cartoon_hochkant_rot.jpg"/>
                    <pic:cNvPicPr/>
                  </pic:nvPicPr>
                  <pic:blipFill>
                    <a:blip r:embed="rId7"/>
                    <a:stretch>
                      <a:fillRect/>
                    </a:stretch>
                  </pic:blipFill>
                  <pic:spPr>
                    <a:xfrm flipH="1">
                      <a:off x="0" y="0"/>
                      <a:ext cx="651775" cy="3593414"/>
                    </a:xfrm>
                    <a:prstGeom prst="rect">
                      <a:avLst/>
                    </a:prstGeom>
                  </pic:spPr>
                </pic:pic>
              </a:graphicData>
            </a:graphic>
          </wp:inline>
        </w:drawing>
      </w:r>
      <w:r>
        <w:rPr>
          <w:rFonts w:ascii="Times" w:hAnsi="Times"/>
        </w:rPr>
        <w:t xml:space="preserve">   </w:t>
      </w:r>
    </w:p>
    <w:p w:rsidR="007B372B" w:rsidRDefault="007B372B" w:rsidP="007B372B"/>
    <w:p w:rsidR="007B372B" w:rsidRDefault="007B372B" w:rsidP="007B372B">
      <w:r>
        <w:t xml:space="preserve">Verwendungserlaubnis für Foto </w:t>
      </w:r>
      <w:proofErr w:type="spellStart"/>
      <w:r>
        <w:t>Biston</w:t>
      </w:r>
      <w:proofErr w:type="spellEnd"/>
      <w:r>
        <w:t xml:space="preserve"> </w:t>
      </w:r>
      <w:proofErr w:type="spellStart"/>
      <w:r>
        <w:t>betularia</w:t>
      </w:r>
      <w:proofErr w:type="spellEnd"/>
      <w:r>
        <w:t xml:space="preserve"> </w:t>
      </w:r>
      <w:proofErr w:type="spellStart"/>
      <w:r>
        <w:t>schwarzvon</w:t>
      </w:r>
      <w:proofErr w:type="spellEnd"/>
    </w:p>
    <w:p w:rsidR="007B372B" w:rsidRPr="00592423" w:rsidRDefault="007B372B" w:rsidP="007B372B">
      <w:pPr>
        <w:rPr>
          <w:sz w:val="10"/>
          <w:szCs w:val="10"/>
        </w:rPr>
      </w:pPr>
    </w:p>
    <w:p w:rsidR="007B372B" w:rsidRDefault="007B372B" w:rsidP="007B372B">
      <w:r w:rsidRPr="00592423">
        <w:t>https://commons.wikimedia.org/wiki/File:Biston.betularia.f.carbonaria.7209.jpg?uselang=de</w:t>
      </w:r>
    </w:p>
    <w:p w:rsidR="007B372B" w:rsidRDefault="007B372B" w:rsidP="007B372B">
      <w:pPr>
        <w:rPr>
          <w:sz w:val="8"/>
          <w:szCs w:val="8"/>
        </w:rPr>
      </w:pPr>
    </w:p>
    <w:p w:rsidR="007B372B" w:rsidRDefault="007B372B" w:rsidP="007B372B">
      <w:r>
        <w:t xml:space="preserve">Verwendungserlaubnis für Foto </w:t>
      </w:r>
      <w:proofErr w:type="spellStart"/>
      <w:r>
        <w:t>Biston</w:t>
      </w:r>
      <w:proofErr w:type="spellEnd"/>
      <w:r>
        <w:t xml:space="preserve"> </w:t>
      </w:r>
      <w:proofErr w:type="spellStart"/>
      <w:r>
        <w:t>betularia</w:t>
      </w:r>
      <w:proofErr w:type="spellEnd"/>
      <w:r>
        <w:t xml:space="preserve"> weiß von</w:t>
      </w:r>
    </w:p>
    <w:p w:rsidR="007B372B" w:rsidRPr="00AB268B" w:rsidRDefault="007B372B" w:rsidP="007B372B">
      <w:pPr>
        <w:rPr>
          <w:sz w:val="8"/>
          <w:szCs w:val="8"/>
        </w:rPr>
      </w:pPr>
    </w:p>
    <w:p w:rsidR="007B372B" w:rsidRDefault="00AE5523" w:rsidP="007B372B">
      <w:hyperlink r:id="rId8" w:history="1">
        <w:r w:rsidR="007B372B" w:rsidRPr="0006270F">
          <w:rPr>
            <w:rStyle w:val="Hyperlink"/>
          </w:rPr>
          <w:t>https://commons.wikimedia.org/wiki/File:Biston.betularia.7200.jpg?uselang=de</w:t>
        </w:r>
      </w:hyperlink>
    </w:p>
    <w:p w:rsidR="007B372B" w:rsidRDefault="007B372B" w:rsidP="007B372B">
      <w:pPr>
        <w:rPr>
          <w:sz w:val="8"/>
          <w:szCs w:val="8"/>
        </w:rPr>
      </w:pPr>
    </w:p>
    <w:p w:rsidR="007B372B" w:rsidRDefault="007B372B" w:rsidP="007B372B">
      <w:pPr>
        <w:rPr>
          <w:sz w:val="8"/>
          <w:szCs w:val="8"/>
        </w:rPr>
      </w:pPr>
    </w:p>
    <w:p w:rsidR="007B372B" w:rsidRPr="00AB268B" w:rsidRDefault="007B372B" w:rsidP="007B372B">
      <w:pPr>
        <w:rPr>
          <w:sz w:val="8"/>
          <w:szCs w:val="8"/>
        </w:rPr>
      </w:pPr>
    </w:p>
    <w:p w:rsidR="007B372B" w:rsidRPr="00776C4C" w:rsidRDefault="007B372B" w:rsidP="007B372B">
      <w:pPr>
        <w:rPr>
          <w:sz w:val="20"/>
          <w:szCs w:val="20"/>
        </w:rPr>
      </w:pPr>
      <w:r w:rsidRPr="00776C4C">
        <w:rPr>
          <w:sz w:val="20"/>
          <w:szCs w:val="20"/>
        </w:rPr>
        <w:t>Diese Datei ist unter der Creative-</w:t>
      </w:r>
      <w:proofErr w:type="spellStart"/>
      <w:r w:rsidRPr="00776C4C">
        <w:rPr>
          <w:sz w:val="20"/>
          <w:szCs w:val="20"/>
        </w:rPr>
        <w:t>Commons</w:t>
      </w:r>
      <w:proofErr w:type="spellEnd"/>
      <w:r w:rsidRPr="00776C4C">
        <w:rPr>
          <w:sz w:val="20"/>
          <w:szCs w:val="20"/>
        </w:rPr>
        <w:t xml:space="preserve">-Lizenz „Namensnennung – Weitergabe unter gleichen Bedingungen 2.5 generisch“ (US-amerikanisch) lizenziert. Dieses Werk darf von dir verbreitet werden – vervielfältigt, verbreitet und öffentlich zugänglich gemacht </w:t>
      </w:r>
      <w:proofErr w:type="spellStart"/>
      <w:r w:rsidRPr="00776C4C">
        <w:rPr>
          <w:sz w:val="20"/>
          <w:szCs w:val="20"/>
        </w:rPr>
        <w:t>warden</w:t>
      </w:r>
      <w:proofErr w:type="spellEnd"/>
      <w:r w:rsidRPr="00776C4C">
        <w:rPr>
          <w:sz w:val="20"/>
          <w:szCs w:val="20"/>
        </w:rPr>
        <w:t xml:space="preserve"> neu zusammengestellt werden – abgewandelt und bearbeitet werden</w:t>
      </w:r>
    </w:p>
    <w:p w:rsidR="007B372B" w:rsidRPr="00776C4C" w:rsidRDefault="007B372B" w:rsidP="007B372B">
      <w:pPr>
        <w:rPr>
          <w:sz w:val="20"/>
          <w:szCs w:val="20"/>
        </w:rPr>
      </w:pPr>
      <w:r w:rsidRPr="00776C4C">
        <w:rPr>
          <w:sz w:val="20"/>
          <w:szCs w:val="20"/>
        </w:rPr>
        <w:t>Zu den folgenden Bedingungen:</w:t>
      </w:r>
    </w:p>
    <w:p w:rsidR="007B372B" w:rsidRPr="00776C4C" w:rsidRDefault="007B372B" w:rsidP="007B372B">
      <w:pPr>
        <w:rPr>
          <w:sz w:val="20"/>
          <w:szCs w:val="20"/>
        </w:rPr>
      </w:pPr>
      <w:r w:rsidRPr="00776C4C">
        <w:rPr>
          <w:sz w:val="20"/>
          <w:szCs w:val="20"/>
        </w:rPr>
        <w:t>Namensnennung – Du musst angemessene Urheber- und Rechteangaben machen, einen Link zur Lizenz beifügen und angeben, ob Änderungen vorgenommen wurden. Diese Angaben dürfen in jeder angemessenen Art und Weise gemacht werden, allerdings nicht so, dass der Eindruck entsteht, der Lizenzgeber unterstütze gerade dich oder deine Nutzung besonders.</w:t>
      </w:r>
    </w:p>
    <w:p w:rsidR="007B372B" w:rsidRPr="00776C4C" w:rsidRDefault="007B372B" w:rsidP="007B372B">
      <w:pPr>
        <w:rPr>
          <w:sz w:val="20"/>
          <w:szCs w:val="20"/>
        </w:rPr>
      </w:pPr>
      <w:r w:rsidRPr="00776C4C">
        <w:rPr>
          <w:sz w:val="20"/>
          <w:szCs w:val="20"/>
        </w:rPr>
        <w:t>Weitergabe unter gleichen Bedingungen – Wenn du das Material wiedermischst, transformierst oder darauf aufbaust, musst du deine Beiträge unter der gleichen oder einer kompatiblen Lizenz wie das Original verbreiten.</w:t>
      </w:r>
    </w:p>
    <w:p w:rsidR="007B372B" w:rsidRDefault="007B372B" w:rsidP="007B372B">
      <w:pPr>
        <w:rPr>
          <w:sz w:val="6"/>
          <w:szCs w:val="6"/>
        </w:rPr>
      </w:pPr>
    </w:p>
    <w:p w:rsidR="007B372B" w:rsidRDefault="007B372B" w:rsidP="007B372B">
      <w:pPr>
        <w:rPr>
          <w:sz w:val="6"/>
          <w:szCs w:val="6"/>
        </w:rPr>
      </w:pPr>
      <w:r>
        <w:rPr>
          <w:noProof/>
        </w:rPr>
        <w:lastRenderedPageBreak/>
        <w:drawing>
          <wp:inline distT="0" distB="0" distL="0" distR="0" wp14:anchorId="606335D1" wp14:editId="591472F1">
            <wp:extent cx="6116320" cy="3875405"/>
            <wp:effectExtent l="0" t="0" r="508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schirmfoto 2019-06-30 um 07.40.5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16320" cy="3875405"/>
                    </a:xfrm>
                    <a:prstGeom prst="rect">
                      <a:avLst/>
                    </a:prstGeom>
                  </pic:spPr>
                </pic:pic>
              </a:graphicData>
            </a:graphic>
          </wp:inline>
        </w:drawing>
      </w:r>
    </w:p>
    <w:p w:rsidR="007B372B" w:rsidRDefault="007B372B" w:rsidP="007B372B">
      <w:pPr>
        <w:rPr>
          <w:sz w:val="6"/>
          <w:szCs w:val="6"/>
        </w:rPr>
      </w:pPr>
    </w:p>
    <w:p w:rsidR="007B372B" w:rsidRDefault="007B372B" w:rsidP="007B372B">
      <w:pPr>
        <w:rPr>
          <w:sz w:val="6"/>
          <w:szCs w:val="6"/>
        </w:rPr>
      </w:pPr>
    </w:p>
    <w:p w:rsidR="007B372B" w:rsidRDefault="007B372B" w:rsidP="007B372B">
      <w:pPr>
        <w:rPr>
          <w:sz w:val="6"/>
          <w:szCs w:val="6"/>
        </w:rPr>
      </w:pPr>
      <w:r>
        <w:rPr>
          <w:noProof/>
          <w:sz w:val="6"/>
          <w:szCs w:val="6"/>
        </w:rPr>
        <w:drawing>
          <wp:inline distT="0" distB="0" distL="0" distR="0" wp14:anchorId="008A643E" wp14:editId="58344616">
            <wp:extent cx="6116320" cy="3877945"/>
            <wp:effectExtent l="0" t="0" r="508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schirmfoto 2019-06-30 um 07.38.58.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16320" cy="3877945"/>
                    </a:xfrm>
                    <a:prstGeom prst="rect">
                      <a:avLst/>
                    </a:prstGeom>
                  </pic:spPr>
                </pic:pic>
              </a:graphicData>
            </a:graphic>
          </wp:inline>
        </w:drawing>
      </w:r>
    </w:p>
    <w:p w:rsidR="007B372B" w:rsidRPr="00776C4C" w:rsidRDefault="007B372B" w:rsidP="007B372B">
      <w:pPr>
        <w:rPr>
          <w:sz w:val="6"/>
          <w:szCs w:val="6"/>
        </w:rPr>
      </w:pPr>
    </w:p>
    <w:p w:rsidR="00FF517B" w:rsidRDefault="00FF517B" w:rsidP="00CB1F20"/>
    <w:p w:rsidR="00CA29F7" w:rsidRPr="00537860" w:rsidRDefault="00CA29F7" w:rsidP="00CA29F7">
      <w:pPr>
        <w:spacing w:before="40"/>
        <w:jc w:val="center"/>
        <w:rPr>
          <w:rFonts w:ascii="Arial" w:hAnsi="Arial" w:cs="Arial"/>
          <w:sz w:val="36"/>
          <w:szCs w:val="36"/>
        </w:rPr>
      </w:pPr>
    </w:p>
    <w:p w:rsidR="00CA29F7" w:rsidRPr="00414F95" w:rsidRDefault="00CA29F7" w:rsidP="00CA29F7">
      <w:pPr>
        <w:shd w:val="clear" w:color="auto" w:fill="FFFF00"/>
        <w:spacing w:before="100"/>
        <w:rPr>
          <w:rFonts w:ascii="Times" w:hAnsi="Times"/>
          <w:b/>
        </w:rPr>
      </w:pPr>
      <w:r>
        <w:rPr>
          <w:rFonts w:ascii="Times" w:hAnsi="Times"/>
          <w:b/>
        </w:rPr>
        <w:t xml:space="preserve">Arbeitsmaterial </w:t>
      </w:r>
      <w:r>
        <w:rPr>
          <w:rFonts w:ascii="Times" w:hAnsi="Times"/>
          <w:b/>
        </w:rPr>
        <w:t>4a</w:t>
      </w:r>
      <w:r>
        <w:rPr>
          <w:rFonts w:ascii="Times" w:hAnsi="Times"/>
          <w:b/>
        </w:rPr>
        <w:t xml:space="preserve">: </w:t>
      </w:r>
      <w:r>
        <w:rPr>
          <w:rFonts w:ascii="Times" w:hAnsi="Times"/>
          <w:b/>
        </w:rPr>
        <w:t>Variationen zufällig?</w:t>
      </w:r>
      <w:r w:rsidRPr="0030253D">
        <w:rPr>
          <w:rFonts w:ascii="Times" w:hAnsi="Times"/>
          <w:b/>
        </w:rPr>
        <w:t xml:space="preserve"> </w:t>
      </w:r>
    </w:p>
    <w:p w:rsidR="00CA29F7" w:rsidRDefault="00CA29F7" w:rsidP="00CA29F7">
      <w:pPr>
        <w:spacing w:before="40"/>
        <w:rPr>
          <w:rFonts w:ascii="Times" w:hAnsi="Times"/>
          <w:sz w:val="12"/>
        </w:rPr>
      </w:pPr>
    </w:p>
    <w:p w:rsidR="00CA29F7" w:rsidRPr="007B0FA7" w:rsidRDefault="00CA29F7" w:rsidP="00CA29F7">
      <w:pPr>
        <w:spacing w:before="100"/>
        <w:rPr>
          <w:rFonts w:ascii="Times" w:hAnsi="Times"/>
          <w:b/>
        </w:rPr>
      </w:pPr>
      <w:r>
        <w:t>Zeichnung</w:t>
      </w:r>
      <w:r>
        <w:t xml:space="preserve"> Stempelversuch J. Lederberg</w:t>
      </w:r>
      <w:r>
        <w:t xml:space="preserve">: Eigenes Werk LBS Autor Sven </w:t>
      </w:r>
      <w:proofErr w:type="spellStart"/>
      <w:r>
        <w:t>Gemballa</w:t>
      </w:r>
      <w:proofErr w:type="spellEnd"/>
    </w:p>
    <w:p w:rsidR="00CA29F7" w:rsidRDefault="00CA29F7" w:rsidP="00CA29F7">
      <w:pPr>
        <w:spacing w:before="40"/>
        <w:rPr>
          <w:rFonts w:ascii="Times" w:hAnsi="Times"/>
          <w:sz w:val="12"/>
        </w:rPr>
      </w:pPr>
    </w:p>
    <w:p w:rsidR="00CA29F7" w:rsidRPr="00414F95" w:rsidRDefault="00CA29F7" w:rsidP="00CA29F7">
      <w:pPr>
        <w:shd w:val="clear" w:color="auto" w:fill="FFFF00"/>
        <w:spacing w:before="100"/>
        <w:rPr>
          <w:rFonts w:ascii="Times" w:hAnsi="Times"/>
          <w:b/>
        </w:rPr>
      </w:pPr>
      <w:r>
        <w:rPr>
          <w:rFonts w:ascii="Times" w:hAnsi="Times"/>
          <w:b/>
        </w:rPr>
        <w:lastRenderedPageBreak/>
        <w:t>Arbeitsmaterial 4</w:t>
      </w:r>
      <w:r>
        <w:rPr>
          <w:rFonts w:ascii="Times" w:hAnsi="Times"/>
          <w:b/>
        </w:rPr>
        <w:t>b</w:t>
      </w:r>
      <w:r>
        <w:rPr>
          <w:rFonts w:ascii="Times" w:hAnsi="Times"/>
          <w:b/>
        </w:rPr>
        <w:t xml:space="preserve">: </w:t>
      </w:r>
      <w:r>
        <w:rPr>
          <w:rFonts w:ascii="Times" w:hAnsi="Times"/>
          <w:b/>
        </w:rPr>
        <w:t>Artbildung</w:t>
      </w:r>
      <w:r w:rsidRPr="0030253D">
        <w:rPr>
          <w:rFonts w:ascii="Times" w:hAnsi="Times"/>
          <w:b/>
        </w:rPr>
        <w:t xml:space="preserve"> </w:t>
      </w:r>
    </w:p>
    <w:p w:rsidR="00CA29F7" w:rsidRDefault="00CA29F7" w:rsidP="00CA29F7">
      <w:pPr>
        <w:spacing w:before="40"/>
        <w:rPr>
          <w:rFonts w:ascii="Times" w:hAnsi="Times"/>
          <w:sz w:val="12"/>
        </w:rPr>
      </w:pPr>
    </w:p>
    <w:p w:rsidR="00CA29F7" w:rsidRDefault="00CA29F7" w:rsidP="00CA29F7">
      <w:r>
        <w:t>Verwendungserlaubnis für Foto Schimpanse von</w:t>
      </w:r>
    </w:p>
    <w:p w:rsidR="00CA29F7" w:rsidRDefault="00CA29F7" w:rsidP="00CA29F7">
      <w:hyperlink r:id="rId11" w:history="1">
        <w:r w:rsidRPr="00D54B86">
          <w:rPr>
            <w:rStyle w:val="Hyperlink"/>
          </w:rPr>
          <w:t>https://pixabay.com/photos/chimpanzee-primacy-monkey-sitting-2007140/</w:t>
        </w:r>
      </w:hyperlink>
    </w:p>
    <w:p w:rsidR="00CA29F7" w:rsidRDefault="00CA29F7" w:rsidP="00CA29F7"/>
    <w:p w:rsidR="00CA29F7" w:rsidRDefault="00CA29F7" w:rsidP="00CA29F7">
      <w:r>
        <w:rPr>
          <w:noProof/>
        </w:rPr>
        <w:drawing>
          <wp:inline distT="0" distB="0" distL="0" distR="0" wp14:anchorId="55BF2259" wp14:editId="209580BB">
            <wp:extent cx="4653023" cy="2647286"/>
            <wp:effectExtent l="0" t="0" r="0" b="0"/>
            <wp:docPr id="20" name="Grafik 20" descr="Ein Bild, das Text, Primat, Säuget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schirmfoto 2019-05-02 um 17.56.5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63577" cy="2653290"/>
                    </a:xfrm>
                    <a:prstGeom prst="rect">
                      <a:avLst/>
                    </a:prstGeom>
                  </pic:spPr>
                </pic:pic>
              </a:graphicData>
            </a:graphic>
          </wp:inline>
        </w:drawing>
      </w:r>
    </w:p>
    <w:p w:rsidR="00CA29F7" w:rsidRDefault="00CA29F7" w:rsidP="00CA29F7"/>
    <w:p w:rsidR="00CA29F7" w:rsidRDefault="00CA29F7" w:rsidP="00CA29F7">
      <w:r>
        <w:t xml:space="preserve">Verwendungserlaubnis für Foto </w:t>
      </w:r>
      <w:proofErr w:type="spellStart"/>
      <w:r>
        <w:t>Bononbo</w:t>
      </w:r>
      <w:proofErr w:type="spellEnd"/>
      <w:r>
        <w:t xml:space="preserve"> von</w:t>
      </w:r>
    </w:p>
    <w:p w:rsidR="00CA29F7" w:rsidRDefault="00CA29F7" w:rsidP="00CA29F7">
      <w:hyperlink r:id="rId13" w:history="1">
        <w:r w:rsidRPr="00D54B86">
          <w:rPr>
            <w:rStyle w:val="Hyperlink"/>
          </w:rPr>
          <w:t>https://pixabay.com/photos/bonobo-monkey-primate-eating-810549/</w:t>
        </w:r>
      </w:hyperlink>
    </w:p>
    <w:p w:rsidR="00CA29F7" w:rsidRDefault="00CA29F7" w:rsidP="00CA29F7"/>
    <w:p w:rsidR="00CA29F7" w:rsidRDefault="00CA29F7" w:rsidP="00CA29F7">
      <w:r>
        <w:rPr>
          <w:noProof/>
        </w:rPr>
        <w:drawing>
          <wp:inline distT="0" distB="0" distL="0" distR="0" wp14:anchorId="22785BF4" wp14:editId="7E6C6732">
            <wp:extent cx="4652645" cy="2447950"/>
            <wp:effectExtent l="0" t="0" r="0" b="317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schirmfoto 2019-05-02 um 17.55.1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62827" cy="2453307"/>
                    </a:xfrm>
                    <a:prstGeom prst="rect">
                      <a:avLst/>
                    </a:prstGeom>
                  </pic:spPr>
                </pic:pic>
              </a:graphicData>
            </a:graphic>
          </wp:inline>
        </w:drawing>
      </w:r>
    </w:p>
    <w:p w:rsidR="00CA29F7" w:rsidRDefault="00CA29F7" w:rsidP="00CA29F7"/>
    <w:p w:rsidR="00CA29F7" w:rsidRDefault="00CA29F7" w:rsidP="00CA29F7"/>
    <w:p w:rsidR="00CA29F7" w:rsidRDefault="00CA29F7" w:rsidP="00CA29F7"/>
    <w:p w:rsidR="00CA29F7" w:rsidRDefault="00CA29F7" w:rsidP="00CA29F7">
      <w:r>
        <w:t>Verwendungserlaubnis für Foto Grünspecht von</w:t>
      </w:r>
    </w:p>
    <w:p w:rsidR="00CA29F7" w:rsidRDefault="00CA29F7" w:rsidP="00CA29F7">
      <w:hyperlink r:id="rId15" w:history="1">
        <w:r w:rsidRPr="00D54B86">
          <w:rPr>
            <w:rStyle w:val="Hyperlink"/>
          </w:rPr>
          <w:t>https://pixabay.com/photos/green-woodpecker-birds-spring-balz-92610/</w:t>
        </w:r>
      </w:hyperlink>
    </w:p>
    <w:p w:rsidR="00CA29F7" w:rsidRDefault="00CA29F7" w:rsidP="00CA29F7"/>
    <w:p w:rsidR="00CA29F7" w:rsidRDefault="00CA29F7" w:rsidP="00CA29F7">
      <w:r>
        <w:rPr>
          <w:noProof/>
        </w:rPr>
        <w:lastRenderedPageBreak/>
        <w:drawing>
          <wp:inline distT="0" distB="0" distL="0" distR="0" wp14:anchorId="1FBFD4EA" wp14:editId="1D57D047">
            <wp:extent cx="5756910" cy="3234690"/>
            <wp:effectExtent l="0" t="0" r="0" b="381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schirmfoto 2019-05-02 um 17.57.2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6910" cy="3234690"/>
                    </a:xfrm>
                    <a:prstGeom prst="rect">
                      <a:avLst/>
                    </a:prstGeom>
                  </pic:spPr>
                </pic:pic>
              </a:graphicData>
            </a:graphic>
          </wp:inline>
        </w:drawing>
      </w:r>
    </w:p>
    <w:p w:rsidR="00CA29F7" w:rsidRPr="007410C6" w:rsidRDefault="00CA29F7" w:rsidP="00CA29F7"/>
    <w:p w:rsidR="00CA29F7" w:rsidRDefault="00CA29F7" w:rsidP="00CA29F7">
      <w:hyperlink r:id="rId17" w:history="1">
        <w:r w:rsidRPr="00D54B86">
          <w:rPr>
            <w:rStyle w:val="Hyperlink"/>
          </w:rPr>
          <w:t>https://pixabay.com/photos/bonobo-monkey-primate-eating-810549/</w:t>
        </w:r>
      </w:hyperlink>
    </w:p>
    <w:p w:rsidR="00CA29F7" w:rsidRDefault="00CA29F7" w:rsidP="00CA29F7"/>
    <w:p w:rsidR="00CA29F7" w:rsidRDefault="00CA29F7" w:rsidP="00CA29F7">
      <w:hyperlink r:id="rId18" w:history="1">
        <w:r w:rsidRPr="00D54B86">
          <w:rPr>
            <w:rStyle w:val="Hyperlink"/>
          </w:rPr>
          <w:t>https://pixabay.com/photos/chimpanzee-primacy-monkey-sitting-2007140/</w:t>
        </w:r>
      </w:hyperlink>
    </w:p>
    <w:p w:rsidR="00CA29F7" w:rsidRDefault="00CA29F7" w:rsidP="00CA29F7"/>
    <w:p w:rsidR="00CA29F7" w:rsidRDefault="00CA29F7" w:rsidP="00CA29F7">
      <w:r>
        <w:t>Foto Grauspecht: Eigenes Werk LBS Autor Heiner Götz</w:t>
      </w:r>
    </w:p>
    <w:p w:rsidR="00CA29F7" w:rsidRDefault="00CA29F7" w:rsidP="00CA29F7"/>
    <w:p w:rsidR="00CA29F7" w:rsidRPr="00CB1F20" w:rsidRDefault="00CA29F7" w:rsidP="00CB1F20">
      <w:r>
        <w:t xml:space="preserve">Karte Europa: Eigenes Werk LBS Autor Sven </w:t>
      </w:r>
      <w:proofErr w:type="spellStart"/>
      <w:r>
        <w:t>Gemballa</w:t>
      </w:r>
      <w:proofErr w:type="spellEnd"/>
    </w:p>
    <w:sectPr w:rsidR="00CA29F7" w:rsidRPr="00CB1F20" w:rsidSect="00490C96">
      <w:footerReference w:type="default" r:id="rId19"/>
      <w:pgSz w:w="11900" w:h="16840"/>
      <w:pgMar w:top="1418" w:right="1134" w:bottom="1134" w:left="1134"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E5523" w:rsidRDefault="00AE5523">
      <w:r>
        <w:separator/>
      </w:r>
    </w:p>
  </w:endnote>
  <w:endnote w:type="continuationSeparator" w:id="0">
    <w:p w:rsidR="00AE5523" w:rsidRDefault="00AE55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tarBats">
    <w:panose1 w:val="020B0604020202020204"/>
    <w:charset w:val="4D"/>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D58FB" w:rsidRPr="002F4A20" w:rsidRDefault="002F4A20" w:rsidP="002F4A20">
    <w:pPr>
      <w:pBdr>
        <w:top w:val="single" w:sz="4" w:space="1" w:color="808080"/>
      </w:pBdr>
      <w:tabs>
        <w:tab w:val="right" w:pos="9639"/>
      </w:tabs>
      <w:rPr>
        <w:rFonts w:ascii="Times" w:hAnsi="Times"/>
        <w:color w:val="999999"/>
        <w:sz w:val="20"/>
        <w:szCs w:val="20"/>
      </w:rPr>
    </w:pPr>
    <w:r w:rsidRPr="0039094D">
      <w:rPr>
        <w:rFonts w:ascii="Times" w:hAnsi="Times"/>
        <w:color w:val="999999"/>
        <w:sz w:val="20"/>
        <w:szCs w:val="20"/>
      </w:rPr>
      <w:t xml:space="preserve">Biologie Kl. 9/10: </w:t>
    </w:r>
    <w:r>
      <w:rPr>
        <w:rFonts w:ascii="Times" w:hAnsi="Times"/>
        <w:color w:val="999999"/>
        <w:sz w:val="20"/>
        <w:szCs w:val="20"/>
      </w:rPr>
      <w:t>Evolutionsbiologie</w:t>
    </w:r>
    <w:r w:rsidRPr="0039094D">
      <w:rPr>
        <w:rFonts w:ascii="Times" w:hAnsi="Times"/>
        <w:color w:val="999999"/>
        <w:sz w:val="20"/>
        <w:szCs w:val="20"/>
      </w:rPr>
      <w:tab/>
      <w:t xml:space="preserve">Landesbildungsserver Baden-Württemberg, Autor: Dr. S. </w:t>
    </w:r>
    <w:proofErr w:type="spellStart"/>
    <w:r w:rsidRPr="0039094D">
      <w:rPr>
        <w:rFonts w:ascii="Times" w:hAnsi="Times"/>
        <w:color w:val="999999"/>
        <w:sz w:val="20"/>
        <w:szCs w:val="20"/>
      </w:rPr>
      <w:t>Gemballa</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E5523" w:rsidRDefault="00AE5523">
      <w:r>
        <w:separator/>
      </w:r>
    </w:p>
  </w:footnote>
  <w:footnote w:type="continuationSeparator" w:id="0">
    <w:p w:rsidR="00AE5523" w:rsidRDefault="00AE55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39CEFC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6F45E5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B890E5A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7060B44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EDC748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F2830E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5D4275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3F215A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1638A91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A96AEC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02EE010"/>
    <w:lvl w:ilvl="0">
      <w:start w:val="1"/>
      <w:numFmt w:val="bullet"/>
      <w:pStyle w:val="BSAufzhlung1"/>
      <w:lvlText w:val=""/>
      <w:lvlJc w:val="left"/>
      <w:pPr>
        <w:tabs>
          <w:tab w:val="num" w:pos="360"/>
        </w:tabs>
        <w:ind w:left="360" w:hanging="360"/>
      </w:pPr>
      <w:rPr>
        <w:rFonts w:ascii="Symbol" w:hAnsi="Symbol" w:hint="default"/>
      </w:rPr>
    </w:lvl>
  </w:abstractNum>
  <w:abstractNum w:abstractNumId="11" w15:restartNumberingAfterBreak="0">
    <w:nsid w:val="1B91372A"/>
    <w:multiLevelType w:val="hybridMultilevel"/>
    <w:tmpl w:val="15804302"/>
    <w:lvl w:ilvl="0" w:tplc="FFFFFFFF">
      <w:start w:val="1"/>
      <w:numFmt w:val="bullet"/>
      <w:lvlText w:val="-"/>
      <w:lvlJc w:val="left"/>
      <w:pPr>
        <w:tabs>
          <w:tab w:val="num" w:pos="785"/>
        </w:tabs>
        <w:ind w:left="709" w:hanging="284"/>
      </w:pPr>
      <w:rPr>
        <w:rFonts w:ascii="StarBats" w:hAnsi="StarBats"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9F96C05"/>
    <w:multiLevelType w:val="multilevel"/>
    <w:tmpl w:val="96001F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SystemFonts/>
  <w:proofState w:spelling="clean" w:grammar="clean"/>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97E"/>
    <w:rsid w:val="00000981"/>
    <w:rsid w:val="00006F72"/>
    <w:rsid w:val="0000720C"/>
    <w:rsid w:val="00010F80"/>
    <w:rsid w:val="000143E5"/>
    <w:rsid w:val="00016C38"/>
    <w:rsid w:val="00025885"/>
    <w:rsid w:val="0003594E"/>
    <w:rsid w:val="00044F8F"/>
    <w:rsid w:val="0005197E"/>
    <w:rsid w:val="00053220"/>
    <w:rsid w:val="0005550E"/>
    <w:rsid w:val="00055934"/>
    <w:rsid w:val="00057C08"/>
    <w:rsid w:val="0006155A"/>
    <w:rsid w:val="00064288"/>
    <w:rsid w:val="00071163"/>
    <w:rsid w:val="00081AD4"/>
    <w:rsid w:val="0008254E"/>
    <w:rsid w:val="00086DA6"/>
    <w:rsid w:val="000870E6"/>
    <w:rsid w:val="00094EBC"/>
    <w:rsid w:val="000A48A0"/>
    <w:rsid w:val="000A4D58"/>
    <w:rsid w:val="000A659B"/>
    <w:rsid w:val="000A7888"/>
    <w:rsid w:val="000A7DD3"/>
    <w:rsid w:val="000B7839"/>
    <w:rsid w:val="000C04A2"/>
    <w:rsid w:val="000C3013"/>
    <w:rsid w:val="000C6B3D"/>
    <w:rsid w:val="000C72DD"/>
    <w:rsid w:val="000D22DC"/>
    <w:rsid w:val="000D361E"/>
    <w:rsid w:val="000D6548"/>
    <w:rsid w:val="000E1961"/>
    <w:rsid w:val="000E2186"/>
    <w:rsid w:val="000E7958"/>
    <w:rsid w:val="000F00FD"/>
    <w:rsid w:val="000F3168"/>
    <w:rsid w:val="000F53DB"/>
    <w:rsid w:val="000F6CB6"/>
    <w:rsid w:val="00100624"/>
    <w:rsid w:val="001125C9"/>
    <w:rsid w:val="001127B8"/>
    <w:rsid w:val="00120682"/>
    <w:rsid w:val="00121BE8"/>
    <w:rsid w:val="001248A6"/>
    <w:rsid w:val="00127CE4"/>
    <w:rsid w:val="00130C9F"/>
    <w:rsid w:val="00131727"/>
    <w:rsid w:val="001323CD"/>
    <w:rsid w:val="001324D0"/>
    <w:rsid w:val="00134771"/>
    <w:rsid w:val="00145605"/>
    <w:rsid w:val="0014734B"/>
    <w:rsid w:val="00147A81"/>
    <w:rsid w:val="00150611"/>
    <w:rsid w:val="00152656"/>
    <w:rsid w:val="00163871"/>
    <w:rsid w:val="00170693"/>
    <w:rsid w:val="00170842"/>
    <w:rsid w:val="001717A9"/>
    <w:rsid w:val="0017352D"/>
    <w:rsid w:val="00173920"/>
    <w:rsid w:val="00180050"/>
    <w:rsid w:val="001821E2"/>
    <w:rsid w:val="00182A57"/>
    <w:rsid w:val="00192EFE"/>
    <w:rsid w:val="0019535E"/>
    <w:rsid w:val="001A6981"/>
    <w:rsid w:val="001A72AD"/>
    <w:rsid w:val="001A7DC1"/>
    <w:rsid w:val="001B2603"/>
    <w:rsid w:val="001B4B0F"/>
    <w:rsid w:val="001B7061"/>
    <w:rsid w:val="001C006E"/>
    <w:rsid w:val="001C0DAE"/>
    <w:rsid w:val="001C1F25"/>
    <w:rsid w:val="001C5BC3"/>
    <w:rsid w:val="001C5D00"/>
    <w:rsid w:val="001C683D"/>
    <w:rsid w:val="001C71B3"/>
    <w:rsid w:val="001D04A3"/>
    <w:rsid w:val="001D484C"/>
    <w:rsid w:val="001D5E7D"/>
    <w:rsid w:val="001E0BF3"/>
    <w:rsid w:val="001E114B"/>
    <w:rsid w:val="001E5480"/>
    <w:rsid w:val="001E591F"/>
    <w:rsid w:val="001E5DE3"/>
    <w:rsid w:val="001F09D6"/>
    <w:rsid w:val="001F0D1D"/>
    <w:rsid w:val="001F40E9"/>
    <w:rsid w:val="001F79F0"/>
    <w:rsid w:val="0020189F"/>
    <w:rsid w:val="002048A0"/>
    <w:rsid w:val="00205D61"/>
    <w:rsid w:val="002061FD"/>
    <w:rsid w:val="00207D5D"/>
    <w:rsid w:val="00207EBA"/>
    <w:rsid w:val="002120A0"/>
    <w:rsid w:val="00215101"/>
    <w:rsid w:val="002153B7"/>
    <w:rsid w:val="002174CD"/>
    <w:rsid w:val="0023376E"/>
    <w:rsid w:val="00237EA7"/>
    <w:rsid w:val="00241458"/>
    <w:rsid w:val="00247DFB"/>
    <w:rsid w:val="00247E0D"/>
    <w:rsid w:val="00250075"/>
    <w:rsid w:val="002509A9"/>
    <w:rsid w:val="00250F5E"/>
    <w:rsid w:val="00251425"/>
    <w:rsid w:val="00251465"/>
    <w:rsid w:val="00254885"/>
    <w:rsid w:val="00254DB9"/>
    <w:rsid w:val="0025530F"/>
    <w:rsid w:val="00267D2C"/>
    <w:rsid w:val="0027273B"/>
    <w:rsid w:val="00276BA1"/>
    <w:rsid w:val="002831DA"/>
    <w:rsid w:val="00285410"/>
    <w:rsid w:val="00287742"/>
    <w:rsid w:val="00291BD1"/>
    <w:rsid w:val="002A2093"/>
    <w:rsid w:val="002B0CA8"/>
    <w:rsid w:val="002B52EB"/>
    <w:rsid w:val="002C3B58"/>
    <w:rsid w:val="002D0E26"/>
    <w:rsid w:val="002D1116"/>
    <w:rsid w:val="002D470A"/>
    <w:rsid w:val="002D6790"/>
    <w:rsid w:val="002E19D4"/>
    <w:rsid w:val="002E2876"/>
    <w:rsid w:val="002E3054"/>
    <w:rsid w:val="002E3A9C"/>
    <w:rsid w:val="002F3A2F"/>
    <w:rsid w:val="002F4A20"/>
    <w:rsid w:val="002F5483"/>
    <w:rsid w:val="002F7386"/>
    <w:rsid w:val="0030253D"/>
    <w:rsid w:val="003030D6"/>
    <w:rsid w:val="00304523"/>
    <w:rsid w:val="003056D3"/>
    <w:rsid w:val="003101B8"/>
    <w:rsid w:val="00311E19"/>
    <w:rsid w:val="003140D0"/>
    <w:rsid w:val="00316421"/>
    <w:rsid w:val="0033154D"/>
    <w:rsid w:val="003349EE"/>
    <w:rsid w:val="0034095A"/>
    <w:rsid w:val="0034249B"/>
    <w:rsid w:val="00344C6C"/>
    <w:rsid w:val="003460C6"/>
    <w:rsid w:val="003463CF"/>
    <w:rsid w:val="00352D84"/>
    <w:rsid w:val="00356525"/>
    <w:rsid w:val="00360B8E"/>
    <w:rsid w:val="0037105B"/>
    <w:rsid w:val="003733BF"/>
    <w:rsid w:val="00373B86"/>
    <w:rsid w:val="00375308"/>
    <w:rsid w:val="00377A20"/>
    <w:rsid w:val="00377F1F"/>
    <w:rsid w:val="00383B45"/>
    <w:rsid w:val="00383D72"/>
    <w:rsid w:val="0038414C"/>
    <w:rsid w:val="003874D8"/>
    <w:rsid w:val="00392A0C"/>
    <w:rsid w:val="003973CC"/>
    <w:rsid w:val="003A0823"/>
    <w:rsid w:val="003A2C78"/>
    <w:rsid w:val="003A7002"/>
    <w:rsid w:val="003B06A0"/>
    <w:rsid w:val="003B5543"/>
    <w:rsid w:val="003C19AF"/>
    <w:rsid w:val="003C1AAD"/>
    <w:rsid w:val="003C1EA8"/>
    <w:rsid w:val="003C3AD2"/>
    <w:rsid w:val="003D4CC1"/>
    <w:rsid w:val="003D5D8C"/>
    <w:rsid w:val="003E0A65"/>
    <w:rsid w:val="003E3635"/>
    <w:rsid w:val="003F5B3E"/>
    <w:rsid w:val="003F6765"/>
    <w:rsid w:val="004035CE"/>
    <w:rsid w:val="004037AF"/>
    <w:rsid w:val="00405553"/>
    <w:rsid w:val="004119EF"/>
    <w:rsid w:val="00412E9E"/>
    <w:rsid w:val="00414193"/>
    <w:rsid w:val="00414F95"/>
    <w:rsid w:val="0041731C"/>
    <w:rsid w:val="00421F66"/>
    <w:rsid w:val="0042373D"/>
    <w:rsid w:val="00431026"/>
    <w:rsid w:val="00431A53"/>
    <w:rsid w:val="00431EF9"/>
    <w:rsid w:val="004351BB"/>
    <w:rsid w:val="004361F2"/>
    <w:rsid w:val="004419FB"/>
    <w:rsid w:val="00443A3B"/>
    <w:rsid w:val="00446DB5"/>
    <w:rsid w:val="00450A9C"/>
    <w:rsid w:val="00467760"/>
    <w:rsid w:val="00467ABA"/>
    <w:rsid w:val="00467ECF"/>
    <w:rsid w:val="00467F22"/>
    <w:rsid w:val="00471A1F"/>
    <w:rsid w:val="00477340"/>
    <w:rsid w:val="00477802"/>
    <w:rsid w:val="00477B61"/>
    <w:rsid w:val="00480DB3"/>
    <w:rsid w:val="00481FEE"/>
    <w:rsid w:val="00490C96"/>
    <w:rsid w:val="0049283E"/>
    <w:rsid w:val="00492DB1"/>
    <w:rsid w:val="004936CD"/>
    <w:rsid w:val="00493CB7"/>
    <w:rsid w:val="004945A9"/>
    <w:rsid w:val="0049523A"/>
    <w:rsid w:val="004960B5"/>
    <w:rsid w:val="004B1C83"/>
    <w:rsid w:val="004C77B5"/>
    <w:rsid w:val="004C7A7A"/>
    <w:rsid w:val="004D0B9F"/>
    <w:rsid w:val="004D169F"/>
    <w:rsid w:val="004D1CFE"/>
    <w:rsid w:val="004D4541"/>
    <w:rsid w:val="004D4624"/>
    <w:rsid w:val="004E2CBE"/>
    <w:rsid w:val="004E50E6"/>
    <w:rsid w:val="004F2A09"/>
    <w:rsid w:val="004F39CC"/>
    <w:rsid w:val="004F3F84"/>
    <w:rsid w:val="005031BA"/>
    <w:rsid w:val="00504122"/>
    <w:rsid w:val="005059F0"/>
    <w:rsid w:val="005070B1"/>
    <w:rsid w:val="00511E2C"/>
    <w:rsid w:val="00512AFA"/>
    <w:rsid w:val="00512E18"/>
    <w:rsid w:val="005153C7"/>
    <w:rsid w:val="005157E1"/>
    <w:rsid w:val="00520B49"/>
    <w:rsid w:val="00522035"/>
    <w:rsid w:val="00523D23"/>
    <w:rsid w:val="0052586E"/>
    <w:rsid w:val="00525DBC"/>
    <w:rsid w:val="0052722F"/>
    <w:rsid w:val="00530110"/>
    <w:rsid w:val="0053065B"/>
    <w:rsid w:val="00530A83"/>
    <w:rsid w:val="00535C38"/>
    <w:rsid w:val="00537860"/>
    <w:rsid w:val="005423CA"/>
    <w:rsid w:val="00544E20"/>
    <w:rsid w:val="00547A4F"/>
    <w:rsid w:val="00552F63"/>
    <w:rsid w:val="00561371"/>
    <w:rsid w:val="005655BD"/>
    <w:rsid w:val="005663FE"/>
    <w:rsid w:val="00570BDD"/>
    <w:rsid w:val="005731EB"/>
    <w:rsid w:val="00574600"/>
    <w:rsid w:val="005748AD"/>
    <w:rsid w:val="00583431"/>
    <w:rsid w:val="00583BC6"/>
    <w:rsid w:val="00594786"/>
    <w:rsid w:val="00595DB4"/>
    <w:rsid w:val="005A1F84"/>
    <w:rsid w:val="005A25FA"/>
    <w:rsid w:val="005A2970"/>
    <w:rsid w:val="005A5593"/>
    <w:rsid w:val="005A6102"/>
    <w:rsid w:val="005B05D4"/>
    <w:rsid w:val="005C61B8"/>
    <w:rsid w:val="005D2B40"/>
    <w:rsid w:val="005D2C53"/>
    <w:rsid w:val="005D4E30"/>
    <w:rsid w:val="005E05C1"/>
    <w:rsid w:val="005E3CFD"/>
    <w:rsid w:val="005E659F"/>
    <w:rsid w:val="005F1F60"/>
    <w:rsid w:val="005F2CB2"/>
    <w:rsid w:val="005F6BFF"/>
    <w:rsid w:val="00601985"/>
    <w:rsid w:val="006028B0"/>
    <w:rsid w:val="00602DF4"/>
    <w:rsid w:val="00603BBF"/>
    <w:rsid w:val="00603DB7"/>
    <w:rsid w:val="0060641F"/>
    <w:rsid w:val="00606703"/>
    <w:rsid w:val="0060717F"/>
    <w:rsid w:val="00607813"/>
    <w:rsid w:val="006101C5"/>
    <w:rsid w:val="0061110A"/>
    <w:rsid w:val="00611BD7"/>
    <w:rsid w:val="006127BA"/>
    <w:rsid w:val="00612CF4"/>
    <w:rsid w:val="00613537"/>
    <w:rsid w:val="00614E78"/>
    <w:rsid w:val="0062029D"/>
    <w:rsid w:val="006204D8"/>
    <w:rsid w:val="00620E57"/>
    <w:rsid w:val="00623B2C"/>
    <w:rsid w:val="00624C12"/>
    <w:rsid w:val="00624F3C"/>
    <w:rsid w:val="00631C40"/>
    <w:rsid w:val="00633A46"/>
    <w:rsid w:val="0063434B"/>
    <w:rsid w:val="006408FB"/>
    <w:rsid w:val="0064190D"/>
    <w:rsid w:val="00643574"/>
    <w:rsid w:val="006512F1"/>
    <w:rsid w:val="0065516C"/>
    <w:rsid w:val="00657510"/>
    <w:rsid w:val="006621A2"/>
    <w:rsid w:val="00665F67"/>
    <w:rsid w:val="00667560"/>
    <w:rsid w:val="00670863"/>
    <w:rsid w:val="006718A8"/>
    <w:rsid w:val="006723A4"/>
    <w:rsid w:val="006766AA"/>
    <w:rsid w:val="00681741"/>
    <w:rsid w:val="0068226F"/>
    <w:rsid w:val="006832B2"/>
    <w:rsid w:val="00685350"/>
    <w:rsid w:val="00695A8C"/>
    <w:rsid w:val="006A04BD"/>
    <w:rsid w:val="006A2D2B"/>
    <w:rsid w:val="006A3984"/>
    <w:rsid w:val="006B1F48"/>
    <w:rsid w:val="006B5776"/>
    <w:rsid w:val="006C27F9"/>
    <w:rsid w:val="006C4EAF"/>
    <w:rsid w:val="006D3D1A"/>
    <w:rsid w:val="006D741C"/>
    <w:rsid w:val="006E43F7"/>
    <w:rsid w:val="006F23E2"/>
    <w:rsid w:val="006F60AA"/>
    <w:rsid w:val="006F7024"/>
    <w:rsid w:val="007009BD"/>
    <w:rsid w:val="00705C96"/>
    <w:rsid w:val="00714207"/>
    <w:rsid w:val="00714CCC"/>
    <w:rsid w:val="00715313"/>
    <w:rsid w:val="00716028"/>
    <w:rsid w:val="00716136"/>
    <w:rsid w:val="00716499"/>
    <w:rsid w:val="00717AEA"/>
    <w:rsid w:val="0072678F"/>
    <w:rsid w:val="007307D1"/>
    <w:rsid w:val="007370DB"/>
    <w:rsid w:val="007372A7"/>
    <w:rsid w:val="00741C3E"/>
    <w:rsid w:val="00742424"/>
    <w:rsid w:val="0074401E"/>
    <w:rsid w:val="0074431F"/>
    <w:rsid w:val="00745682"/>
    <w:rsid w:val="00750AFE"/>
    <w:rsid w:val="00753B42"/>
    <w:rsid w:val="00761625"/>
    <w:rsid w:val="007642DA"/>
    <w:rsid w:val="00772053"/>
    <w:rsid w:val="00775AFE"/>
    <w:rsid w:val="00781F79"/>
    <w:rsid w:val="00784661"/>
    <w:rsid w:val="00784F71"/>
    <w:rsid w:val="00786C3F"/>
    <w:rsid w:val="0079123A"/>
    <w:rsid w:val="007921C0"/>
    <w:rsid w:val="00796371"/>
    <w:rsid w:val="007A59B1"/>
    <w:rsid w:val="007B0458"/>
    <w:rsid w:val="007B09E8"/>
    <w:rsid w:val="007B0FA7"/>
    <w:rsid w:val="007B372B"/>
    <w:rsid w:val="007B3E06"/>
    <w:rsid w:val="007B62DC"/>
    <w:rsid w:val="007C02BF"/>
    <w:rsid w:val="007C6EB8"/>
    <w:rsid w:val="007D0071"/>
    <w:rsid w:val="007E102B"/>
    <w:rsid w:val="007E5E23"/>
    <w:rsid w:val="007F1887"/>
    <w:rsid w:val="007F2332"/>
    <w:rsid w:val="007F3982"/>
    <w:rsid w:val="007F3A33"/>
    <w:rsid w:val="007F3E87"/>
    <w:rsid w:val="007F6CD1"/>
    <w:rsid w:val="007F7D13"/>
    <w:rsid w:val="00801EC7"/>
    <w:rsid w:val="008058ED"/>
    <w:rsid w:val="00806CC4"/>
    <w:rsid w:val="00815E0C"/>
    <w:rsid w:val="008207F7"/>
    <w:rsid w:val="008237DF"/>
    <w:rsid w:val="0082569F"/>
    <w:rsid w:val="00827628"/>
    <w:rsid w:val="00827993"/>
    <w:rsid w:val="0083056E"/>
    <w:rsid w:val="008356F0"/>
    <w:rsid w:val="0084279B"/>
    <w:rsid w:val="008431EA"/>
    <w:rsid w:val="008475A5"/>
    <w:rsid w:val="00847F90"/>
    <w:rsid w:val="00854A5F"/>
    <w:rsid w:val="00856708"/>
    <w:rsid w:val="0085755A"/>
    <w:rsid w:val="008576E3"/>
    <w:rsid w:val="00861D0E"/>
    <w:rsid w:val="00862BBD"/>
    <w:rsid w:val="0086754F"/>
    <w:rsid w:val="0087181B"/>
    <w:rsid w:val="00882C55"/>
    <w:rsid w:val="00886F4E"/>
    <w:rsid w:val="00891445"/>
    <w:rsid w:val="0089391B"/>
    <w:rsid w:val="00893D36"/>
    <w:rsid w:val="008A2165"/>
    <w:rsid w:val="008A3B4E"/>
    <w:rsid w:val="008A4531"/>
    <w:rsid w:val="008A5818"/>
    <w:rsid w:val="008B42BE"/>
    <w:rsid w:val="008B6ACE"/>
    <w:rsid w:val="008B6F27"/>
    <w:rsid w:val="008D5512"/>
    <w:rsid w:val="008D6BF0"/>
    <w:rsid w:val="008E3916"/>
    <w:rsid w:val="008E48D2"/>
    <w:rsid w:val="008E5DDE"/>
    <w:rsid w:val="009004CF"/>
    <w:rsid w:val="00902713"/>
    <w:rsid w:val="00902CA9"/>
    <w:rsid w:val="0090306A"/>
    <w:rsid w:val="009035C2"/>
    <w:rsid w:val="009114B2"/>
    <w:rsid w:val="00912432"/>
    <w:rsid w:val="00913A1C"/>
    <w:rsid w:val="00915ADB"/>
    <w:rsid w:val="00917EF0"/>
    <w:rsid w:val="00921CE3"/>
    <w:rsid w:val="009258B1"/>
    <w:rsid w:val="00926F5D"/>
    <w:rsid w:val="00941EDD"/>
    <w:rsid w:val="009441EB"/>
    <w:rsid w:val="00944B43"/>
    <w:rsid w:val="00945928"/>
    <w:rsid w:val="00946EB4"/>
    <w:rsid w:val="00947D6C"/>
    <w:rsid w:val="00953A9C"/>
    <w:rsid w:val="00953C8D"/>
    <w:rsid w:val="00954860"/>
    <w:rsid w:val="0096276E"/>
    <w:rsid w:val="00965049"/>
    <w:rsid w:val="00965A84"/>
    <w:rsid w:val="009700CF"/>
    <w:rsid w:val="00971563"/>
    <w:rsid w:val="00972837"/>
    <w:rsid w:val="00976125"/>
    <w:rsid w:val="0097683C"/>
    <w:rsid w:val="00977A74"/>
    <w:rsid w:val="00983361"/>
    <w:rsid w:val="00984731"/>
    <w:rsid w:val="009852F4"/>
    <w:rsid w:val="00986528"/>
    <w:rsid w:val="009868B7"/>
    <w:rsid w:val="00993B96"/>
    <w:rsid w:val="00993CD1"/>
    <w:rsid w:val="009940ED"/>
    <w:rsid w:val="00994DF1"/>
    <w:rsid w:val="00996FC7"/>
    <w:rsid w:val="00997326"/>
    <w:rsid w:val="00997690"/>
    <w:rsid w:val="009A52BF"/>
    <w:rsid w:val="009A7544"/>
    <w:rsid w:val="009B0AAF"/>
    <w:rsid w:val="009B2587"/>
    <w:rsid w:val="009C6410"/>
    <w:rsid w:val="009D19B3"/>
    <w:rsid w:val="009D4F97"/>
    <w:rsid w:val="009D64F8"/>
    <w:rsid w:val="009E2A2A"/>
    <w:rsid w:val="009E3C74"/>
    <w:rsid w:val="009E53A3"/>
    <w:rsid w:val="009E6F9A"/>
    <w:rsid w:val="009F2569"/>
    <w:rsid w:val="009F2FA5"/>
    <w:rsid w:val="009F5913"/>
    <w:rsid w:val="00A005C2"/>
    <w:rsid w:val="00A00A9B"/>
    <w:rsid w:val="00A015F4"/>
    <w:rsid w:val="00A02EA4"/>
    <w:rsid w:val="00A26B6B"/>
    <w:rsid w:val="00A32905"/>
    <w:rsid w:val="00A32EDE"/>
    <w:rsid w:val="00A366D1"/>
    <w:rsid w:val="00A41FF3"/>
    <w:rsid w:val="00A451A6"/>
    <w:rsid w:val="00A46551"/>
    <w:rsid w:val="00A470A8"/>
    <w:rsid w:val="00A47749"/>
    <w:rsid w:val="00A47FA8"/>
    <w:rsid w:val="00A52962"/>
    <w:rsid w:val="00A56BF6"/>
    <w:rsid w:val="00A56D76"/>
    <w:rsid w:val="00A56F4F"/>
    <w:rsid w:val="00A61CDE"/>
    <w:rsid w:val="00A627DD"/>
    <w:rsid w:val="00A64512"/>
    <w:rsid w:val="00A64549"/>
    <w:rsid w:val="00A662F0"/>
    <w:rsid w:val="00A73295"/>
    <w:rsid w:val="00A73D58"/>
    <w:rsid w:val="00A75D5D"/>
    <w:rsid w:val="00A763AF"/>
    <w:rsid w:val="00A765A9"/>
    <w:rsid w:val="00A8326C"/>
    <w:rsid w:val="00A92F95"/>
    <w:rsid w:val="00A9321B"/>
    <w:rsid w:val="00AA0277"/>
    <w:rsid w:val="00AA17CC"/>
    <w:rsid w:val="00AB4A7E"/>
    <w:rsid w:val="00AB6A83"/>
    <w:rsid w:val="00AC1C64"/>
    <w:rsid w:val="00AD0A72"/>
    <w:rsid w:val="00AD1E85"/>
    <w:rsid w:val="00AD213E"/>
    <w:rsid w:val="00AD4D46"/>
    <w:rsid w:val="00AD7E35"/>
    <w:rsid w:val="00AE1962"/>
    <w:rsid w:val="00AE3746"/>
    <w:rsid w:val="00AE4882"/>
    <w:rsid w:val="00AE5523"/>
    <w:rsid w:val="00AE5A75"/>
    <w:rsid w:val="00AF0DDD"/>
    <w:rsid w:val="00AF4D50"/>
    <w:rsid w:val="00B01923"/>
    <w:rsid w:val="00B01CE7"/>
    <w:rsid w:val="00B070DA"/>
    <w:rsid w:val="00B07C32"/>
    <w:rsid w:val="00B10D53"/>
    <w:rsid w:val="00B14948"/>
    <w:rsid w:val="00B17665"/>
    <w:rsid w:val="00B2185B"/>
    <w:rsid w:val="00B22178"/>
    <w:rsid w:val="00B26803"/>
    <w:rsid w:val="00B27CB1"/>
    <w:rsid w:val="00B33060"/>
    <w:rsid w:val="00B34531"/>
    <w:rsid w:val="00B3703D"/>
    <w:rsid w:val="00B37CED"/>
    <w:rsid w:val="00B40214"/>
    <w:rsid w:val="00B44F6E"/>
    <w:rsid w:val="00B5089C"/>
    <w:rsid w:val="00B53859"/>
    <w:rsid w:val="00B53E26"/>
    <w:rsid w:val="00B66B45"/>
    <w:rsid w:val="00B70430"/>
    <w:rsid w:val="00B711C0"/>
    <w:rsid w:val="00B74A24"/>
    <w:rsid w:val="00B7526F"/>
    <w:rsid w:val="00B8081D"/>
    <w:rsid w:val="00B82BBC"/>
    <w:rsid w:val="00B83E18"/>
    <w:rsid w:val="00B9127B"/>
    <w:rsid w:val="00B92403"/>
    <w:rsid w:val="00B93FBE"/>
    <w:rsid w:val="00B96C19"/>
    <w:rsid w:val="00B96E01"/>
    <w:rsid w:val="00BA4174"/>
    <w:rsid w:val="00BA629C"/>
    <w:rsid w:val="00BB197C"/>
    <w:rsid w:val="00BB4CFB"/>
    <w:rsid w:val="00BB6691"/>
    <w:rsid w:val="00BC3907"/>
    <w:rsid w:val="00BC5A06"/>
    <w:rsid w:val="00BD1B50"/>
    <w:rsid w:val="00BD58FB"/>
    <w:rsid w:val="00BD7EA8"/>
    <w:rsid w:val="00BE156F"/>
    <w:rsid w:val="00BE15A3"/>
    <w:rsid w:val="00BE6924"/>
    <w:rsid w:val="00BF106E"/>
    <w:rsid w:val="00BF390A"/>
    <w:rsid w:val="00BF6718"/>
    <w:rsid w:val="00C008A4"/>
    <w:rsid w:val="00C121CF"/>
    <w:rsid w:val="00C12274"/>
    <w:rsid w:val="00C12288"/>
    <w:rsid w:val="00C132DE"/>
    <w:rsid w:val="00C13D28"/>
    <w:rsid w:val="00C145BA"/>
    <w:rsid w:val="00C14941"/>
    <w:rsid w:val="00C15BAA"/>
    <w:rsid w:val="00C2067D"/>
    <w:rsid w:val="00C21F50"/>
    <w:rsid w:val="00C2799A"/>
    <w:rsid w:val="00C31A50"/>
    <w:rsid w:val="00C335F9"/>
    <w:rsid w:val="00C340E5"/>
    <w:rsid w:val="00C352F6"/>
    <w:rsid w:val="00C36D3F"/>
    <w:rsid w:val="00C37135"/>
    <w:rsid w:val="00C3774A"/>
    <w:rsid w:val="00C419B9"/>
    <w:rsid w:val="00C41FA7"/>
    <w:rsid w:val="00C47F8E"/>
    <w:rsid w:val="00C47FC9"/>
    <w:rsid w:val="00C51122"/>
    <w:rsid w:val="00C516CA"/>
    <w:rsid w:val="00C51BEC"/>
    <w:rsid w:val="00C51C75"/>
    <w:rsid w:val="00C5282E"/>
    <w:rsid w:val="00C537F0"/>
    <w:rsid w:val="00C5418D"/>
    <w:rsid w:val="00C547C5"/>
    <w:rsid w:val="00C560ED"/>
    <w:rsid w:val="00C61950"/>
    <w:rsid w:val="00C630A7"/>
    <w:rsid w:val="00C64861"/>
    <w:rsid w:val="00C6501A"/>
    <w:rsid w:val="00C67B09"/>
    <w:rsid w:val="00C70F78"/>
    <w:rsid w:val="00C73EA0"/>
    <w:rsid w:val="00C74721"/>
    <w:rsid w:val="00C758F4"/>
    <w:rsid w:val="00C76FAC"/>
    <w:rsid w:val="00C81A06"/>
    <w:rsid w:val="00C81B2E"/>
    <w:rsid w:val="00C81EAA"/>
    <w:rsid w:val="00C84711"/>
    <w:rsid w:val="00C90A9B"/>
    <w:rsid w:val="00C93FBC"/>
    <w:rsid w:val="00C94C04"/>
    <w:rsid w:val="00C954F6"/>
    <w:rsid w:val="00C97573"/>
    <w:rsid w:val="00CA0569"/>
    <w:rsid w:val="00CA166E"/>
    <w:rsid w:val="00CA1FEF"/>
    <w:rsid w:val="00CA2830"/>
    <w:rsid w:val="00CA29F7"/>
    <w:rsid w:val="00CA4854"/>
    <w:rsid w:val="00CA5566"/>
    <w:rsid w:val="00CB1C0D"/>
    <w:rsid w:val="00CB1F20"/>
    <w:rsid w:val="00CB5BDA"/>
    <w:rsid w:val="00CB605C"/>
    <w:rsid w:val="00CC34DE"/>
    <w:rsid w:val="00CC35B9"/>
    <w:rsid w:val="00CC7CC2"/>
    <w:rsid w:val="00CD2200"/>
    <w:rsid w:val="00CD494E"/>
    <w:rsid w:val="00CE1A25"/>
    <w:rsid w:val="00CF04A1"/>
    <w:rsid w:val="00CF23D5"/>
    <w:rsid w:val="00CF24BD"/>
    <w:rsid w:val="00D04FAB"/>
    <w:rsid w:val="00D06A9C"/>
    <w:rsid w:val="00D07836"/>
    <w:rsid w:val="00D13784"/>
    <w:rsid w:val="00D14B1E"/>
    <w:rsid w:val="00D15819"/>
    <w:rsid w:val="00D160C8"/>
    <w:rsid w:val="00D23C11"/>
    <w:rsid w:val="00D264E5"/>
    <w:rsid w:val="00D3045F"/>
    <w:rsid w:val="00D34274"/>
    <w:rsid w:val="00D34FDD"/>
    <w:rsid w:val="00D3525A"/>
    <w:rsid w:val="00D417D5"/>
    <w:rsid w:val="00D440DB"/>
    <w:rsid w:val="00D4427F"/>
    <w:rsid w:val="00D454C9"/>
    <w:rsid w:val="00D474E7"/>
    <w:rsid w:val="00D50358"/>
    <w:rsid w:val="00D50BCA"/>
    <w:rsid w:val="00D525D3"/>
    <w:rsid w:val="00D53D0B"/>
    <w:rsid w:val="00D55432"/>
    <w:rsid w:val="00D56858"/>
    <w:rsid w:val="00D577F5"/>
    <w:rsid w:val="00D63E44"/>
    <w:rsid w:val="00D665C9"/>
    <w:rsid w:val="00D75032"/>
    <w:rsid w:val="00D753AD"/>
    <w:rsid w:val="00D7759D"/>
    <w:rsid w:val="00D82843"/>
    <w:rsid w:val="00D8487F"/>
    <w:rsid w:val="00D85237"/>
    <w:rsid w:val="00D920A9"/>
    <w:rsid w:val="00D93032"/>
    <w:rsid w:val="00D9351F"/>
    <w:rsid w:val="00D97B99"/>
    <w:rsid w:val="00DA0CB1"/>
    <w:rsid w:val="00DA1656"/>
    <w:rsid w:val="00DA23DE"/>
    <w:rsid w:val="00DA46D0"/>
    <w:rsid w:val="00DB0DDE"/>
    <w:rsid w:val="00DC10FF"/>
    <w:rsid w:val="00DC7E27"/>
    <w:rsid w:val="00DD2352"/>
    <w:rsid w:val="00DD3D73"/>
    <w:rsid w:val="00DD7E6C"/>
    <w:rsid w:val="00DE1491"/>
    <w:rsid w:val="00DE2E3B"/>
    <w:rsid w:val="00DE5889"/>
    <w:rsid w:val="00DF1149"/>
    <w:rsid w:val="00E0161C"/>
    <w:rsid w:val="00E01D6D"/>
    <w:rsid w:val="00E11DA4"/>
    <w:rsid w:val="00E213D1"/>
    <w:rsid w:val="00E240E3"/>
    <w:rsid w:val="00E24671"/>
    <w:rsid w:val="00E262AA"/>
    <w:rsid w:val="00E2727A"/>
    <w:rsid w:val="00E3076F"/>
    <w:rsid w:val="00E5250E"/>
    <w:rsid w:val="00E53B13"/>
    <w:rsid w:val="00E53C0F"/>
    <w:rsid w:val="00E54E6A"/>
    <w:rsid w:val="00E60389"/>
    <w:rsid w:val="00E612F6"/>
    <w:rsid w:val="00E74E91"/>
    <w:rsid w:val="00E76E80"/>
    <w:rsid w:val="00E77364"/>
    <w:rsid w:val="00E83D80"/>
    <w:rsid w:val="00E85613"/>
    <w:rsid w:val="00E8612B"/>
    <w:rsid w:val="00E869B4"/>
    <w:rsid w:val="00E91137"/>
    <w:rsid w:val="00EA40B0"/>
    <w:rsid w:val="00EA4FBD"/>
    <w:rsid w:val="00EA6A91"/>
    <w:rsid w:val="00EA7301"/>
    <w:rsid w:val="00EB0207"/>
    <w:rsid w:val="00EB0879"/>
    <w:rsid w:val="00EB0D54"/>
    <w:rsid w:val="00EB5F5D"/>
    <w:rsid w:val="00EB7A8D"/>
    <w:rsid w:val="00EC4024"/>
    <w:rsid w:val="00EC6BFF"/>
    <w:rsid w:val="00ED00B1"/>
    <w:rsid w:val="00EE05CF"/>
    <w:rsid w:val="00EE5D14"/>
    <w:rsid w:val="00EF12B2"/>
    <w:rsid w:val="00EF2E62"/>
    <w:rsid w:val="00EF3C09"/>
    <w:rsid w:val="00EF413F"/>
    <w:rsid w:val="00EF54F1"/>
    <w:rsid w:val="00EF5868"/>
    <w:rsid w:val="00EF666D"/>
    <w:rsid w:val="00EF7C8E"/>
    <w:rsid w:val="00F02896"/>
    <w:rsid w:val="00F02C62"/>
    <w:rsid w:val="00F07ECB"/>
    <w:rsid w:val="00F13874"/>
    <w:rsid w:val="00F15AFB"/>
    <w:rsid w:val="00F307C4"/>
    <w:rsid w:val="00F31BF9"/>
    <w:rsid w:val="00F32A62"/>
    <w:rsid w:val="00F33012"/>
    <w:rsid w:val="00F3449B"/>
    <w:rsid w:val="00F36295"/>
    <w:rsid w:val="00F362FE"/>
    <w:rsid w:val="00F41916"/>
    <w:rsid w:val="00F42251"/>
    <w:rsid w:val="00F43DB9"/>
    <w:rsid w:val="00F44726"/>
    <w:rsid w:val="00F50EC1"/>
    <w:rsid w:val="00F50F1B"/>
    <w:rsid w:val="00F52364"/>
    <w:rsid w:val="00F550B3"/>
    <w:rsid w:val="00F556FC"/>
    <w:rsid w:val="00F55E96"/>
    <w:rsid w:val="00F56354"/>
    <w:rsid w:val="00F569EB"/>
    <w:rsid w:val="00F57ED7"/>
    <w:rsid w:val="00F6489A"/>
    <w:rsid w:val="00F67BF9"/>
    <w:rsid w:val="00F67E83"/>
    <w:rsid w:val="00F7287C"/>
    <w:rsid w:val="00F75979"/>
    <w:rsid w:val="00F808D5"/>
    <w:rsid w:val="00F872FE"/>
    <w:rsid w:val="00F87501"/>
    <w:rsid w:val="00F90633"/>
    <w:rsid w:val="00F9199C"/>
    <w:rsid w:val="00F95A44"/>
    <w:rsid w:val="00FA2DC3"/>
    <w:rsid w:val="00FA577B"/>
    <w:rsid w:val="00FA6B43"/>
    <w:rsid w:val="00FA6B4B"/>
    <w:rsid w:val="00FB11FC"/>
    <w:rsid w:val="00FB3768"/>
    <w:rsid w:val="00FB7C37"/>
    <w:rsid w:val="00FC19A2"/>
    <w:rsid w:val="00FC2D86"/>
    <w:rsid w:val="00FC4244"/>
    <w:rsid w:val="00FD29A0"/>
    <w:rsid w:val="00FD2C52"/>
    <w:rsid w:val="00FD53D0"/>
    <w:rsid w:val="00FD5458"/>
    <w:rsid w:val="00FD5CFE"/>
    <w:rsid w:val="00FE2878"/>
    <w:rsid w:val="00FE2997"/>
    <w:rsid w:val="00FE3FE1"/>
    <w:rsid w:val="00FE4A6C"/>
    <w:rsid w:val="00FF12E4"/>
    <w:rsid w:val="00FF1A82"/>
    <w:rsid w:val="00FF1F1E"/>
    <w:rsid w:val="00FF244A"/>
    <w:rsid w:val="00FF517B"/>
    <w:rsid w:val="00FF6862"/>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19E9BFD6"/>
  <w15:docId w15:val="{B07A7404-56E8-9847-ACD3-C606BF328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376">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AD213E"/>
    <w:rPr>
      <w:rFonts w:ascii="Times New Roman" w:eastAsia="Times New Roman" w:hAnsi="Times New Roman"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emiHidden/>
    <w:rsid w:val="00E946CC"/>
  </w:style>
  <w:style w:type="paragraph" w:styleId="Kopfzeile">
    <w:name w:val="header"/>
    <w:basedOn w:val="Standard"/>
    <w:link w:val="KopfzeileZchn"/>
    <w:unhideWhenUsed/>
    <w:rsid w:val="00AD213E"/>
    <w:pPr>
      <w:tabs>
        <w:tab w:val="center" w:pos="4536"/>
        <w:tab w:val="right" w:pos="9072"/>
      </w:tabs>
    </w:pPr>
  </w:style>
  <w:style w:type="character" w:customStyle="1" w:styleId="KopfzeileZchn">
    <w:name w:val="Kopfzeile Zchn"/>
    <w:basedOn w:val="Absatz-Standardschriftart"/>
    <w:link w:val="Kopfzeile"/>
    <w:rsid w:val="00AD213E"/>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AD213E"/>
    <w:pPr>
      <w:tabs>
        <w:tab w:val="center" w:pos="4536"/>
        <w:tab w:val="right" w:pos="9072"/>
      </w:tabs>
    </w:pPr>
  </w:style>
  <w:style w:type="character" w:customStyle="1" w:styleId="FuzeileZchn">
    <w:name w:val="Fußzeile Zchn"/>
    <w:basedOn w:val="Absatz-Standardschriftart"/>
    <w:link w:val="Fuzeile"/>
    <w:rsid w:val="00AD213E"/>
    <w:rPr>
      <w:rFonts w:ascii="Times New Roman" w:eastAsia="Times New Roman" w:hAnsi="Times New Roman" w:cs="Times New Roman"/>
      <w:sz w:val="24"/>
      <w:szCs w:val="24"/>
      <w:lang w:eastAsia="de-DE"/>
    </w:rPr>
  </w:style>
  <w:style w:type="table" w:customStyle="1" w:styleId="Tabellengitternetz">
    <w:name w:val="Tabellengitternetz"/>
    <w:basedOn w:val="NormaleTabelle"/>
    <w:rsid w:val="00AD213E"/>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1"/>
    <w:rsid w:val="00AD213E"/>
    <w:rPr>
      <w:color w:val="0000FF"/>
      <w:u w:val="single"/>
    </w:rPr>
  </w:style>
  <w:style w:type="paragraph" w:styleId="Sprechblasentext">
    <w:name w:val="Balloon Text"/>
    <w:basedOn w:val="Standard"/>
    <w:link w:val="SprechblasentextZchn"/>
    <w:uiPriority w:val="99"/>
    <w:semiHidden/>
    <w:unhideWhenUsed/>
    <w:rsid w:val="00AD213E"/>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AD213E"/>
    <w:rPr>
      <w:rFonts w:ascii="Lucida Grande" w:eastAsia="Times New Roman" w:hAnsi="Lucida Grande" w:cs="Times New Roman"/>
      <w:sz w:val="18"/>
      <w:szCs w:val="18"/>
      <w:lang w:eastAsia="de-DE"/>
    </w:rPr>
  </w:style>
  <w:style w:type="paragraph" w:styleId="Kommentartext">
    <w:name w:val="annotation text"/>
    <w:basedOn w:val="Standard"/>
    <w:link w:val="KommentartextZchn"/>
    <w:uiPriority w:val="99"/>
    <w:unhideWhenUsed/>
    <w:rsid w:val="00AD213E"/>
  </w:style>
  <w:style w:type="character" w:customStyle="1" w:styleId="KommentartextZchn">
    <w:name w:val="Kommentartext Zchn"/>
    <w:basedOn w:val="Absatz-Standardschriftart"/>
    <w:link w:val="Kommentartext"/>
    <w:uiPriority w:val="99"/>
    <w:rsid w:val="00AD213E"/>
    <w:rPr>
      <w:rFonts w:ascii="Times New Roman" w:eastAsia="Times New Roman" w:hAnsi="Times New Roman" w:cs="Times New Roman"/>
      <w:sz w:val="24"/>
      <w:szCs w:val="24"/>
      <w:lang w:eastAsia="de-DE"/>
    </w:rPr>
  </w:style>
  <w:style w:type="paragraph" w:styleId="Kommentarthema">
    <w:name w:val="annotation subject"/>
    <w:basedOn w:val="Kommentartext"/>
    <w:next w:val="Kommentartext"/>
    <w:link w:val="KommentarthemaZchn"/>
    <w:uiPriority w:val="99"/>
    <w:semiHidden/>
    <w:unhideWhenUsed/>
    <w:rsid w:val="00AD213E"/>
    <w:rPr>
      <w:b/>
      <w:bCs/>
      <w:sz w:val="20"/>
      <w:szCs w:val="20"/>
    </w:rPr>
  </w:style>
  <w:style w:type="character" w:customStyle="1" w:styleId="KommentarthemaZchn">
    <w:name w:val="Kommentarthema Zchn"/>
    <w:basedOn w:val="KommentartextZchn"/>
    <w:link w:val="Kommentarthema"/>
    <w:uiPriority w:val="99"/>
    <w:semiHidden/>
    <w:rsid w:val="00AD213E"/>
    <w:rPr>
      <w:rFonts w:ascii="Times New Roman" w:eastAsia="Times New Roman" w:hAnsi="Times New Roman" w:cs="Times New Roman"/>
      <w:b/>
      <w:bCs/>
      <w:sz w:val="24"/>
      <w:szCs w:val="24"/>
      <w:lang w:eastAsia="de-DE"/>
    </w:rPr>
  </w:style>
  <w:style w:type="table" w:styleId="Tabellenraster">
    <w:name w:val="Table Grid"/>
    <w:basedOn w:val="NormaleTabelle"/>
    <w:uiPriority w:val="39"/>
    <w:rsid w:val="00AD213E"/>
    <w:rPr>
      <w:rFonts w:ascii="Times New Roman" w:eastAsia="Times New Roman" w:hAnsi="Times New Roman"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SAufzhlung1">
    <w:name w:val="BS_Aufzählung1"/>
    <w:basedOn w:val="Standard"/>
    <w:rsid w:val="00AD213E"/>
    <w:pPr>
      <w:numPr>
        <w:numId w:val="1"/>
      </w:numPr>
      <w:tabs>
        <w:tab w:val="left" w:pos="709"/>
      </w:tabs>
      <w:spacing w:after="120" w:line="300" w:lineRule="auto"/>
    </w:pPr>
    <w:rPr>
      <w:rFonts w:ascii="Arial" w:hAnsi="Arial"/>
      <w:sz w:val="22"/>
      <w:szCs w:val="20"/>
    </w:rPr>
  </w:style>
  <w:style w:type="paragraph" w:styleId="Listenabsatz">
    <w:name w:val="List Paragraph"/>
    <w:basedOn w:val="Standard"/>
    <w:rsid w:val="00AD213E"/>
    <w:pPr>
      <w:ind w:left="720"/>
      <w:contextualSpacing/>
    </w:pPr>
  </w:style>
  <w:style w:type="character" w:styleId="Seitenzahl">
    <w:name w:val="page number"/>
    <w:basedOn w:val="Absatz-Standardschriftart"/>
    <w:uiPriority w:val="99"/>
    <w:semiHidden/>
    <w:unhideWhenUsed/>
    <w:rsid w:val="00AD213E"/>
  </w:style>
  <w:style w:type="paragraph" w:styleId="Textkrper">
    <w:name w:val="Body Text"/>
    <w:basedOn w:val="Standard"/>
    <w:link w:val="TextkrperZchn"/>
    <w:unhideWhenUsed/>
    <w:qFormat/>
    <w:rsid w:val="00BF106E"/>
    <w:pPr>
      <w:spacing w:before="120" w:line="280" w:lineRule="exact"/>
      <w:jc w:val="both"/>
    </w:pPr>
    <w:rPr>
      <w:rFonts w:ascii="Arial" w:eastAsia="Calibri" w:hAnsi="Arial"/>
      <w:sz w:val="22"/>
      <w:szCs w:val="22"/>
      <w:lang w:eastAsia="en-US"/>
    </w:rPr>
  </w:style>
  <w:style w:type="character" w:customStyle="1" w:styleId="TextkrperZchn">
    <w:name w:val="Textkörper Zchn"/>
    <w:basedOn w:val="Absatz-Standardschriftart"/>
    <w:link w:val="Textkrper"/>
    <w:rsid w:val="00BF106E"/>
    <w:rPr>
      <w:rFonts w:ascii="Arial" w:eastAsia="Calibri" w:hAnsi="Arial" w:cs="Times New Roman"/>
      <w:sz w:val="22"/>
      <w:szCs w:val="22"/>
    </w:rPr>
  </w:style>
  <w:style w:type="character" w:styleId="NichtaufgelsteErwhnung">
    <w:name w:val="Unresolved Mention"/>
    <w:basedOn w:val="Absatz-Standardschriftart"/>
    <w:uiPriority w:val="99"/>
    <w:semiHidden/>
    <w:unhideWhenUsed/>
    <w:rsid w:val="00FC2D86"/>
    <w:rPr>
      <w:color w:val="605E5C"/>
      <w:shd w:val="clear" w:color="auto" w:fill="E1DFDD"/>
    </w:rPr>
  </w:style>
  <w:style w:type="paragraph" w:styleId="Funotentext">
    <w:name w:val="footnote text"/>
    <w:basedOn w:val="Standard"/>
    <w:link w:val="FunotentextZchn"/>
    <w:semiHidden/>
    <w:unhideWhenUsed/>
    <w:rsid w:val="004037AF"/>
    <w:rPr>
      <w:sz w:val="20"/>
      <w:szCs w:val="20"/>
    </w:rPr>
  </w:style>
  <w:style w:type="character" w:customStyle="1" w:styleId="FunotentextZchn">
    <w:name w:val="Fußnotentext Zchn"/>
    <w:basedOn w:val="Absatz-Standardschriftart"/>
    <w:link w:val="Funotentext"/>
    <w:semiHidden/>
    <w:rsid w:val="004037AF"/>
    <w:rPr>
      <w:rFonts w:ascii="Times New Roman" w:eastAsia="Times New Roman" w:hAnsi="Times New Roman" w:cs="Times New Roman"/>
      <w:sz w:val="20"/>
      <w:szCs w:val="20"/>
      <w:lang w:eastAsia="de-DE"/>
    </w:rPr>
  </w:style>
  <w:style w:type="character" w:styleId="Funotenzeichen">
    <w:name w:val="footnote reference"/>
    <w:basedOn w:val="Absatz-Standardschriftart"/>
    <w:semiHidden/>
    <w:unhideWhenUsed/>
    <w:rsid w:val="004037AF"/>
    <w:rPr>
      <w:vertAlign w:val="superscript"/>
    </w:rPr>
  </w:style>
  <w:style w:type="paragraph" w:customStyle="1" w:styleId="ekvtext">
    <w:name w:val="ekv.text"/>
    <w:rsid w:val="005655BD"/>
    <w:pPr>
      <w:widowControl w:val="0"/>
      <w:spacing w:line="234" w:lineRule="exact"/>
    </w:pPr>
    <w:rPr>
      <w:rFonts w:ascii="Arial" w:eastAsia="Times New Roman" w:hAnsi="Arial" w:cs="Times New Roman"/>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725310">
      <w:bodyDiv w:val="1"/>
      <w:marLeft w:val="0"/>
      <w:marRight w:val="0"/>
      <w:marTop w:val="0"/>
      <w:marBottom w:val="0"/>
      <w:divBdr>
        <w:top w:val="none" w:sz="0" w:space="0" w:color="auto"/>
        <w:left w:val="none" w:sz="0" w:space="0" w:color="auto"/>
        <w:bottom w:val="none" w:sz="0" w:space="0" w:color="auto"/>
        <w:right w:val="none" w:sz="0" w:space="0" w:color="auto"/>
      </w:divBdr>
    </w:div>
    <w:div w:id="11974293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mmons.wikimedia.org/wiki/File:Biston.betularia.7200.jpg?uselang=de" TargetMode="External"/><Relationship Id="rId13" Type="http://schemas.openxmlformats.org/officeDocument/2006/relationships/hyperlink" Target="https://pixabay.com/photos/bonobo-monkey-primate-eating-810549/" TargetMode="External"/><Relationship Id="rId18" Type="http://schemas.openxmlformats.org/officeDocument/2006/relationships/hyperlink" Target="https://pixabay.com/photos/chimpanzee-primacy-monkey-sitting-2007140/"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4.png"/><Relationship Id="rId17" Type="http://schemas.openxmlformats.org/officeDocument/2006/relationships/hyperlink" Target="https://pixabay.com/photos/bonobo-monkey-primate-eating-810549/"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ixabay.com/photos/chimpanzee-primacy-monkey-sitting-2007140/" TargetMode="External"/><Relationship Id="rId5" Type="http://schemas.openxmlformats.org/officeDocument/2006/relationships/footnotes" Target="footnotes.xml"/><Relationship Id="rId15" Type="http://schemas.openxmlformats.org/officeDocument/2006/relationships/hyperlink" Target="https://pixabay.com/photos/green-woodpecker-birds-spring-balz-92610/"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897</Words>
  <Characters>5652</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2004 Test Drive-Benutzer</dc:creator>
  <cp:keywords/>
  <cp:lastModifiedBy>Sven Gemballa</cp:lastModifiedBy>
  <cp:revision>22</cp:revision>
  <dcterms:created xsi:type="dcterms:W3CDTF">2019-11-05T15:14:00Z</dcterms:created>
  <dcterms:modified xsi:type="dcterms:W3CDTF">2021-02-21T08:08:00Z</dcterms:modified>
</cp:coreProperties>
</file>