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1237B32" w:rsidR="00E76988" w:rsidRDefault="00F45D1B" w:rsidP="007D647F">
            <w:pPr>
              <w:pStyle w:val="berschrift1"/>
            </w:pPr>
            <w:r>
              <w:t>Turkmenistan</w:t>
            </w:r>
          </w:p>
          <w:p w14:paraId="771B644E" w14:textId="3E9C166C" w:rsidR="00E76988" w:rsidRDefault="00E9360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77E9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A8B96E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AEAB42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C1682">
              <w:rPr>
                <w:sz w:val="12"/>
                <w:szCs w:val="12"/>
              </w:rPr>
              <w:t>org/3073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6511272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E53085F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FAE4B55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See, Grenze von Turkmenistan, salzig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3421137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0035533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Teppiche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42CECDB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Klimatyp</w:t>
            </w:r>
            <w:proofErr w:type="spellEnd"/>
            <w:r>
              <w:rPr>
                <w:sz w:val="19"/>
                <w:szCs w:val="19"/>
              </w:rPr>
              <w:t>, sehr trocken, heiße Sommer, kalte Winter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BE4CD6A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032043A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Sowjetunion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A9B6781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frühere politische Einheit, Turkmenistan war Teil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66BD9D5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1E682C7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Gurbanguly Berdimuhamedow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9B925FA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aktueller Präsident, seit 2006 im Amt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133FF9D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8C89B41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Tor zur Hölle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34F233E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Turkmenistan, moderne Gebäude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E045BDF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58D7532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Kaspisches Meer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E5D8BDD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Ressource, treibt Wirtschaft an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A82D7C4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C8871D2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Erdgas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BF49DCA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Landschaft, bedeckt 80% des Landes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25F0400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FAEA91E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Karakum-Wüste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CB85C0D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Handwerk, wichtig in Kultur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781CCEC" w:rsidR="00C02828" w:rsidRPr="009324A9" w:rsidRDefault="00F45D1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D98EB64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Aschgabat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038F389" w:rsidR="00C02828" w:rsidRPr="009324A9" w:rsidRDefault="00F45D1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brennendes Gasfeld, Sehenswürdigkeit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3F505ED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F648AF0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1FA1722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Zentralasien.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4F01B5F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0B36471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Karakum-Wüste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C3A34DB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heiß.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D6B1BC3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69853F5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Turkmenistan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CE53CA0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1991 unabhängig.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A05B7AA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22D67AB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9719075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Aschgabat.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ADF33E4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D93F3ED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heißt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C59C3E5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Wirtschaftsfaktor.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08BA0E7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B3DF00F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Erdgas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2D7F67B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groß.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9880283" w:rsidR="008556DD" w:rsidRPr="009324A9" w:rsidRDefault="00F45D1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766D83B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5D5CBB8" w:rsidR="008556DD" w:rsidRPr="009324A9" w:rsidRDefault="00F45D1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kulturell wichtig.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A2D9D1E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Turkmenistan?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968D8B3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15C200A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Europa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E08F467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501EE52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Zentralasien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C3AF432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A0EDA0B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7034624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Turkmenistan?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2C925B7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C7842B8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Almaty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093DCFC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494D7D7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Aschgabat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0509825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F97129F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Teheran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C2BAAB4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natürliche Ressource ist wichtig für die Wirtschaft?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66B607D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4C631CB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Erdgas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4B996FC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5B223DF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Holz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252E15E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4F09309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74C9DC9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Turkmenistan?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AD81BB4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E7563F0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maritim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7EE526C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A93376A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F5AE8E8" w:rsidR="000F1479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038F0C6" w:rsidR="000F1479" w:rsidRPr="009324A9" w:rsidRDefault="00F45D1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89684EF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bedeckt fast 80% von Turkmenistan?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506308F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950CF61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Grasland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D7AD453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BC713CB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Karakum-Wüste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6CD7CC3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EE96026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Regenwald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1DFD346" w:rsidR="00B05E92" w:rsidRPr="009324A9" w:rsidRDefault="00F45D1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die vorherrschende?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271CAC5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4D04064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76500D5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7CE19CF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ECCC80D" w:rsidR="00DB0622" w:rsidRPr="009324A9" w:rsidRDefault="00F45D1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CFA59D5" w:rsidR="00DB0622" w:rsidRPr="009324A9" w:rsidRDefault="00F45D1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33A7A05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8358FC9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75B5412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Turkmenistan grenzt an den Iran.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A39E17B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55489F7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9584E4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Turkmenistan hat eine sehr hohe Bevölkerungsdichte.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CC24B94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CCD244A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A424989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Land hat viele Handelspartner.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BCC89AC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A607C00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BB03DF4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Turkmenistan ist kontinental.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128465F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F99F568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234D476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Gurbanguly Berdimuhamedow ist seit 2006 Präsident.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25418E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BA23B66" w:rsidR="00503ED9" w:rsidRPr="009324A9" w:rsidRDefault="00F45D1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E940934" w:rsidR="00503ED9" w:rsidRPr="009324A9" w:rsidRDefault="00F45D1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Turkmenistan ist Kabul.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2A9267A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Turkmenistan?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9866918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Turkmenistan?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3A6F81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Turkmenistan unabhängig?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89C931F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Turkmenistan?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C07B185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sind wichtig für Turkmenistan?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70251DE" w:rsidR="002C02FF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Landschaft in Turkmenistan beschaffen?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6C5D414" w:rsidR="00280814" w:rsidRPr="000546F9" w:rsidRDefault="00F45D1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bekannte Sehenswürdigkeit in Turkmenistan?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111CFB6" w:rsidR="00294E29" w:rsidRPr="009324A9" w:rsidRDefault="00F45D1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Turkmenistan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090980F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5744830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Kaspisches 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36B3486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See, Grenze von Turkmenistan, salzig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83ACC38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0CCE6A0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F1C475E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sz w:val="18"/>
                <w:szCs w:val="18"/>
              </w:rPr>
              <w:t>Klimatyp</w:t>
            </w:r>
            <w:proofErr w:type="spellEnd"/>
            <w:r>
              <w:rPr>
                <w:sz w:val="18"/>
                <w:szCs w:val="18"/>
              </w:rPr>
              <w:t>, sehr trocken, heiße Sommer, kalte Winter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92E9226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F9E91E2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Sowjetunion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4624412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frühere politische Einheit, Turkmenistan war Teil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500894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1165E3D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Gurbanguly Berdimuhamedow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6D60A33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aktueller Präsident, seit 2006 im Amt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DD6247C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17B164C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Aschgabat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758E273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Turkmenistan, moderne Gebäude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B6F7BF8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10A235C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Erdgas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8AEA36C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Ressource, treibt Wirtschaft an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7491043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29D042F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Karakum-Wüste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BA0036B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Landschaft, bedeckt 80% des Landes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1DF37DB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97B2653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Teppiche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C88543B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Handwerk, wichtig in Kultur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CF45686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33D95EB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Tor zur Hölle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2351E69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brennendes Gasfeld, Sehenswürdigkeit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5D2E385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FF5BE83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920729F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9B132F4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230E9CD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6EAA393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D6228CF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EAA8BF6" w:rsidR="00AF0046" w:rsidRPr="009324A9" w:rsidRDefault="00F45D1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25660C6" w:rsidR="00AF0046" w:rsidRPr="009324A9" w:rsidRDefault="00F45D1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61D94B8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3D56AB2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Turkmenistan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36EE763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Zentralasien.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54E374D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E5D2C99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F82755B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heiß.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02E4D88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7B4E129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63432F4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1991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C285DBC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A5D7C06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heißt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D319D5D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Aschgabat.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706F60C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C2DC60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Erdgas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E46329F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Wirtschaftsfaktor.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6EBB671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F8A1D3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Karakum-Wüste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BE707B1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groß.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A8B4822" w:rsidR="008F6199" w:rsidRPr="009324A9" w:rsidRDefault="00F45D1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1C7F3DC" w:rsidR="008F6199" w:rsidRPr="009324A9" w:rsidRDefault="00F45D1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A09C534" w:rsidR="008F6199" w:rsidRPr="009324A9" w:rsidRDefault="00F45D1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kulturell wichtig.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BEAB240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B4F645B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07F08C3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F227641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18CA2C2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D0702AF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2A04694" w:rsidR="00F0523E" w:rsidRPr="009324A9" w:rsidRDefault="00F45D1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86472BF" w:rsidR="009324A9" w:rsidRPr="009324A9" w:rsidRDefault="00F45D1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Turkmenistan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83A7156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Turkmenistan?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7BD095D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C0A245E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Zentralasien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E9E427D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Turkmenistan?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06FFAE1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5D44E8D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Aschgabat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F2E06D5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natürliche Ressource ist wichtig für die Wirtschaft?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7DF26AC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9F498E4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Erdgas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7438DC2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Turkmenistan?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C4F80DD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9B1F843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E27C3E0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bedeckt fast 80% von Turkmenistan?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E1EA79F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8ABF422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Karakum-Wüste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75B569B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die vorherrschende?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4CE4CF2" w:rsidR="00D0627A" w:rsidRPr="009324A9" w:rsidRDefault="00F45D1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ECDCAD5" w:rsidR="00D0627A" w:rsidRPr="00D0627A" w:rsidRDefault="00F45D1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1EA654E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13B91F8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9AE88A3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707D1C0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2C42B37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27B43B5" w:rsidR="00D441EB" w:rsidRPr="009324A9" w:rsidRDefault="00F45D1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3462A0D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05E9E0F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Turkmenistan grenzt an den Iran.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B1DE296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22B34AC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Turkmenistan hat eine sehr hohe Bevölkerungsdichte.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1811AE7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41B6C7C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Land hat viele Handelspartner.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B79428C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3F4B0DC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Turkmenistan ist kontinental.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2B6F097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4E0F3C4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Gurbanguly Berdimuhamedow ist seit 2006 Präsident.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EFE08F4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0E15629" w:rsidR="00D441EB" w:rsidRPr="009324A9" w:rsidRDefault="00F45D1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Turkmenistan ist Kabul.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36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24BD0E0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9C971D1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C7EDF31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FB37366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F8B5735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D4A51E9" w:rsidR="00D441EB" w:rsidRPr="009324A9" w:rsidRDefault="00F45D1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442DDFA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Turkmenistan?</w:t>
      </w:r>
    </w:p>
    <w:p w14:paraId="649AB491" w14:textId="29B41F93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Turkmenistan grenzt an Kasachstan, Usbekistan, Afghanistan und den Iran.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5504768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Turkmenistan?</w:t>
      </w:r>
    </w:p>
    <w:p w14:paraId="1D05E375" w14:textId="7C1715DD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Turkmenistan ist sehr trocken und kontinental mit heißen Sommern und kalten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9C77FEA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Turkmenistan unabhängig?</w:t>
      </w:r>
    </w:p>
    <w:p w14:paraId="74D20E90" w14:textId="473464C8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Turkmenistan wurde im Jahr 1991 unabhängig.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AD75487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Turkmenistan?</w:t>
      </w:r>
    </w:p>
    <w:p w14:paraId="571F44CE" w14:textId="012FAD9D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Turkmenistan ist Aschgabat.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F532471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sind wichtig für Turkmenistan?</w:t>
      </w:r>
    </w:p>
    <w:p w14:paraId="33A271C8" w14:textId="1AEB863E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Erdgas und Erdöl sind die wichtigsten natürlichen Ressourcen.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854F332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Landschaft in Turkmenistan beschaffen?</w:t>
      </w:r>
    </w:p>
    <w:p w14:paraId="1CAF32DA" w14:textId="250541C3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Turkmenistan hat eine vielfältige Landschaft, die von Wüsten bis zu Gebirgen reicht.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1764DCB" w:rsidR="00574C70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bekannte Sehenswürdigkeit in Turkmenistan?</w:t>
      </w:r>
    </w:p>
    <w:p w14:paraId="4CF2BB97" w14:textId="49896790" w:rsidR="004A0E37" w:rsidRPr="009324A9" w:rsidRDefault="00F45D1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„Tor zur Hölle“ ist eine der bekanntesten Sehenswürdigkeiten in Turkmenistan.</w:t>
      </w:r>
    </w:p>
    <w:sectPr w:rsidR="004A0E37" w:rsidRPr="009324A9" w:rsidSect="00FB1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0C83" w14:textId="77777777" w:rsidR="00FB134F" w:rsidRDefault="00FB134F" w:rsidP="00275D4A">
      <w:pPr>
        <w:spacing w:after="0" w:line="240" w:lineRule="auto"/>
      </w:pPr>
      <w:r>
        <w:separator/>
      </w:r>
    </w:p>
  </w:endnote>
  <w:endnote w:type="continuationSeparator" w:id="0">
    <w:p w14:paraId="479BA5D8" w14:textId="77777777" w:rsidR="00FB134F" w:rsidRDefault="00FB134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33EF" w14:textId="77777777" w:rsidR="00FB134F" w:rsidRDefault="00FB134F" w:rsidP="00275D4A">
      <w:pPr>
        <w:spacing w:after="0" w:line="240" w:lineRule="auto"/>
      </w:pPr>
      <w:r>
        <w:separator/>
      </w:r>
    </w:p>
  </w:footnote>
  <w:footnote w:type="continuationSeparator" w:id="0">
    <w:p w14:paraId="161EE3E0" w14:textId="77777777" w:rsidR="00FB134F" w:rsidRDefault="00FB134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1F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06EF"/>
    <w:rsid w:val="002C71E2"/>
    <w:rsid w:val="002F4D05"/>
    <w:rsid w:val="00303F36"/>
    <w:rsid w:val="00307A27"/>
    <w:rsid w:val="00325E40"/>
    <w:rsid w:val="00363E21"/>
    <w:rsid w:val="003C1682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A664C"/>
    <w:rsid w:val="005C3061"/>
    <w:rsid w:val="005D55B7"/>
    <w:rsid w:val="005F4BE2"/>
    <w:rsid w:val="0064185B"/>
    <w:rsid w:val="00646498"/>
    <w:rsid w:val="00684BE2"/>
    <w:rsid w:val="00686647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97C70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1BE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1E4E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3606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5D1B"/>
    <w:rsid w:val="00F4774B"/>
    <w:rsid w:val="00F517AA"/>
    <w:rsid w:val="00F752FF"/>
    <w:rsid w:val="00F7776F"/>
    <w:rsid w:val="00F77E95"/>
    <w:rsid w:val="00F93606"/>
    <w:rsid w:val="00FB134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5342CD-A527-46C0-8994-70DE96B2A132}"/>
</file>

<file path=customXml/itemProps2.xml><?xml version="1.0" encoding="utf-8"?>
<ds:datastoreItem xmlns:ds="http://schemas.openxmlformats.org/officeDocument/2006/customXml" ds:itemID="{75554F81-D5E8-4FA0-96D7-BB0513290473}"/>
</file>

<file path=customXml/itemProps3.xml><?xml version="1.0" encoding="utf-8"?>
<ds:datastoreItem xmlns:ds="http://schemas.openxmlformats.org/officeDocument/2006/customXml" ds:itemID="{04171767-D989-4877-BBF3-9779F62C2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2024-05-04T07:52:00Z</dcterms:created>
  <dcterms:modified xsi:type="dcterms:W3CDTF">2024-05-23T21:47:00Z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